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CC5395" w14:textId="00910BD6" w:rsidR="00E47FE7" w:rsidRPr="005818E5" w:rsidRDefault="00E47FE7" w:rsidP="005818E5">
      <w:pPr>
        <w:pStyle w:val="Nagwek1"/>
        <w:suppressAutoHyphens/>
        <w:autoSpaceDN w:val="0"/>
        <w:spacing w:before="4800" w:after="120" w:line="360" w:lineRule="auto"/>
        <w:jc w:val="center"/>
        <w:textAlignment w:val="baseline"/>
        <w:rPr>
          <w:rFonts w:ascii="Calibri" w:eastAsia="NSimSun" w:hAnsi="Calibri" w:cs="Calibri"/>
          <w:b/>
          <w:bCs/>
          <w:color w:val="auto"/>
          <w:kern w:val="3"/>
          <w:sz w:val="44"/>
          <w:szCs w:val="44"/>
          <w:lang w:eastAsia="zh-CN" w:bidi="hi-IN"/>
          <w14:ligatures w14:val="none"/>
        </w:rPr>
      </w:pPr>
      <w:bookmarkStart w:id="0" w:name="_Hlk200878761"/>
      <w:bookmarkStart w:id="1" w:name="_Hlk200724262"/>
      <w:r w:rsidRPr="005818E5">
        <w:rPr>
          <w:rFonts w:ascii="Calibri" w:eastAsia="NSimSun" w:hAnsi="Calibri" w:cs="Calibri"/>
          <w:b/>
          <w:bCs/>
          <w:color w:val="auto"/>
          <w:kern w:val="3"/>
          <w:sz w:val="44"/>
          <w:szCs w:val="44"/>
          <w:lang w:eastAsia="zh-CN" w:bidi="hi-IN"/>
          <w14:ligatures w14:val="none"/>
        </w:rPr>
        <w:t xml:space="preserve">Standard w obszarze </w:t>
      </w:r>
      <w:r w:rsidR="0092517F" w:rsidRPr="005818E5">
        <w:rPr>
          <w:rFonts w:ascii="Calibri" w:eastAsia="NSimSun" w:hAnsi="Calibri" w:cs="Calibri"/>
          <w:b/>
          <w:bCs/>
          <w:color w:val="auto"/>
          <w:kern w:val="3"/>
          <w:sz w:val="44"/>
          <w:szCs w:val="44"/>
          <w:lang w:eastAsia="zh-CN" w:bidi="hi-IN"/>
          <w14:ligatures w14:val="none"/>
        </w:rPr>
        <w:t>realizacji doradztwa zawodowego</w:t>
      </w:r>
    </w:p>
    <w:p w14:paraId="57AF4F92" w14:textId="77777777" w:rsidR="00E47FE7" w:rsidRPr="005818E5" w:rsidRDefault="00E47FE7" w:rsidP="005818E5">
      <w:pPr>
        <w:pStyle w:val="Nagwek1"/>
        <w:suppressAutoHyphens/>
        <w:autoSpaceDN w:val="0"/>
        <w:spacing w:before="4800" w:after="120" w:line="360" w:lineRule="auto"/>
        <w:jc w:val="center"/>
        <w:textAlignment w:val="baseline"/>
        <w:rPr>
          <w:rFonts w:ascii="Calibri" w:eastAsia="NSimSun" w:hAnsi="Calibri" w:cs="Calibri"/>
          <w:b/>
          <w:bCs/>
          <w:color w:val="auto"/>
          <w:kern w:val="3"/>
          <w:sz w:val="44"/>
          <w:szCs w:val="44"/>
          <w:lang w:eastAsia="zh-CN" w:bidi="hi-IN"/>
          <w14:ligatures w14:val="none"/>
        </w:rPr>
      </w:pPr>
    </w:p>
    <w:p w14:paraId="508F32D0" w14:textId="77777777" w:rsidR="005818E5" w:rsidRPr="005818E5" w:rsidRDefault="005818E5" w:rsidP="005818E5">
      <w:pPr>
        <w:pStyle w:val="Nagwek1"/>
        <w:suppressAutoHyphens/>
        <w:autoSpaceDN w:val="0"/>
        <w:spacing w:before="4800" w:after="120" w:line="360" w:lineRule="auto"/>
        <w:jc w:val="center"/>
        <w:textAlignment w:val="baseline"/>
        <w:rPr>
          <w:rFonts w:ascii="Calibri" w:eastAsia="NSimSun" w:hAnsi="Calibri" w:cs="Calibri"/>
          <w:b/>
          <w:bCs/>
          <w:color w:val="auto"/>
          <w:kern w:val="3"/>
          <w:sz w:val="44"/>
          <w:szCs w:val="44"/>
          <w:lang w:eastAsia="zh-CN" w:bidi="hi-IN"/>
          <w14:ligatures w14:val="none"/>
        </w:rPr>
      </w:pPr>
      <w:r w:rsidRPr="005818E5">
        <w:rPr>
          <w:rFonts w:ascii="Calibri" w:eastAsia="NSimSun" w:hAnsi="Calibri" w:cs="Calibri"/>
          <w:b/>
          <w:bCs/>
          <w:color w:val="auto"/>
          <w:kern w:val="3"/>
          <w:sz w:val="44"/>
          <w:szCs w:val="44"/>
          <w:lang w:eastAsia="zh-CN" w:bidi="hi-IN"/>
          <w14:ligatures w14:val="none"/>
        </w:rPr>
        <w:br w:type="page"/>
      </w:r>
    </w:p>
    <w:sdt>
      <w:sdtPr>
        <w:id w:val="2013728899"/>
        <w:docPartObj>
          <w:docPartGallery w:val="Table of Contents"/>
          <w:docPartUnique/>
        </w:docPartObj>
      </w:sdtPr>
      <w:sdtEndPr>
        <w:rPr>
          <w:rFonts w:asciiTheme="minorHAnsi" w:eastAsiaTheme="minorHAnsi" w:hAnsiTheme="minorHAnsi" w:cstheme="minorBidi"/>
          <w:b/>
          <w:bCs/>
          <w:color w:val="auto"/>
          <w:kern w:val="2"/>
          <w:sz w:val="22"/>
          <w:szCs w:val="22"/>
          <w:lang w:eastAsia="en-US"/>
          <w14:ligatures w14:val="standardContextual"/>
        </w:rPr>
      </w:sdtEndPr>
      <w:sdtContent>
        <w:p w14:paraId="79D86DD0" w14:textId="27EE9830" w:rsidR="005818E5" w:rsidRDefault="005818E5">
          <w:pPr>
            <w:pStyle w:val="Nagwekspisutreci"/>
          </w:pPr>
          <w:r>
            <w:t>Spis treści</w:t>
          </w:r>
        </w:p>
        <w:p w14:paraId="3D36E551" w14:textId="2CB7CCBD" w:rsidR="005818E5" w:rsidRPr="005F2D93" w:rsidRDefault="005818E5">
          <w:pPr>
            <w:pStyle w:val="Spistreci2"/>
            <w:tabs>
              <w:tab w:val="right" w:leader="dot" w:pos="9062"/>
            </w:tabs>
            <w:rPr>
              <w:noProof/>
              <w:sz w:val="28"/>
              <w:szCs w:val="28"/>
            </w:rPr>
          </w:pPr>
          <w:r w:rsidRPr="005F2D93">
            <w:rPr>
              <w:sz w:val="28"/>
              <w:szCs w:val="28"/>
            </w:rPr>
            <w:fldChar w:fldCharType="begin"/>
          </w:r>
          <w:r w:rsidRPr="005F2D93">
            <w:rPr>
              <w:sz w:val="28"/>
              <w:szCs w:val="28"/>
            </w:rPr>
            <w:instrText xml:space="preserve"> TOC \o "1-3" \h \z \u </w:instrText>
          </w:r>
          <w:r w:rsidRPr="005F2D93">
            <w:rPr>
              <w:sz w:val="28"/>
              <w:szCs w:val="28"/>
            </w:rPr>
            <w:fldChar w:fldCharType="separate"/>
          </w:r>
          <w:hyperlink w:anchor="_Toc244160015" w:history="1">
            <w:r w:rsidRPr="005F2D93">
              <w:rPr>
                <w:rStyle w:val="Hipercze"/>
                <w:noProof/>
                <w:sz w:val="28"/>
                <w:szCs w:val="28"/>
              </w:rPr>
              <w:t>Wstęp</w:t>
            </w:r>
            <w:r w:rsidRPr="005F2D93">
              <w:rPr>
                <w:noProof/>
                <w:webHidden/>
                <w:sz w:val="28"/>
                <w:szCs w:val="28"/>
              </w:rPr>
              <w:tab/>
            </w:r>
            <w:r w:rsidRPr="005F2D93">
              <w:rPr>
                <w:noProof/>
                <w:webHidden/>
                <w:sz w:val="28"/>
                <w:szCs w:val="28"/>
              </w:rPr>
              <w:fldChar w:fldCharType="begin"/>
            </w:r>
            <w:r w:rsidRPr="005F2D93">
              <w:rPr>
                <w:noProof/>
                <w:webHidden/>
                <w:sz w:val="28"/>
                <w:szCs w:val="28"/>
              </w:rPr>
              <w:instrText xml:space="preserve"> PAGEREF _Toc244160015 \h </w:instrText>
            </w:r>
            <w:r w:rsidRPr="005F2D93">
              <w:rPr>
                <w:noProof/>
                <w:webHidden/>
                <w:sz w:val="28"/>
                <w:szCs w:val="28"/>
              </w:rPr>
            </w:r>
            <w:r w:rsidRPr="005F2D93">
              <w:rPr>
                <w:noProof/>
                <w:webHidden/>
                <w:sz w:val="28"/>
                <w:szCs w:val="28"/>
              </w:rPr>
              <w:fldChar w:fldCharType="separate"/>
            </w:r>
            <w:r w:rsidR="00793577">
              <w:rPr>
                <w:noProof/>
                <w:webHidden/>
                <w:sz w:val="28"/>
                <w:szCs w:val="28"/>
              </w:rPr>
              <w:t>3</w:t>
            </w:r>
            <w:r w:rsidRPr="005F2D93">
              <w:rPr>
                <w:noProof/>
                <w:webHidden/>
                <w:sz w:val="28"/>
                <w:szCs w:val="28"/>
              </w:rPr>
              <w:fldChar w:fldCharType="end"/>
            </w:r>
          </w:hyperlink>
        </w:p>
        <w:p w14:paraId="7E0831EF" w14:textId="5418C64A" w:rsidR="005818E5" w:rsidRPr="005F2D93" w:rsidRDefault="005818E5">
          <w:pPr>
            <w:pStyle w:val="Spistreci2"/>
            <w:tabs>
              <w:tab w:val="right" w:leader="dot" w:pos="9062"/>
            </w:tabs>
            <w:rPr>
              <w:noProof/>
              <w:sz w:val="28"/>
              <w:szCs w:val="28"/>
            </w:rPr>
          </w:pPr>
          <w:hyperlink w:anchor="_Toc244160016" w:history="1">
            <w:r w:rsidRPr="005F2D93">
              <w:rPr>
                <w:rStyle w:val="Hipercze"/>
                <w:noProof/>
                <w:sz w:val="28"/>
                <w:szCs w:val="28"/>
              </w:rPr>
              <w:t>Słowniczek Pojęć</w:t>
            </w:r>
            <w:r w:rsidRPr="005F2D93">
              <w:rPr>
                <w:noProof/>
                <w:webHidden/>
                <w:sz w:val="28"/>
                <w:szCs w:val="28"/>
              </w:rPr>
              <w:tab/>
            </w:r>
            <w:r w:rsidRPr="005F2D93">
              <w:rPr>
                <w:noProof/>
                <w:webHidden/>
                <w:sz w:val="28"/>
                <w:szCs w:val="28"/>
              </w:rPr>
              <w:fldChar w:fldCharType="begin"/>
            </w:r>
            <w:r w:rsidRPr="005F2D93">
              <w:rPr>
                <w:noProof/>
                <w:webHidden/>
                <w:sz w:val="28"/>
                <w:szCs w:val="28"/>
              </w:rPr>
              <w:instrText xml:space="preserve"> PAGEREF _Toc244160016 \h </w:instrText>
            </w:r>
            <w:r w:rsidRPr="005F2D93">
              <w:rPr>
                <w:noProof/>
                <w:webHidden/>
                <w:sz w:val="28"/>
                <w:szCs w:val="28"/>
              </w:rPr>
            </w:r>
            <w:r w:rsidRPr="005F2D93">
              <w:rPr>
                <w:noProof/>
                <w:webHidden/>
                <w:sz w:val="28"/>
                <w:szCs w:val="28"/>
              </w:rPr>
              <w:fldChar w:fldCharType="separate"/>
            </w:r>
            <w:r w:rsidR="00793577">
              <w:rPr>
                <w:noProof/>
                <w:webHidden/>
                <w:sz w:val="28"/>
                <w:szCs w:val="28"/>
              </w:rPr>
              <w:t>6</w:t>
            </w:r>
            <w:r w:rsidRPr="005F2D93">
              <w:rPr>
                <w:noProof/>
                <w:webHidden/>
                <w:sz w:val="28"/>
                <w:szCs w:val="28"/>
              </w:rPr>
              <w:fldChar w:fldCharType="end"/>
            </w:r>
          </w:hyperlink>
        </w:p>
        <w:p w14:paraId="1B70920A" w14:textId="0B10DCE9" w:rsidR="005818E5" w:rsidRPr="005F2D93" w:rsidRDefault="005818E5">
          <w:pPr>
            <w:pStyle w:val="Spistreci2"/>
            <w:tabs>
              <w:tab w:val="right" w:leader="dot" w:pos="9062"/>
            </w:tabs>
            <w:rPr>
              <w:noProof/>
              <w:sz w:val="28"/>
              <w:szCs w:val="28"/>
            </w:rPr>
          </w:pPr>
          <w:hyperlink w:anchor="_Toc244160017" w:history="1">
            <w:r w:rsidRPr="005F2D93">
              <w:rPr>
                <w:rStyle w:val="Hipercze"/>
                <w:noProof/>
                <w:sz w:val="28"/>
                <w:szCs w:val="28"/>
              </w:rPr>
              <w:t>I. Cel wprowadzania standardów w NGO</w:t>
            </w:r>
            <w:r w:rsidRPr="005F2D93">
              <w:rPr>
                <w:noProof/>
                <w:webHidden/>
                <w:sz w:val="28"/>
                <w:szCs w:val="28"/>
              </w:rPr>
              <w:tab/>
            </w:r>
            <w:r w:rsidRPr="005F2D93">
              <w:rPr>
                <w:noProof/>
                <w:webHidden/>
                <w:sz w:val="28"/>
                <w:szCs w:val="28"/>
              </w:rPr>
              <w:fldChar w:fldCharType="begin"/>
            </w:r>
            <w:r w:rsidRPr="005F2D93">
              <w:rPr>
                <w:noProof/>
                <w:webHidden/>
                <w:sz w:val="28"/>
                <w:szCs w:val="28"/>
              </w:rPr>
              <w:instrText xml:space="preserve"> PAGEREF _Toc244160017 \h </w:instrText>
            </w:r>
            <w:r w:rsidRPr="005F2D93">
              <w:rPr>
                <w:noProof/>
                <w:webHidden/>
                <w:sz w:val="28"/>
                <w:szCs w:val="28"/>
              </w:rPr>
            </w:r>
            <w:r w:rsidRPr="005F2D93">
              <w:rPr>
                <w:noProof/>
                <w:webHidden/>
                <w:sz w:val="28"/>
                <w:szCs w:val="28"/>
              </w:rPr>
              <w:fldChar w:fldCharType="separate"/>
            </w:r>
            <w:r w:rsidR="00793577">
              <w:rPr>
                <w:noProof/>
                <w:webHidden/>
                <w:sz w:val="28"/>
                <w:szCs w:val="28"/>
              </w:rPr>
              <w:t>8</w:t>
            </w:r>
            <w:r w:rsidRPr="005F2D93">
              <w:rPr>
                <w:noProof/>
                <w:webHidden/>
                <w:sz w:val="28"/>
                <w:szCs w:val="28"/>
              </w:rPr>
              <w:fldChar w:fldCharType="end"/>
            </w:r>
          </w:hyperlink>
        </w:p>
        <w:p w14:paraId="489F58FB" w14:textId="535AFA5B" w:rsidR="005818E5" w:rsidRPr="005F2D93" w:rsidRDefault="005818E5">
          <w:pPr>
            <w:pStyle w:val="Spistreci2"/>
            <w:tabs>
              <w:tab w:val="right" w:leader="dot" w:pos="9062"/>
            </w:tabs>
            <w:rPr>
              <w:noProof/>
              <w:sz w:val="28"/>
              <w:szCs w:val="28"/>
            </w:rPr>
          </w:pPr>
          <w:hyperlink w:anchor="_Toc244160018" w:history="1">
            <w:r w:rsidRPr="005F2D93">
              <w:rPr>
                <w:rStyle w:val="Hipercze"/>
                <w:noProof/>
                <w:sz w:val="28"/>
                <w:szCs w:val="28"/>
              </w:rPr>
              <w:t>II. Korzyści dla organizacji pozarządowej z wdrożenia standardu doradztwa zawodowego dla OzN</w:t>
            </w:r>
            <w:r w:rsidRPr="005F2D93">
              <w:rPr>
                <w:noProof/>
                <w:webHidden/>
                <w:sz w:val="28"/>
                <w:szCs w:val="28"/>
              </w:rPr>
              <w:tab/>
            </w:r>
            <w:r w:rsidRPr="005F2D93">
              <w:rPr>
                <w:noProof/>
                <w:webHidden/>
                <w:sz w:val="28"/>
                <w:szCs w:val="28"/>
              </w:rPr>
              <w:fldChar w:fldCharType="begin"/>
            </w:r>
            <w:r w:rsidRPr="005F2D93">
              <w:rPr>
                <w:noProof/>
                <w:webHidden/>
                <w:sz w:val="28"/>
                <w:szCs w:val="28"/>
              </w:rPr>
              <w:instrText xml:space="preserve"> PAGEREF _Toc244160018 \h </w:instrText>
            </w:r>
            <w:r w:rsidRPr="005F2D93">
              <w:rPr>
                <w:noProof/>
                <w:webHidden/>
                <w:sz w:val="28"/>
                <w:szCs w:val="28"/>
              </w:rPr>
            </w:r>
            <w:r w:rsidRPr="005F2D93">
              <w:rPr>
                <w:noProof/>
                <w:webHidden/>
                <w:sz w:val="28"/>
                <w:szCs w:val="28"/>
              </w:rPr>
              <w:fldChar w:fldCharType="separate"/>
            </w:r>
            <w:r w:rsidR="00793577">
              <w:rPr>
                <w:noProof/>
                <w:webHidden/>
                <w:sz w:val="28"/>
                <w:szCs w:val="28"/>
              </w:rPr>
              <w:t>11</w:t>
            </w:r>
            <w:r w:rsidRPr="005F2D93">
              <w:rPr>
                <w:noProof/>
                <w:webHidden/>
                <w:sz w:val="28"/>
                <w:szCs w:val="28"/>
              </w:rPr>
              <w:fldChar w:fldCharType="end"/>
            </w:r>
          </w:hyperlink>
        </w:p>
        <w:p w14:paraId="24257CBD" w14:textId="0630B3FB" w:rsidR="005818E5" w:rsidRPr="005F2D93" w:rsidRDefault="005818E5">
          <w:pPr>
            <w:pStyle w:val="Spistreci2"/>
            <w:tabs>
              <w:tab w:val="right" w:leader="dot" w:pos="9062"/>
            </w:tabs>
            <w:rPr>
              <w:noProof/>
              <w:sz w:val="28"/>
              <w:szCs w:val="28"/>
            </w:rPr>
          </w:pPr>
          <w:hyperlink w:anchor="_Toc244160019" w:history="1">
            <w:r w:rsidRPr="005F2D93">
              <w:rPr>
                <w:rStyle w:val="Hipercze"/>
                <w:noProof/>
                <w:sz w:val="28"/>
                <w:szCs w:val="28"/>
              </w:rPr>
              <w:t>III Korzyści dla osób, na rzecz których realizowana jest usługa (OzN)</w:t>
            </w:r>
            <w:r w:rsidRPr="005F2D93">
              <w:rPr>
                <w:noProof/>
                <w:webHidden/>
                <w:sz w:val="28"/>
                <w:szCs w:val="28"/>
              </w:rPr>
              <w:tab/>
            </w:r>
            <w:r w:rsidRPr="005F2D93">
              <w:rPr>
                <w:noProof/>
                <w:webHidden/>
                <w:sz w:val="28"/>
                <w:szCs w:val="28"/>
              </w:rPr>
              <w:fldChar w:fldCharType="begin"/>
            </w:r>
            <w:r w:rsidRPr="005F2D93">
              <w:rPr>
                <w:noProof/>
                <w:webHidden/>
                <w:sz w:val="28"/>
                <w:szCs w:val="28"/>
              </w:rPr>
              <w:instrText xml:space="preserve"> PAGEREF _Toc244160019 \h </w:instrText>
            </w:r>
            <w:r w:rsidRPr="005F2D93">
              <w:rPr>
                <w:noProof/>
                <w:webHidden/>
                <w:sz w:val="28"/>
                <w:szCs w:val="28"/>
              </w:rPr>
            </w:r>
            <w:r w:rsidRPr="005F2D93">
              <w:rPr>
                <w:noProof/>
                <w:webHidden/>
                <w:sz w:val="28"/>
                <w:szCs w:val="28"/>
              </w:rPr>
              <w:fldChar w:fldCharType="separate"/>
            </w:r>
            <w:r w:rsidR="00793577">
              <w:rPr>
                <w:noProof/>
                <w:webHidden/>
                <w:sz w:val="28"/>
                <w:szCs w:val="28"/>
              </w:rPr>
              <w:t>13</w:t>
            </w:r>
            <w:r w:rsidRPr="005F2D93">
              <w:rPr>
                <w:noProof/>
                <w:webHidden/>
                <w:sz w:val="28"/>
                <w:szCs w:val="28"/>
              </w:rPr>
              <w:fldChar w:fldCharType="end"/>
            </w:r>
          </w:hyperlink>
        </w:p>
        <w:p w14:paraId="4D2F132F" w14:textId="4FA2B7BB" w:rsidR="005818E5" w:rsidRPr="005F2D93" w:rsidRDefault="005818E5">
          <w:pPr>
            <w:pStyle w:val="Spistreci2"/>
            <w:tabs>
              <w:tab w:val="right" w:leader="dot" w:pos="9062"/>
            </w:tabs>
            <w:rPr>
              <w:noProof/>
              <w:sz w:val="28"/>
              <w:szCs w:val="28"/>
            </w:rPr>
          </w:pPr>
          <w:hyperlink w:anchor="_Toc244160020" w:history="1">
            <w:r w:rsidRPr="005F2D93">
              <w:rPr>
                <w:rStyle w:val="Hipercze"/>
                <w:noProof/>
                <w:sz w:val="28"/>
                <w:szCs w:val="28"/>
              </w:rPr>
              <w:t>IV Etyka i ochrona danych osobowych</w:t>
            </w:r>
            <w:r w:rsidRPr="005F2D93">
              <w:rPr>
                <w:noProof/>
                <w:webHidden/>
                <w:sz w:val="28"/>
                <w:szCs w:val="28"/>
              </w:rPr>
              <w:tab/>
            </w:r>
            <w:r w:rsidRPr="005F2D93">
              <w:rPr>
                <w:noProof/>
                <w:webHidden/>
                <w:sz w:val="28"/>
                <w:szCs w:val="28"/>
              </w:rPr>
              <w:fldChar w:fldCharType="begin"/>
            </w:r>
            <w:r w:rsidRPr="005F2D93">
              <w:rPr>
                <w:noProof/>
                <w:webHidden/>
                <w:sz w:val="28"/>
                <w:szCs w:val="28"/>
              </w:rPr>
              <w:instrText xml:space="preserve"> PAGEREF _Toc244160020 \h </w:instrText>
            </w:r>
            <w:r w:rsidRPr="005F2D93">
              <w:rPr>
                <w:noProof/>
                <w:webHidden/>
                <w:sz w:val="28"/>
                <w:szCs w:val="28"/>
              </w:rPr>
            </w:r>
            <w:r w:rsidRPr="005F2D93">
              <w:rPr>
                <w:noProof/>
                <w:webHidden/>
                <w:sz w:val="28"/>
                <w:szCs w:val="28"/>
              </w:rPr>
              <w:fldChar w:fldCharType="separate"/>
            </w:r>
            <w:r w:rsidR="00793577">
              <w:rPr>
                <w:noProof/>
                <w:webHidden/>
                <w:sz w:val="28"/>
                <w:szCs w:val="28"/>
              </w:rPr>
              <w:t>14</w:t>
            </w:r>
            <w:r w:rsidRPr="005F2D93">
              <w:rPr>
                <w:noProof/>
                <w:webHidden/>
                <w:sz w:val="28"/>
                <w:szCs w:val="28"/>
              </w:rPr>
              <w:fldChar w:fldCharType="end"/>
            </w:r>
          </w:hyperlink>
        </w:p>
        <w:p w14:paraId="21FFD894" w14:textId="3EB1A4CC" w:rsidR="005818E5" w:rsidRPr="005F2D93" w:rsidRDefault="005818E5">
          <w:pPr>
            <w:pStyle w:val="Spistreci2"/>
            <w:tabs>
              <w:tab w:val="right" w:leader="dot" w:pos="9062"/>
            </w:tabs>
            <w:rPr>
              <w:noProof/>
              <w:sz w:val="28"/>
              <w:szCs w:val="28"/>
            </w:rPr>
          </w:pPr>
          <w:hyperlink w:anchor="_Toc244160021" w:history="1">
            <w:r w:rsidRPr="005F2D93">
              <w:rPr>
                <w:rStyle w:val="Hipercze"/>
                <w:noProof/>
                <w:sz w:val="28"/>
                <w:szCs w:val="28"/>
              </w:rPr>
              <w:t>V Procedury wraz ze sposobem ich wdrażania</w:t>
            </w:r>
            <w:r w:rsidRPr="005F2D93">
              <w:rPr>
                <w:noProof/>
                <w:webHidden/>
                <w:sz w:val="28"/>
                <w:szCs w:val="28"/>
              </w:rPr>
              <w:tab/>
            </w:r>
            <w:r w:rsidRPr="005F2D93">
              <w:rPr>
                <w:noProof/>
                <w:webHidden/>
                <w:sz w:val="28"/>
                <w:szCs w:val="28"/>
              </w:rPr>
              <w:fldChar w:fldCharType="begin"/>
            </w:r>
            <w:r w:rsidRPr="005F2D93">
              <w:rPr>
                <w:noProof/>
                <w:webHidden/>
                <w:sz w:val="28"/>
                <w:szCs w:val="28"/>
              </w:rPr>
              <w:instrText xml:space="preserve"> PAGEREF _Toc244160021 \h </w:instrText>
            </w:r>
            <w:r w:rsidRPr="005F2D93">
              <w:rPr>
                <w:noProof/>
                <w:webHidden/>
                <w:sz w:val="28"/>
                <w:szCs w:val="28"/>
              </w:rPr>
            </w:r>
            <w:r w:rsidRPr="005F2D93">
              <w:rPr>
                <w:noProof/>
                <w:webHidden/>
                <w:sz w:val="28"/>
                <w:szCs w:val="28"/>
              </w:rPr>
              <w:fldChar w:fldCharType="separate"/>
            </w:r>
            <w:r w:rsidR="00793577">
              <w:rPr>
                <w:noProof/>
                <w:webHidden/>
                <w:sz w:val="28"/>
                <w:szCs w:val="28"/>
              </w:rPr>
              <w:t>15</w:t>
            </w:r>
            <w:r w:rsidRPr="005F2D93">
              <w:rPr>
                <w:noProof/>
                <w:webHidden/>
                <w:sz w:val="28"/>
                <w:szCs w:val="28"/>
              </w:rPr>
              <w:fldChar w:fldCharType="end"/>
            </w:r>
          </w:hyperlink>
        </w:p>
        <w:p w14:paraId="6F246BD2" w14:textId="24226496" w:rsidR="005818E5" w:rsidRPr="005F2D93" w:rsidRDefault="005818E5">
          <w:pPr>
            <w:pStyle w:val="Spistreci2"/>
            <w:tabs>
              <w:tab w:val="right" w:leader="dot" w:pos="9062"/>
            </w:tabs>
            <w:rPr>
              <w:noProof/>
              <w:sz w:val="28"/>
              <w:szCs w:val="28"/>
            </w:rPr>
          </w:pPr>
          <w:hyperlink w:anchor="_Toc244160022" w:history="1">
            <w:r w:rsidRPr="005F2D93">
              <w:rPr>
                <w:rStyle w:val="Hipercze"/>
                <w:noProof/>
                <w:sz w:val="28"/>
                <w:szCs w:val="28"/>
              </w:rPr>
              <w:t>VI Zalecenia do wdrożenia standardu</w:t>
            </w:r>
            <w:r w:rsidRPr="005F2D93">
              <w:rPr>
                <w:noProof/>
                <w:webHidden/>
                <w:sz w:val="28"/>
                <w:szCs w:val="28"/>
              </w:rPr>
              <w:tab/>
            </w:r>
            <w:r w:rsidRPr="005F2D93">
              <w:rPr>
                <w:noProof/>
                <w:webHidden/>
                <w:sz w:val="28"/>
                <w:szCs w:val="28"/>
              </w:rPr>
              <w:fldChar w:fldCharType="begin"/>
            </w:r>
            <w:r w:rsidRPr="005F2D93">
              <w:rPr>
                <w:noProof/>
                <w:webHidden/>
                <w:sz w:val="28"/>
                <w:szCs w:val="28"/>
              </w:rPr>
              <w:instrText xml:space="preserve"> PAGEREF _Toc244160022 \h </w:instrText>
            </w:r>
            <w:r w:rsidRPr="005F2D93">
              <w:rPr>
                <w:noProof/>
                <w:webHidden/>
                <w:sz w:val="28"/>
                <w:szCs w:val="28"/>
              </w:rPr>
            </w:r>
            <w:r w:rsidRPr="005F2D93">
              <w:rPr>
                <w:noProof/>
                <w:webHidden/>
                <w:sz w:val="28"/>
                <w:szCs w:val="28"/>
              </w:rPr>
              <w:fldChar w:fldCharType="separate"/>
            </w:r>
            <w:r w:rsidR="00793577">
              <w:rPr>
                <w:noProof/>
                <w:webHidden/>
                <w:sz w:val="28"/>
                <w:szCs w:val="28"/>
              </w:rPr>
              <w:t>33</w:t>
            </w:r>
            <w:r w:rsidRPr="005F2D93">
              <w:rPr>
                <w:noProof/>
                <w:webHidden/>
                <w:sz w:val="28"/>
                <w:szCs w:val="28"/>
              </w:rPr>
              <w:fldChar w:fldCharType="end"/>
            </w:r>
          </w:hyperlink>
        </w:p>
        <w:p w14:paraId="6349511F" w14:textId="0FE8E858" w:rsidR="005818E5" w:rsidRPr="005F2D93" w:rsidRDefault="005818E5">
          <w:pPr>
            <w:pStyle w:val="Spistreci2"/>
            <w:tabs>
              <w:tab w:val="right" w:leader="dot" w:pos="9062"/>
            </w:tabs>
            <w:rPr>
              <w:noProof/>
              <w:sz w:val="28"/>
              <w:szCs w:val="28"/>
            </w:rPr>
          </w:pPr>
          <w:hyperlink w:anchor="_Toc244160023" w:history="1">
            <w:r w:rsidRPr="005F2D93">
              <w:rPr>
                <w:rStyle w:val="Hipercze"/>
                <w:noProof/>
                <w:sz w:val="28"/>
                <w:szCs w:val="28"/>
              </w:rPr>
              <w:t>VII Załączniki</w:t>
            </w:r>
            <w:r w:rsidRPr="005F2D93">
              <w:rPr>
                <w:noProof/>
                <w:webHidden/>
                <w:sz w:val="28"/>
                <w:szCs w:val="28"/>
              </w:rPr>
              <w:tab/>
            </w:r>
            <w:r w:rsidRPr="005F2D93">
              <w:rPr>
                <w:noProof/>
                <w:webHidden/>
                <w:sz w:val="28"/>
                <w:szCs w:val="28"/>
              </w:rPr>
              <w:fldChar w:fldCharType="begin"/>
            </w:r>
            <w:r w:rsidRPr="005F2D93">
              <w:rPr>
                <w:noProof/>
                <w:webHidden/>
                <w:sz w:val="28"/>
                <w:szCs w:val="28"/>
              </w:rPr>
              <w:instrText xml:space="preserve"> PAGEREF _Toc244160023 \h </w:instrText>
            </w:r>
            <w:r w:rsidRPr="005F2D93">
              <w:rPr>
                <w:noProof/>
                <w:webHidden/>
                <w:sz w:val="28"/>
                <w:szCs w:val="28"/>
              </w:rPr>
            </w:r>
            <w:r w:rsidRPr="005F2D93">
              <w:rPr>
                <w:noProof/>
                <w:webHidden/>
                <w:sz w:val="28"/>
                <w:szCs w:val="28"/>
              </w:rPr>
              <w:fldChar w:fldCharType="separate"/>
            </w:r>
            <w:r w:rsidR="00793577">
              <w:rPr>
                <w:noProof/>
                <w:webHidden/>
                <w:sz w:val="28"/>
                <w:szCs w:val="28"/>
              </w:rPr>
              <w:t>59</w:t>
            </w:r>
            <w:r w:rsidRPr="005F2D93">
              <w:rPr>
                <w:noProof/>
                <w:webHidden/>
                <w:sz w:val="28"/>
                <w:szCs w:val="28"/>
              </w:rPr>
              <w:fldChar w:fldCharType="end"/>
            </w:r>
          </w:hyperlink>
        </w:p>
        <w:p w14:paraId="7899B246" w14:textId="565A4F32" w:rsidR="005818E5" w:rsidRPr="005F2D93" w:rsidRDefault="005818E5">
          <w:pPr>
            <w:pStyle w:val="Spistreci2"/>
            <w:tabs>
              <w:tab w:val="right" w:leader="dot" w:pos="9062"/>
            </w:tabs>
            <w:rPr>
              <w:noProof/>
              <w:sz w:val="28"/>
              <w:szCs w:val="28"/>
            </w:rPr>
          </w:pPr>
          <w:hyperlink w:anchor="_Toc244160061" w:history="1">
            <w:r w:rsidRPr="005F2D93">
              <w:rPr>
                <w:rStyle w:val="Hipercze"/>
                <w:noProof/>
                <w:sz w:val="28"/>
                <w:szCs w:val="28"/>
              </w:rPr>
              <w:t>VIII Materiały dodatkowe</w:t>
            </w:r>
            <w:r w:rsidRPr="005F2D93">
              <w:rPr>
                <w:noProof/>
                <w:webHidden/>
                <w:sz w:val="28"/>
                <w:szCs w:val="28"/>
              </w:rPr>
              <w:tab/>
            </w:r>
            <w:r w:rsidRPr="005F2D93">
              <w:rPr>
                <w:noProof/>
                <w:webHidden/>
                <w:sz w:val="28"/>
                <w:szCs w:val="28"/>
              </w:rPr>
              <w:fldChar w:fldCharType="begin"/>
            </w:r>
            <w:r w:rsidRPr="005F2D93">
              <w:rPr>
                <w:noProof/>
                <w:webHidden/>
                <w:sz w:val="28"/>
                <w:szCs w:val="28"/>
              </w:rPr>
              <w:instrText xml:space="preserve"> PAGEREF _Toc244160061 \h </w:instrText>
            </w:r>
            <w:r w:rsidRPr="005F2D93">
              <w:rPr>
                <w:noProof/>
                <w:webHidden/>
                <w:sz w:val="28"/>
                <w:szCs w:val="28"/>
              </w:rPr>
            </w:r>
            <w:r w:rsidRPr="005F2D93">
              <w:rPr>
                <w:noProof/>
                <w:webHidden/>
                <w:sz w:val="28"/>
                <w:szCs w:val="28"/>
              </w:rPr>
              <w:fldChar w:fldCharType="separate"/>
            </w:r>
            <w:r w:rsidR="00793577">
              <w:rPr>
                <w:noProof/>
                <w:webHidden/>
                <w:sz w:val="28"/>
                <w:szCs w:val="28"/>
              </w:rPr>
              <w:t>101</w:t>
            </w:r>
            <w:r w:rsidRPr="005F2D93">
              <w:rPr>
                <w:noProof/>
                <w:webHidden/>
                <w:sz w:val="28"/>
                <w:szCs w:val="28"/>
              </w:rPr>
              <w:fldChar w:fldCharType="end"/>
            </w:r>
          </w:hyperlink>
        </w:p>
        <w:p w14:paraId="3B5919B2" w14:textId="60997896" w:rsidR="005818E5" w:rsidRPr="005F2D93" w:rsidRDefault="005818E5">
          <w:pPr>
            <w:pStyle w:val="Spistreci2"/>
            <w:tabs>
              <w:tab w:val="right" w:leader="dot" w:pos="9062"/>
            </w:tabs>
            <w:rPr>
              <w:noProof/>
              <w:sz w:val="28"/>
              <w:szCs w:val="28"/>
            </w:rPr>
          </w:pPr>
          <w:hyperlink w:anchor="_Toc244160062" w:history="1">
            <w:r w:rsidRPr="005F2D93">
              <w:rPr>
                <w:rStyle w:val="Hipercze"/>
                <w:noProof/>
                <w:sz w:val="28"/>
                <w:szCs w:val="28"/>
              </w:rPr>
              <w:t>IX Program szkolenia z zakresu wdrażania standardu</w:t>
            </w:r>
            <w:r w:rsidRPr="005F2D93">
              <w:rPr>
                <w:noProof/>
                <w:webHidden/>
                <w:sz w:val="28"/>
                <w:szCs w:val="28"/>
              </w:rPr>
              <w:tab/>
            </w:r>
            <w:r w:rsidRPr="005F2D93">
              <w:rPr>
                <w:noProof/>
                <w:webHidden/>
                <w:sz w:val="28"/>
                <w:szCs w:val="28"/>
              </w:rPr>
              <w:fldChar w:fldCharType="begin"/>
            </w:r>
            <w:r w:rsidRPr="005F2D93">
              <w:rPr>
                <w:noProof/>
                <w:webHidden/>
                <w:sz w:val="28"/>
                <w:szCs w:val="28"/>
              </w:rPr>
              <w:instrText xml:space="preserve"> PAGEREF _Toc244160062 \h </w:instrText>
            </w:r>
            <w:r w:rsidRPr="005F2D93">
              <w:rPr>
                <w:noProof/>
                <w:webHidden/>
                <w:sz w:val="28"/>
                <w:szCs w:val="28"/>
              </w:rPr>
            </w:r>
            <w:r w:rsidRPr="005F2D93">
              <w:rPr>
                <w:noProof/>
                <w:webHidden/>
                <w:sz w:val="28"/>
                <w:szCs w:val="28"/>
              </w:rPr>
              <w:fldChar w:fldCharType="separate"/>
            </w:r>
            <w:r w:rsidR="00793577">
              <w:rPr>
                <w:noProof/>
                <w:webHidden/>
                <w:sz w:val="28"/>
                <w:szCs w:val="28"/>
              </w:rPr>
              <w:t>102</w:t>
            </w:r>
            <w:r w:rsidRPr="005F2D93">
              <w:rPr>
                <w:noProof/>
                <w:webHidden/>
                <w:sz w:val="28"/>
                <w:szCs w:val="28"/>
              </w:rPr>
              <w:fldChar w:fldCharType="end"/>
            </w:r>
          </w:hyperlink>
        </w:p>
        <w:p w14:paraId="7EF9C74F" w14:textId="70632E28" w:rsidR="005818E5" w:rsidRDefault="005818E5">
          <w:r w:rsidRPr="005F2D93">
            <w:rPr>
              <w:bCs/>
              <w:sz w:val="28"/>
              <w:szCs w:val="28"/>
            </w:rPr>
            <w:fldChar w:fldCharType="end"/>
          </w:r>
        </w:p>
      </w:sdtContent>
    </w:sdt>
    <w:p w14:paraId="69FD79FE" w14:textId="77777777" w:rsidR="0043169B" w:rsidRDefault="0043169B" w:rsidP="00130643">
      <w:pPr>
        <w:spacing w:line="360" w:lineRule="auto"/>
        <w:rPr>
          <w:rFonts w:cstheme="minorHAnsi"/>
          <w:sz w:val="24"/>
          <w:szCs w:val="24"/>
        </w:rPr>
      </w:pPr>
    </w:p>
    <w:p w14:paraId="31371893" w14:textId="77777777" w:rsidR="0043169B" w:rsidRDefault="0043169B" w:rsidP="00130643">
      <w:pPr>
        <w:spacing w:line="360" w:lineRule="auto"/>
        <w:rPr>
          <w:rFonts w:cstheme="minorHAnsi"/>
          <w:sz w:val="24"/>
          <w:szCs w:val="24"/>
        </w:rPr>
      </w:pPr>
    </w:p>
    <w:p w14:paraId="58EBC1B1" w14:textId="77777777" w:rsidR="0043169B" w:rsidRDefault="0043169B" w:rsidP="00130643">
      <w:pPr>
        <w:spacing w:line="360" w:lineRule="auto"/>
        <w:rPr>
          <w:rFonts w:cstheme="minorHAnsi"/>
          <w:sz w:val="24"/>
          <w:szCs w:val="24"/>
        </w:rPr>
      </w:pPr>
    </w:p>
    <w:p w14:paraId="2FC72DC6" w14:textId="77777777" w:rsidR="0043169B" w:rsidRDefault="0043169B" w:rsidP="00130643">
      <w:pPr>
        <w:spacing w:line="360" w:lineRule="auto"/>
        <w:rPr>
          <w:rFonts w:cstheme="minorHAnsi"/>
          <w:sz w:val="24"/>
          <w:szCs w:val="24"/>
        </w:rPr>
      </w:pPr>
    </w:p>
    <w:p w14:paraId="6C49597C" w14:textId="77777777" w:rsidR="0043169B" w:rsidRDefault="0043169B" w:rsidP="00130643">
      <w:pPr>
        <w:spacing w:line="360" w:lineRule="auto"/>
        <w:rPr>
          <w:rFonts w:cstheme="minorHAnsi"/>
          <w:sz w:val="24"/>
          <w:szCs w:val="24"/>
        </w:rPr>
      </w:pPr>
      <w:bookmarkStart w:id="2" w:name="_GoBack"/>
      <w:bookmarkEnd w:id="2"/>
    </w:p>
    <w:p w14:paraId="383E937B" w14:textId="77777777" w:rsidR="0043169B" w:rsidRDefault="0043169B" w:rsidP="00130643">
      <w:pPr>
        <w:spacing w:line="360" w:lineRule="auto"/>
        <w:rPr>
          <w:rFonts w:cstheme="minorHAnsi"/>
          <w:sz w:val="24"/>
          <w:szCs w:val="24"/>
        </w:rPr>
      </w:pPr>
    </w:p>
    <w:p w14:paraId="1F024574" w14:textId="77777777" w:rsidR="0043169B" w:rsidRDefault="0043169B" w:rsidP="00130643">
      <w:pPr>
        <w:spacing w:line="360" w:lineRule="auto"/>
        <w:rPr>
          <w:rFonts w:cstheme="minorHAnsi"/>
          <w:sz w:val="24"/>
          <w:szCs w:val="24"/>
        </w:rPr>
      </w:pPr>
    </w:p>
    <w:p w14:paraId="70788412" w14:textId="77777777" w:rsidR="0043169B" w:rsidRDefault="0043169B" w:rsidP="00130643">
      <w:pPr>
        <w:spacing w:line="360" w:lineRule="auto"/>
        <w:rPr>
          <w:rFonts w:cstheme="minorHAnsi"/>
          <w:sz w:val="24"/>
          <w:szCs w:val="24"/>
        </w:rPr>
      </w:pPr>
    </w:p>
    <w:p w14:paraId="07FDBD1E" w14:textId="77777777" w:rsidR="0043169B" w:rsidRDefault="0043169B" w:rsidP="00130643">
      <w:pPr>
        <w:spacing w:line="360" w:lineRule="auto"/>
        <w:rPr>
          <w:rFonts w:cstheme="minorHAnsi"/>
          <w:sz w:val="24"/>
          <w:szCs w:val="24"/>
        </w:rPr>
      </w:pPr>
    </w:p>
    <w:p w14:paraId="1AF06A67" w14:textId="77777777" w:rsidR="0043169B" w:rsidRDefault="0043169B" w:rsidP="00130643">
      <w:pPr>
        <w:spacing w:line="360" w:lineRule="auto"/>
        <w:rPr>
          <w:rFonts w:cstheme="minorHAnsi"/>
          <w:sz w:val="24"/>
          <w:szCs w:val="24"/>
        </w:rPr>
      </w:pPr>
    </w:p>
    <w:p w14:paraId="6063E9BA" w14:textId="77777777" w:rsidR="0043169B" w:rsidRDefault="0043169B" w:rsidP="00130643">
      <w:pPr>
        <w:spacing w:line="360" w:lineRule="auto"/>
        <w:rPr>
          <w:rFonts w:cstheme="minorHAnsi"/>
          <w:sz w:val="24"/>
          <w:szCs w:val="24"/>
        </w:rPr>
      </w:pPr>
    </w:p>
    <w:p w14:paraId="4FB1B2D6" w14:textId="77777777" w:rsidR="0043169B" w:rsidRDefault="0043169B" w:rsidP="00130643">
      <w:pPr>
        <w:spacing w:line="360" w:lineRule="auto"/>
        <w:rPr>
          <w:rFonts w:cstheme="minorHAnsi"/>
          <w:sz w:val="24"/>
          <w:szCs w:val="24"/>
        </w:rPr>
      </w:pPr>
    </w:p>
    <w:p w14:paraId="39B4DF3A" w14:textId="77777777" w:rsidR="0043169B" w:rsidRDefault="0043169B" w:rsidP="00130643">
      <w:pPr>
        <w:spacing w:line="360" w:lineRule="auto"/>
        <w:rPr>
          <w:rFonts w:cstheme="minorHAnsi"/>
          <w:sz w:val="24"/>
          <w:szCs w:val="24"/>
        </w:rPr>
      </w:pPr>
    </w:p>
    <w:p w14:paraId="50511B63" w14:textId="6D3466E0" w:rsidR="00251D8A" w:rsidRPr="00130643" w:rsidRDefault="00251D8A" w:rsidP="00C05D2D">
      <w:pPr>
        <w:pStyle w:val="Nagwek2"/>
      </w:pPr>
      <w:bookmarkStart w:id="3" w:name="_Toc244160015"/>
      <w:r w:rsidRPr="00130643">
        <w:lastRenderedPageBreak/>
        <w:t>Wstęp</w:t>
      </w:r>
      <w:bookmarkEnd w:id="3"/>
    </w:p>
    <w:p w14:paraId="52948AA4" w14:textId="77777777" w:rsidR="00251D8A" w:rsidRPr="00130643" w:rsidRDefault="00251D8A" w:rsidP="00130643">
      <w:pPr>
        <w:spacing w:line="360" w:lineRule="auto"/>
        <w:rPr>
          <w:rFonts w:cstheme="minorHAnsi"/>
          <w:sz w:val="24"/>
          <w:szCs w:val="24"/>
        </w:rPr>
      </w:pPr>
      <w:r w:rsidRPr="00130643">
        <w:rPr>
          <w:rFonts w:cstheme="minorHAnsi"/>
          <w:sz w:val="24"/>
          <w:szCs w:val="24"/>
        </w:rPr>
        <w:t>Wspieranie osób z niepełnosprawnościami w podejmowaniu aktywności zawodowej stanowi jeden z kluczowych elementów budowania włączającego, sprawiedliwego i zrównoważonego społeczeństwa. Efektywne doradztwo zawodowe, oparte na indywidualnym podejściu oraz dogłębnej analizie możliwości, aspiracji i ograniczeń danej osoby, to narzędzie umożliwiające realne planowanie i osiąganie celów zawodowych, niezależnie od rodzaju i stopnia niepełnosprawności.</w:t>
      </w:r>
    </w:p>
    <w:p w14:paraId="2797A213" w14:textId="77777777" w:rsidR="00251D8A" w:rsidRPr="00130643" w:rsidRDefault="00251D8A" w:rsidP="00130643">
      <w:pPr>
        <w:spacing w:line="360" w:lineRule="auto"/>
        <w:rPr>
          <w:rFonts w:cstheme="minorHAnsi"/>
          <w:sz w:val="24"/>
          <w:szCs w:val="24"/>
        </w:rPr>
      </w:pPr>
      <w:r w:rsidRPr="00130643">
        <w:rPr>
          <w:rFonts w:cstheme="minorHAnsi"/>
          <w:sz w:val="24"/>
          <w:szCs w:val="24"/>
        </w:rPr>
        <w:t>Celem niniejszego standardu jest określenie zasad, procedur oraz rekomendowanych praktyk w zakresie świadczenia wysokiej jakości usług doradztwa zawodowego dla osób z niepełnosprawnościami (OzN). Standard ma wspierać doradców zawodowych, instytucje rynku pracy, organizacje pozarządowe, jednostki samorządu terytorialnego oraz inne podmioty zaangażowane w aktywizację zawodową OzN, umożliwiając im skuteczne, świadome i etyczne działania doradcze.</w:t>
      </w:r>
    </w:p>
    <w:p w14:paraId="7F318D56" w14:textId="77777777" w:rsidR="00251D8A" w:rsidRPr="00130643" w:rsidRDefault="00251D8A" w:rsidP="00130643">
      <w:pPr>
        <w:spacing w:line="360" w:lineRule="auto"/>
        <w:rPr>
          <w:rFonts w:cstheme="minorHAnsi"/>
          <w:sz w:val="24"/>
          <w:szCs w:val="24"/>
        </w:rPr>
      </w:pPr>
      <w:r w:rsidRPr="00130643">
        <w:rPr>
          <w:rFonts w:cstheme="minorHAnsi"/>
          <w:sz w:val="24"/>
          <w:szCs w:val="24"/>
        </w:rPr>
        <w:t>Standard uwzględnia zróżnicowane potrzeby wynikające z rodzaju niepełnosprawności, poziomu funkcjonalnego oraz sytuacji życiowej osoby, promując podejście skoncentrowane na osobie, jej autonomii i potencjale. Zakłada także ścisłą współpracę wszystkich interesariuszy – w tym samej osoby z niepełnosprawnością – jako warunek niezbędny do skutecznego planowania ścieżek edukacyjno-zawodowych.</w:t>
      </w:r>
    </w:p>
    <w:p w14:paraId="2B0825AA" w14:textId="3B47D90A" w:rsidR="00251D8A" w:rsidRPr="00130643" w:rsidRDefault="00251D8A" w:rsidP="00130643">
      <w:pPr>
        <w:spacing w:line="360" w:lineRule="auto"/>
        <w:rPr>
          <w:rFonts w:cstheme="minorHAnsi"/>
          <w:sz w:val="24"/>
          <w:szCs w:val="24"/>
        </w:rPr>
      </w:pPr>
      <w:r w:rsidRPr="00130643">
        <w:rPr>
          <w:rFonts w:cstheme="minorHAnsi"/>
          <w:sz w:val="24"/>
          <w:szCs w:val="24"/>
        </w:rPr>
        <w:t>Procedury w nim zawarte odnoszą się do:</w:t>
      </w:r>
    </w:p>
    <w:p w14:paraId="7E0DFC26" w14:textId="1EAD7B7C" w:rsidR="00251D8A" w:rsidRPr="00B6024E" w:rsidRDefault="00251D8A" w:rsidP="00B6024E">
      <w:pPr>
        <w:pStyle w:val="Akapitzlist"/>
        <w:numPr>
          <w:ilvl w:val="0"/>
          <w:numId w:val="122"/>
        </w:numPr>
        <w:spacing w:line="360" w:lineRule="auto"/>
        <w:rPr>
          <w:rFonts w:cstheme="minorHAnsi"/>
          <w:sz w:val="24"/>
          <w:szCs w:val="24"/>
        </w:rPr>
      </w:pPr>
      <w:r w:rsidRPr="00B6024E">
        <w:rPr>
          <w:rFonts w:cstheme="minorHAnsi"/>
          <w:sz w:val="24"/>
          <w:szCs w:val="24"/>
        </w:rPr>
        <w:t>zatrudniania i przygotowania doradców zawodowych do realizacji usług na rzecz OzN</w:t>
      </w:r>
    </w:p>
    <w:p w14:paraId="09552E31" w14:textId="2EB70492" w:rsidR="00251D8A" w:rsidRPr="00B6024E" w:rsidRDefault="00251D8A" w:rsidP="00B6024E">
      <w:pPr>
        <w:pStyle w:val="Akapitzlist"/>
        <w:numPr>
          <w:ilvl w:val="0"/>
          <w:numId w:val="122"/>
        </w:numPr>
        <w:spacing w:line="360" w:lineRule="auto"/>
        <w:rPr>
          <w:rFonts w:cstheme="minorHAnsi"/>
          <w:sz w:val="24"/>
          <w:szCs w:val="24"/>
        </w:rPr>
      </w:pPr>
      <w:r w:rsidRPr="00B6024E">
        <w:rPr>
          <w:rFonts w:cstheme="minorHAnsi"/>
          <w:sz w:val="24"/>
          <w:szCs w:val="24"/>
        </w:rPr>
        <w:t xml:space="preserve">przygotowania i dostosowania </w:t>
      </w:r>
      <w:r w:rsidR="004C444C" w:rsidRPr="00B6024E">
        <w:rPr>
          <w:rFonts w:cstheme="minorHAnsi"/>
          <w:sz w:val="24"/>
          <w:szCs w:val="24"/>
        </w:rPr>
        <w:t xml:space="preserve">przestrzeni i </w:t>
      </w:r>
      <w:r w:rsidRPr="00B6024E">
        <w:rPr>
          <w:rFonts w:cstheme="minorHAnsi"/>
          <w:sz w:val="24"/>
          <w:szCs w:val="24"/>
        </w:rPr>
        <w:t>materiałów</w:t>
      </w:r>
      <w:r w:rsidR="004C444C" w:rsidRPr="00B6024E">
        <w:rPr>
          <w:rFonts w:cstheme="minorHAnsi"/>
          <w:sz w:val="24"/>
          <w:szCs w:val="24"/>
        </w:rPr>
        <w:t xml:space="preserve"> w sposób gwarantujący dostępność dla OzN</w:t>
      </w:r>
    </w:p>
    <w:p w14:paraId="583D9F90" w14:textId="3C7F35F9" w:rsidR="00251D8A" w:rsidRPr="00B6024E" w:rsidRDefault="00251D8A" w:rsidP="00B6024E">
      <w:pPr>
        <w:pStyle w:val="Akapitzlist"/>
        <w:numPr>
          <w:ilvl w:val="0"/>
          <w:numId w:val="122"/>
        </w:numPr>
        <w:spacing w:line="360" w:lineRule="auto"/>
        <w:rPr>
          <w:rFonts w:cstheme="minorHAnsi"/>
          <w:sz w:val="24"/>
          <w:szCs w:val="24"/>
        </w:rPr>
      </w:pPr>
      <w:r w:rsidRPr="00B6024E">
        <w:rPr>
          <w:rFonts w:cstheme="minorHAnsi"/>
          <w:sz w:val="24"/>
          <w:szCs w:val="24"/>
        </w:rPr>
        <w:t xml:space="preserve">realizacji usług poradnictwa zawodowego w </w:t>
      </w:r>
      <w:r w:rsidR="00C20464" w:rsidRPr="00B6024E">
        <w:rPr>
          <w:rFonts w:cstheme="minorHAnsi"/>
          <w:sz w:val="24"/>
          <w:szCs w:val="24"/>
        </w:rPr>
        <w:t>sp</w:t>
      </w:r>
      <w:r w:rsidRPr="00B6024E">
        <w:rPr>
          <w:rFonts w:cstheme="minorHAnsi"/>
          <w:sz w:val="24"/>
          <w:szCs w:val="24"/>
        </w:rPr>
        <w:t>osób gwarantujący dostępność dla OzN</w:t>
      </w:r>
    </w:p>
    <w:p w14:paraId="232EAA8F" w14:textId="238D6F87" w:rsidR="00251D8A" w:rsidRPr="00B6024E" w:rsidRDefault="00251D8A" w:rsidP="00B6024E">
      <w:pPr>
        <w:pStyle w:val="Akapitzlist"/>
        <w:numPr>
          <w:ilvl w:val="0"/>
          <w:numId w:val="122"/>
        </w:numPr>
        <w:spacing w:line="360" w:lineRule="auto"/>
        <w:rPr>
          <w:rFonts w:cstheme="minorHAnsi"/>
          <w:sz w:val="24"/>
          <w:szCs w:val="24"/>
        </w:rPr>
      </w:pPr>
      <w:r w:rsidRPr="00B6024E">
        <w:rPr>
          <w:rFonts w:cstheme="minorHAnsi"/>
          <w:sz w:val="24"/>
          <w:szCs w:val="24"/>
        </w:rPr>
        <w:t>monitorowania efektów wdrażanych działań i ich dostosowania do zmieniających się potrzeb osoby</w:t>
      </w:r>
      <w:r w:rsidR="00B6024E" w:rsidRPr="00B6024E">
        <w:rPr>
          <w:rFonts w:cstheme="minorHAnsi"/>
          <w:sz w:val="24"/>
          <w:szCs w:val="24"/>
        </w:rPr>
        <w:t xml:space="preserve"> z niepełnosprawnością</w:t>
      </w:r>
      <w:r w:rsidRPr="00B6024E">
        <w:rPr>
          <w:rFonts w:cstheme="minorHAnsi"/>
          <w:sz w:val="24"/>
          <w:szCs w:val="24"/>
        </w:rPr>
        <w:t>.</w:t>
      </w:r>
    </w:p>
    <w:p w14:paraId="5051E898" w14:textId="6559278E" w:rsidR="00251D8A" w:rsidRPr="00130643" w:rsidRDefault="00251D8A" w:rsidP="00130643">
      <w:pPr>
        <w:spacing w:line="360" w:lineRule="auto"/>
        <w:rPr>
          <w:rFonts w:cstheme="minorHAnsi"/>
          <w:sz w:val="24"/>
          <w:szCs w:val="24"/>
        </w:rPr>
      </w:pPr>
      <w:r w:rsidRPr="00130643">
        <w:rPr>
          <w:rFonts w:cstheme="minorHAnsi"/>
          <w:sz w:val="24"/>
          <w:szCs w:val="24"/>
        </w:rPr>
        <w:t>Wprowadzenie standaryzacji usług doradztwa zawodowego pozwala na zapewnienie spójności, skuteczności i etyczności w realizacji wsparcia dla OzN. Obserwacje praktyczne wskazują na znaczne zróżnicowanie jakości świadczonych usług, co może prowadzić do marginalizacji osób z niepełnosprawnościami i utrwalania stereotypów dotyczących ich możliwości zawodowych.</w:t>
      </w:r>
    </w:p>
    <w:p w14:paraId="7154F558" w14:textId="77777777" w:rsidR="00251D8A" w:rsidRPr="00130643" w:rsidRDefault="00251D8A" w:rsidP="00130643">
      <w:pPr>
        <w:spacing w:line="360" w:lineRule="auto"/>
        <w:rPr>
          <w:rFonts w:cstheme="minorHAnsi"/>
          <w:sz w:val="24"/>
          <w:szCs w:val="24"/>
        </w:rPr>
      </w:pPr>
      <w:r w:rsidRPr="00130643">
        <w:rPr>
          <w:rFonts w:cstheme="minorHAnsi"/>
          <w:sz w:val="24"/>
          <w:szCs w:val="24"/>
        </w:rPr>
        <w:lastRenderedPageBreak/>
        <w:t>Standaryzacja wspiera profesjonalizację działań, zwiększa zaufanie do instytucji rynku pracy i wzmacnia pozycję osób z niepełnosprawnościami jako pełnoprawnych uczestników życia zawodowego. Jednocześnie wpisuje się w ramy prawne określone przez ustawę o dostępności oraz Polski Akt Dostępności, które nakładają obowiązek zapewnienia równego dostępu do usług i wsparcia bez względu na indywidualne ograniczenia funkcjonalne.</w:t>
      </w:r>
    </w:p>
    <w:p w14:paraId="79C38059" w14:textId="0F2A960B" w:rsidR="00CB1A0F" w:rsidRPr="00130643" w:rsidRDefault="00CB1A0F" w:rsidP="00130643">
      <w:pPr>
        <w:spacing w:line="360" w:lineRule="auto"/>
        <w:rPr>
          <w:rFonts w:cstheme="minorHAnsi"/>
          <w:sz w:val="24"/>
          <w:szCs w:val="24"/>
        </w:rPr>
      </w:pPr>
      <w:r w:rsidRPr="00130643">
        <w:rPr>
          <w:rFonts w:cstheme="minorHAnsi"/>
          <w:sz w:val="24"/>
          <w:szCs w:val="24"/>
        </w:rPr>
        <w:t>Standard został opracowany również w odniesieniu do Konwencji ONZ o prawach osób z niepełnosprawnościami, ratyfikowanej przez Polskę w 2012 r., która stanowi nadrzędną podstawę działań na rzecz równości, dostępności i pełnego włączenia społecznego osób z niepełnosprawnościami.</w:t>
      </w:r>
    </w:p>
    <w:p w14:paraId="635520E9" w14:textId="77777777" w:rsidR="00251D8A" w:rsidRPr="00130643" w:rsidRDefault="00251D8A" w:rsidP="00130643">
      <w:pPr>
        <w:spacing w:line="360" w:lineRule="auto"/>
        <w:rPr>
          <w:rFonts w:cstheme="minorHAnsi"/>
          <w:sz w:val="24"/>
          <w:szCs w:val="24"/>
        </w:rPr>
      </w:pPr>
      <w:r w:rsidRPr="00130643">
        <w:rPr>
          <w:rFonts w:cstheme="minorHAnsi"/>
          <w:sz w:val="24"/>
          <w:szCs w:val="24"/>
        </w:rPr>
        <w:t>Ostatecznym celem wdrożenia niniejszego standardu jest nie tylko zwiększenie wskaźnika zatrudnienia OzN, ale przede wszystkim – umożliwienie im realizacji prawa do pracy na równych prawach z innymi obywatelami, w atmosferze poszanowania godności, równości i autonomii jednostki.</w:t>
      </w:r>
    </w:p>
    <w:p w14:paraId="15021F1B" w14:textId="77777777" w:rsidR="00251D8A" w:rsidRPr="00130643" w:rsidRDefault="00251D8A" w:rsidP="00130643">
      <w:pPr>
        <w:spacing w:line="360" w:lineRule="auto"/>
        <w:rPr>
          <w:rFonts w:cstheme="minorHAnsi"/>
          <w:sz w:val="24"/>
          <w:szCs w:val="24"/>
        </w:rPr>
      </w:pPr>
    </w:p>
    <w:p w14:paraId="7D0C4EC6" w14:textId="77777777" w:rsidR="002A257A" w:rsidRPr="00130643" w:rsidRDefault="002A257A" w:rsidP="00130643">
      <w:pPr>
        <w:spacing w:line="360" w:lineRule="auto"/>
        <w:rPr>
          <w:rFonts w:cstheme="minorHAnsi"/>
          <w:sz w:val="24"/>
          <w:szCs w:val="24"/>
        </w:rPr>
      </w:pPr>
      <w:r w:rsidRPr="00130643">
        <w:rPr>
          <w:rFonts w:cstheme="minorHAnsi"/>
          <w:sz w:val="24"/>
          <w:szCs w:val="24"/>
        </w:rPr>
        <w:t>Poniżej przedstawione zostały kluczowe kryteria  realizacji usługi dostępnej:</w:t>
      </w:r>
    </w:p>
    <w:p w14:paraId="5C36E9EE" w14:textId="097A0EB8" w:rsidR="002A257A" w:rsidRPr="00892411" w:rsidRDefault="002A257A" w:rsidP="00892411">
      <w:pPr>
        <w:pStyle w:val="Akapitzlist"/>
        <w:numPr>
          <w:ilvl w:val="0"/>
          <w:numId w:val="125"/>
        </w:numPr>
        <w:spacing w:line="360" w:lineRule="auto"/>
        <w:rPr>
          <w:rFonts w:cstheme="minorHAnsi"/>
          <w:b/>
          <w:bCs/>
          <w:sz w:val="24"/>
          <w:szCs w:val="24"/>
        </w:rPr>
      </w:pPr>
      <w:r w:rsidRPr="00892411">
        <w:rPr>
          <w:rFonts w:cstheme="minorHAnsi"/>
          <w:b/>
          <w:bCs/>
          <w:sz w:val="24"/>
          <w:szCs w:val="24"/>
        </w:rPr>
        <w:t>Obowiązek prawny</w:t>
      </w:r>
    </w:p>
    <w:p w14:paraId="41B944E0" w14:textId="77777777" w:rsidR="002A257A" w:rsidRPr="00130643" w:rsidRDefault="002A257A" w:rsidP="00130643">
      <w:pPr>
        <w:spacing w:line="360" w:lineRule="auto"/>
        <w:rPr>
          <w:rFonts w:cstheme="minorHAnsi"/>
          <w:sz w:val="24"/>
          <w:szCs w:val="24"/>
        </w:rPr>
      </w:pPr>
      <w:r w:rsidRPr="00130643">
        <w:rPr>
          <w:rFonts w:cstheme="minorHAnsi"/>
          <w:sz w:val="24"/>
          <w:szCs w:val="24"/>
        </w:rPr>
        <w:t xml:space="preserve">W Polsce i Unii Europejskiej obowiązują akty prawne, które nakładają obowiązek zapewniania dostępności usług : </w:t>
      </w:r>
    </w:p>
    <w:p w14:paraId="550F1F3D" w14:textId="50CC3A27" w:rsidR="00CB1A0F" w:rsidRPr="0043169B" w:rsidRDefault="00CB1A0F" w:rsidP="004933AB">
      <w:pPr>
        <w:pStyle w:val="Akapitzlist"/>
        <w:numPr>
          <w:ilvl w:val="0"/>
          <w:numId w:val="20"/>
        </w:numPr>
        <w:spacing w:line="360" w:lineRule="auto"/>
        <w:rPr>
          <w:rFonts w:cstheme="minorHAnsi"/>
          <w:sz w:val="24"/>
          <w:szCs w:val="24"/>
        </w:rPr>
      </w:pPr>
      <w:r w:rsidRPr="0043169B">
        <w:rPr>
          <w:rFonts w:cstheme="minorHAnsi"/>
          <w:sz w:val="24"/>
          <w:szCs w:val="24"/>
        </w:rPr>
        <w:t>Konwencja ONZ o prawach osób niepełnosprawn</w:t>
      </w:r>
      <w:r w:rsidR="00B6024E">
        <w:rPr>
          <w:rFonts w:cstheme="minorHAnsi"/>
          <w:sz w:val="24"/>
          <w:szCs w:val="24"/>
        </w:rPr>
        <w:t>ych</w:t>
      </w:r>
      <w:r w:rsidRPr="0043169B">
        <w:rPr>
          <w:rFonts w:cstheme="minorHAnsi"/>
          <w:sz w:val="24"/>
          <w:szCs w:val="24"/>
        </w:rPr>
        <w:t>, ratyfikowana przez Polskę w 2012 r., która zobowiązuje państwo do zapewnienia osobom z niepełnosprawnościami pełnego i równego korzystania z praw człowieka oraz podstawowych wolności, w tym prawa do pracy, edukacji i uczestnictwa w życiu społecznym.</w:t>
      </w:r>
    </w:p>
    <w:p w14:paraId="7B94110D" w14:textId="658EBD42" w:rsidR="002A257A" w:rsidRPr="0043169B" w:rsidRDefault="002A257A" w:rsidP="004933AB">
      <w:pPr>
        <w:pStyle w:val="Akapitzlist"/>
        <w:numPr>
          <w:ilvl w:val="0"/>
          <w:numId w:val="20"/>
        </w:numPr>
        <w:spacing w:line="360" w:lineRule="auto"/>
        <w:rPr>
          <w:rFonts w:cstheme="minorHAnsi"/>
          <w:sz w:val="24"/>
          <w:szCs w:val="24"/>
        </w:rPr>
      </w:pPr>
      <w:r w:rsidRPr="0043169B">
        <w:rPr>
          <w:rFonts w:cstheme="minorHAnsi"/>
          <w:sz w:val="24"/>
          <w:szCs w:val="24"/>
        </w:rPr>
        <w:t xml:space="preserve">Ustawa z dnia 27 sierpnia 1997 r. o rehabilitacji zawodowej i społecznej oraz zatrudnianiu osób niepełnosprawnych </w:t>
      </w:r>
    </w:p>
    <w:p w14:paraId="7A5F0B17" w14:textId="7914782C" w:rsidR="002A257A" w:rsidRPr="0043169B" w:rsidRDefault="002A257A" w:rsidP="004933AB">
      <w:pPr>
        <w:pStyle w:val="Akapitzlist"/>
        <w:numPr>
          <w:ilvl w:val="0"/>
          <w:numId w:val="20"/>
        </w:numPr>
        <w:spacing w:line="360" w:lineRule="auto"/>
        <w:rPr>
          <w:rFonts w:cstheme="minorHAnsi"/>
          <w:sz w:val="24"/>
          <w:szCs w:val="24"/>
        </w:rPr>
      </w:pPr>
      <w:r w:rsidRPr="0043169B">
        <w:rPr>
          <w:rFonts w:cstheme="minorHAnsi"/>
          <w:sz w:val="24"/>
          <w:szCs w:val="24"/>
        </w:rPr>
        <w:t>Ustawa o zapewnianiu dostępności osobom ze szczególnymi potrzebami z dnia 19 lipca 2019 r.</w:t>
      </w:r>
    </w:p>
    <w:p w14:paraId="2B397CCC" w14:textId="111B9FCA" w:rsidR="002A257A" w:rsidRPr="0043169B" w:rsidRDefault="002A257A" w:rsidP="004933AB">
      <w:pPr>
        <w:pStyle w:val="Akapitzlist"/>
        <w:numPr>
          <w:ilvl w:val="0"/>
          <w:numId w:val="20"/>
        </w:numPr>
        <w:spacing w:line="360" w:lineRule="auto"/>
        <w:rPr>
          <w:rFonts w:cstheme="minorHAnsi"/>
          <w:sz w:val="24"/>
          <w:szCs w:val="24"/>
        </w:rPr>
      </w:pPr>
      <w:r w:rsidRPr="0043169B">
        <w:rPr>
          <w:rFonts w:cstheme="minorHAnsi"/>
          <w:sz w:val="24"/>
          <w:szCs w:val="24"/>
        </w:rPr>
        <w:t>Ustawa z dnia 4 kwietnia 2019 r. o dostępności cyfrowej stron internetowych i aplikacji mobilnych podmiotów publicznych</w:t>
      </w:r>
    </w:p>
    <w:p w14:paraId="5775794C" w14:textId="569A9059" w:rsidR="002A257A" w:rsidRPr="00B6024E" w:rsidRDefault="002A257A" w:rsidP="00B6024E">
      <w:pPr>
        <w:pStyle w:val="Akapitzlist"/>
        <w:numPr>
          <w:ilvl w:val="0"/>
          <w:numId w:val="20"/>
        </w:numPr>
        <w:spacing w:line="360" w:lineRule="auto"/>
        <w:rPr>
          <w:rFonts w:cstheme="minorHAnsi"/>
          <w:sz w:val="24"/>
          <w:szCs w:val="24"/>
        </w:rPr>
      </w:pPr>
      <w:r w:rsidRPr="0043169B">
        <w:rPr>
          <w:rFonts w:cstheme="minorHAnsi"/>
          <w:sz w:val="24"/>
          <w:szCs w:val="24"/>
        </w:rPr>
        <w:lastRenderedPageBreak/>
        <w:t>Ustawa z dnia 26 kwietnia 2024 roku o zapewnianiu spełniania wymagań dostępności niektórych produktów i usług przez podmioty gospodarcze</w:t>
      </w:r>
      <w:r w:rsidR="00B6024E">
        <w:rPr>
          <w:rFonts w:cstheme="minorHAnsi"/>
          <w:sz w:val="24"/>
          <w:szCs w:val="24"/>
        </w:rPr>
        <w:t xml:space="preserve"> - </w:t>
      </w:r>
      <w:r w:rsidR="00B6024E" w:rsidRPr="0043169B">
        <w:rPr>
          <w:rFonts w:cstheme="minorHAnsi"/>
          <w:sz w:val="24"/>
          <w:szCs w:val="24"/>
        </w:rPr>
        <w:t xml:space="preserve">Polski Akt </w:t>
      </w:r>
      <w:r w:rsidR="00B6024E">
        <w:rPr>
          <w:rFonts w:cstheme="minorHAnsi"/>
          <w:sz w:val="24"/>
          <w:szCs w:val="24"/>
        </w:rPr>
        <w:t xml:space="preserve">o </w:t>
      </w:r>
      <w:r w:rsidR="00B6024E" w:rsidRPr="0043169B">
        <w:rPr>
          <w:rFonts w:cstheme="minorHAnsi"/>
          <w:sz w:val="24"/>
          <w:szCs w:val="24"/>
        </w:rPr>
        <w:t>Dostępności –</w:t>
      </w:r>
      <w:r w:rsidR="00B6024E">
        <w:rPr>
          <w:rFonts w:cstheme="minorHAnsi"/>
          <w:sz w:val="24"/>
          <w:szCs w:val="24"/>
        </w:rPr>
        <w:t xml:space="preserve"> </w:t>
      </w:r>
      <w:r w:rsidR="00B6024E" w:rsidRPr="0043169B">
        <w:rPr>
          <w:rFonts w:cstheme="minorHAnsi"/>
          <w:sz w:val="24"/>
          <w:szCs w:val="24"/>
        </w:rPr>
        <w:t>weszła w życie dnia 28 czerwca 2025 roku.</w:t>
      </w:r>
    </w:p>
    <w:p w14:paraId="50BB349F" w14:textId="31F1BCA6" w:rsidR="002A257A" w:rsidRPr="0043169B" w:rsidRDefault="002A257A" w:rsidP="004933AB">
      <w:pPr>
        <w:pStyle w:val="Akapitzlist"/>
        <w:numPr>
          <w:ilvl w:val="0"/>
          <w:numId w:val="20"/>
        </w:numPr>
        <w:spacing w:line="360" w:lineRule="auto"/>
        <w:rPr>
          <w:rFonts w:cstheme="minorHAnsi"/>
          <w:sz w:val="24"/>
          <w:szCs w:val="24"/>
        </w:rPr>
      </w:pPr>
      <w:r w:rsidRPr="0043169B">
        <w:rPr>
          <w:rFonts w:cstheme="minorHAnsi"/>
          <w:sz w:val="24"/>
          <w:szCs w:val="24"/>
        </w:rPr>
        <w:t xml:space="preserve">Europejski Akt o Dostępności (EAA) -dyrektywa Unii Europejskiej przyjęta 17 kwietnia 2019 roku, mająca na celu ujednolicenie standardów dostępności produktów i usług dla osób z niepełnosprawnościami oraz osób z ograniczeniami funkcjonalnymi na terenie UE. </w:t>
      </w:r>
    </w:p>
    <w:p w14:paraId="4DD50EFF" w14:textId="3053A6CD" w:rsidR="002A257A" w:rsidRPr="0043169B" w:rsidRDefault="002A257A" w:rsidP="004933AB">
      <w:pPr>
        <w:pStyle w:val="Akapitzlist"/>
        <w:numPr>
          <w:ilvl w:val="0"/>
          <w:numId w:val="20"/>
        </w:numPr>
        <w:spacing w:line="360" w:lineRule="auto"/>
        <w:rPr>
          <w:rFonts w:cstheme="minorHAnsi"/>
          <w:sz w:val="24"/>
          <w:szCs w:val="24"/>
        </w:rPr>
      </w:pPr>
      <w:r w:rsidRPr="0043169B">
        <w:rPr>
          <w:rFonts w:cstheme="minorHAnsi"/>
          <w:sz w:val="24"/>
          <w:szCs w:val="24"/>
        </w:rPr>
        <w:t xml:space="preserve">Ustawa o Państwowej Inspekcji Pracy z dnia 13 kwietnia 2007 r. (Dz.U. 2024.1712 </w:t>
      </w:r>
      <w:proofErr w:type="spellStart"/>
      <w:r w:rsidRPr="0043169B">
        <w:rPr>
          <w:rFonts w:cstheme="minorHAnsi"/>
          <w:sz w:val="24"/>
          <w:szCs w:val="24"/>
        </w:rPr>
        <w:t>t</w:t>
      </w:r>
      <w:r w:rsidR="00B6024E">
        <w:rPr>
          <w:rFonts w:cstheme="minorHAnsi"/>
          <w:sz w:val="24"/>
          <w:szCs w:val="24"/>
        </w:rPr>
        <w:t>.</w:t>
      </w:r>
      <w:r w:rsidRPr="0043169B">
        <w:rPr>
          <w:rFonts w:cstheme="minorHAnsi"/>
          <w:sz w:val="24"/>
          <w:szCs w:val="24"/>
        </w:rPr>
        <w:t>j</w:t>
      </w:r>
      <w:proofErr w:type="spellEnd"/>
      <w:r w:rsidRPr="0043169B">
        <w:rPr>
          <w:rFonts w:cstheme="minorHAnsi"/>
          <w:sz w:val="24"/>
          <w:szCs w:val="24"/>
        </w:rPr>
        <w:t xml:space="preserve">. </w:t>
      </w:r>
      <w:r w:rsidR="00B6024E">
        <w:rPr>
          <w:rFonts w:cstheme="minorHAnsi"/>
          <w:sz w:val="24"/>
          <w:szCs w:val="24"/>
        </w:rPr>
        <w:t>A</w:t>
      </w:r>
      <w:r w:rsidRPr="0043169B">
        <w:rPr>
          <w:rFonts w:cstheme="minorHAnsi"/>
          <w:sz w:val="24"/>
          <w:szCs w:val="24"/>
        </w:rPr>
        <w:t>rtykuł 10 tej ustawy określa zadania PIP, w tym nadzór i kontrolę przestrzegania przepisów prawa pracy, w tym przepisów BHP</w:t>
      </w:r>
    </w:p>
    <w:p w14:paraId="01AD25BB" w14:textId="179C0F2B" w:rsidR="002A257A" w:rsidRPr="0043169B" w:rsidRDefault="002A257A" w:rsidP="004933AB">
      <w:pPr>
        <w:pStyle w:val="Akapitzlist"/>
        <w:numPr>
          <w:ilvl w:val="0"/>
          <w:numId w:val="20"/>
        </w:numPr>
        <w:spacing w:line="360" w:lineRule="auto"/>
        <w:rPr>
          <w:rFonts w:cstheme="minorHAnsi"/>
          <w:sz w:val="24"/>
          <w:szCs w:val="24"/>
        </w:rPr>
      </w:pPr>
      <w:r w:rsidRPr="0043169B">
        <w:rPr>
          <w:rFonts w:cstheme="minorHAnsi"/>
          <w:sz w:val="24"/>
          <w:szCs w:val="24"/>
        </w:rPr>
        <w:t>Rozporządzenie Ministra Pracy i Polityki Społecznej w sprawie ogólnych przepisów bezpieczeństwa i higieny pracy,</w:t>
      </w:r>
    </w:p>
    <w:p w14:paraId="6A8D2948" w14:textId="4253E718" w:rsidR="002A257A" w:rsidRPr="0043169B" w:rsidRDefault="00C20464" w:rsidP="004933AB">
      <w:pPr>
        <w:pStyle w:val="Akapitzlist"/>
        <w:numPr>
          <w:ilvl w:val="0"/>
          <w:numId w:val="20"/>
        </w:numPr>
        <w:spacing w:line="360" w:lineRule="auto"/>
        <w:rPr>
          <w:rFonts w:cstheme="minorHAnsi"/>
          <w:sz w:val="24"/>
          <w:szCs w:val="24"/>
        </w:rPr>
      </w:pPr>
      <w:r w:rsidRPr="0043169B">
        <w:rPr>
          <w:rFonts w:cstheme="minorHAnsi"/>
          <w:sz w:val="24"/>
          <w:szCs w:val="24"/>
        </w:rPr>
        <w:t>P</w:t>
      </w:r>
      <w:r w:rsidR="002A257A" w:rsidRPr="0043169B">
        <w:rPr>
          <w:rFonts w:cstheme="minorHAnsi"/>
          <w:sz w:val="24"/>
          <w:szCs w:val="24"/>
        </w:rPr>
        <w:t xml:space="preserve">rzepisy Kodeksu Pracy, dotyczące bezpieczeństwa i higieny pracy, stanowią podstawę do oceny dostosowania stanowisk pracy, </w:t>
      </w:r>
    </w:p>
    <w:p w14:paraId="723140F5" w14:textId="77777777" w:rsidR="002A257A" w:rsidRPr="00130643" w:rsidRDefault="002A257A" w:rsidP="00130643">
      <w:pPr>
        <w:spacing w:line="360" w:lineRule="auto"/>
        <w:rPr>
          <w:rFonts w:cstheme="minorHAnsi"/>
          <w:sz w:val="24"/>
          <w:szCs w:val="24"/>
        </w:rPr>
      </w:pPr>
      <w:r w:rsidRPr="00130643">
        <w:rPr>
          <w:rFonts w:cstheme="minorHAnsi"/>
          <w:sz w:val="24"/>
          <w:szCs w:val="24"/>
        </w:rPr>
        <w:t>Brak zapewnienia dostępności może skutkować karami finansowymi oraz odpowiedzialnością instytucji.</w:t>
      </w:r>
    </w:p>
    <w:p w14:paraId="6695DCE8" w14:textId="4A3243BB" w:rsidR="002A257A" w:rsidRPr="00892411" w:rsidRDefault="002A257A" w:rsidP="00892411">
      <w:pPr>
        <w:pStyle w:val="Akapitzlist"/>
        <w:numPr>
          <w:ilvl w:val="0"/>
          <w:numId w:val="125"/>
        </w:numPr>
        <w:spacing w:line="360" w:lineRule="auto"/>
        <w:rPr>
          <w:rFonts w:cstheme="minorHAnsi"/>
          <w:b/>
          <w:bCs/>
          <w:sz w:val="24"/>
          <w:szCs w:val="24"/>
        </w:rPr>
      </w:pPr>
      <w:r w:rsidRPr="00892411">
        <w:rPr>
          <w:rFonts w:cstheme="minorHAnsi"/>
          <w:b/>
          <w:bCs/>
          <w:sz w:val="24"/>
          <w:szCs w:val="24"/>
        </w:rPr>
        <w:t>Równość i włączenie społeczne</w:t>
      </w:r>
    </w:p>
    <w:p w14:paraId="1E488B52" w14:textId="77777777" w:rsidR="002A257A" w:rsidRPr="00D62414" w:rsidRDefault="002A257A" w:rsidP="004933AB">
      <w:pPr>
        <w:pStyle w:val="Akapitzlist"/>
        <w:numPr>
          <w:ilvl w:val="0"/>
          <w:numId w:val="22"/>
        </w:numPr>
        <w:spacing w:line="360" w:lineRule="auto"/>
        <w:rPr>
          <w:rFonts w:cstheme="minorHAnsi"/>
          <w:sz w:val="24"/>
          <w:szCs w:val="24"/>
        </w:rPr>
      </w:pPr>
      <w:r w:rsidRPr="00D62414">
        <w:rPr>
          <w:rFonts w:cstheme="minorHAnsi"/>
          <w:sz w:val="24"/>
          <w:szCs w:val="24"/>
        </w:rPr>
        <w:t>Każdy człowiek, niezależnie od sprawności, wieku, stanu zdrowia czy technologii, z której korzysta, powinien mieć równy dostęp do informacji, usług i przestrzeni publicznej.</w:t>
      </w:r>
    </w:p>
    <w:p w14:paraId="601596DD" w14:textId="77777777" w:rsidR="002A257A" w:rsidRPr="00D62414" w:rsidRDefault="002A257A" w:rsidP="004933AB">
      <w:pPr>
        <w:pStyle w:val="Akapitzlist"/>
        <w:numPr>
          <w:ilvl w:val="0"/>
          <w:numId w:val="22"/>
        </w:numPr>
        <w:spacing w:line="360" w:lineRule="auto"/>
        <w:rPr>
          <w:rFonts w:cstheme="minorHAnsi"/>
          <w:sz w:val="24"/>
          <w:szCs w:val="24"/>
        </w:rPr>
      </w:pPr>
      <w:r w:rsidRPr="00D62414">
        <w:rPr>
          <w:rFonts w:cstheme="minorHAnsi"/>
          <w:sz w:val="24"/>
          <w:szCs w:val="24"/>
        </w:rPr>
        <w:t>Dostępność umożliwia OzN pełne uczestnictwo w życiu społecznym, zawodowym i obywatelskim.</w:t>
      </w:r>
    </w:p>
    <w:p w14:paraId="37498077" w14:textId="5BA60321" w:rsidR="002A257A" w:rsidRPr="00892411" w:rsidRDefault="002A257A" w:rsidP="00892411">
      <w:pPr>
        <w:pStyle w:val="Akapitzlist"/>
        <w:numPr>
          <w:ilvl w:val="0"/>
          <w:numId w:val="125"/>
        </w:numPr>
        <w:spacing w:line="360" w:lineRule="auto"/>
        <w:rPr>
          <w:rFonts w:cstheme="minorHAnsi"/>
          <w:b/>
          <w:bCs/>
          <w:sz w:val="24"/>
          <w:szCs w:val="24"/>
        </w:rPr>
      </w:pPr>
      <w:r w:rsidRPr="00892411">
        <w:rPr>
          <w:rFonts w:cstheme="minorHAnsi"/>
          <w:b/>
          <w:bCs/>
          <w:sz w:val="24"/>
          <w:szCs w:val="24"/>
        </w:rPr>
        <w:t>Jakość i zasięg usług</w:t>
      </w:r>
    </w:p>
    <w:p w14:paraId="19D22974" w14:textId="77777777" w:rsidR="002A257A" w:rsidRPr="00D62414" w:rsidRDefault="002A257A" w:rsidP="004933AB">
      <w:pPr>
        <w:pStyle w:val="Akapitzlist"/>
        <w:numPr>
          <w:ilvl w:val="0"/>
          <w:numId w:val="21"/>
        </w:numPr>
        <w:spacing w:line="360" w:lineRule="auto"/>
        <w:rPr>
          <w:rFonts w:cstheme="minorHAnsi"/>
          <w:sz w:val="24"/>
          <w:szCs w:val="24"/>
        </w:rPr>
      </w:pPr>
      <w:r w:rsidRPr="00D62414">
        <w:rPr>
          <w:rFonts w:cstheme="minorHAnsi"/>
          <w:sz w:val="24"/>
          <w:szCs w:val="24"/>
        </w:rPr>
        <w:t>Usługi dostępne są bardziej użyteczne i zrozumiałe dla szerszego grona odbiorców, w tym osób starszych, osób czasowo niepełnosprawnych (np. z kontuzją), czy korzystających z urządzeń mobilnych.</w:t>
      </w:r>
    </w:p>
    <w:p w14:paraId="2E8D00E9" w14:textId="77777777" w:rsidR="002A257A" w:rsidRPr="00D62414" w:rsidRDefault="002A257A" w:rsidP="004933AB">
      <w:pPr>
        <w:pStyle w:val="Akapitzlist"/>
        <w:numPr>
          <w:ilvl w:val="0"/>
          <w:numId w:val="21"/>
        </w:numPr>
        <w:spacing w:line="360" w:lineRule="auto"/>
        <w:rPr>
          <w:rFonts w:cstheme="minorHAnsi"/>
          <w:sz w:val="24"/>
          <w:szCs w:val="24"/>
        </w:rPr>
      </w:pPr>
      <w:r w:rsidRPr="00D62414">
        <w:rPr>
          <w:rFonts w:cstheme="minorHAnsi"/>
          <w:sz w:val="24"/>
          <w:szCs w:val="24"/>
        </w:rPr>
        <w:t>Wysoki poziom dostępności podnosi jakość obsługi i wzmacnia reputację organizacji jako odpowiedzialnej i nowoczesnej.</w:t>
      </w:r>
    </w:p>
    <w:p w14:paraId="7268C634" w14:textId="1A2EAB75" w:rsidR="002A257A" w:rsidRPr="00892411" w:rsidRDefault="002A257A" w:rsidP="00892411">
      <w:pPr>
        <w:pStyle w:val="Akapitzlist"/>
        <w:numPr>
          <w:ilvl w:val="0"/>
          <w:numId w:val="125"/>
        </w:numPr>
        <w:spacing w:line="360" w:lineRule="auto"/>
        <w:rPr>
          <w:rFonts w:cstheme="minorHAnsi"/>
          <w:b/>
          <w:bCs/>
          <w:sz w:val="24"/>
          <w:szCs w:val="24"/>
        </w:rPr>
      </w:pPr>
      <w:r w:rsidRPr="00892411">
        <w:rPr>
          <w:rFonts w:cstheme="minorHAnsi"/>
          <w:b/>
          <w:bCs/>
          <w:sz w:val="24"/>
          <w:szCs w:val="24"/>
        </w:rPr>
        <w:t>Efektywność i oszczędność</w:t>
      </w:r>
    </w:p>
    <w:p w14:paraId="3888B7BF" w14:textId="77777777" w:rsidR="002A257A" w:rsidRPr="00D62414" w:rsidRDefault="002A257A" w:rsidP="004933AB">
      <w:pPr>
        <w:pStyle w:val="Akapitzlist"/>
        <w:numPr>
          <w:ilvl w:val="0"/>
          <w:numId w:val="23"/>
        </w:numPr>
        <w:spacing w:line="360" w:lineRule="auto"/>
        <w:rPr>
          <w:rFonts w:cstheme="minorHAnsi"/>
          <w:sz w:val="24"/>
          <w:szCs w:val="24"/>
        </w:rPr>
      </w:pPr>
      <w:r w:rsidRPr="00D62414">
        <w:rPr>
          <w:rFonts w:cstheme="minorHAnsi"/>
          <w:sz w:val="24"/>
          <w:szCs w:val="24"/>
        </w:rPr>
        <w:t>Dobrze zaprojektowane, dostępne systemy i przestrzenie zmniejszają potrzebę kosztownych dostosowań w przyszłości.</w:t>
      </w:r>
    </w:p>
    <w:p w14:paraId="6FFDE1CA" w14:textId="77777777" w:rsidR="002A257A" w:rsidRPr="00D62414" w:rsidRDefault="002A257A" w:rsidP="004933AB">
      <w:pPr>
        <w:pStyle w:val="Akapitzlist"/>
        <w:numPr>
          <w:ilvl w:val="0"/>
          <w:numId w:val="23"/>
        </w:numPr>
        <w:spacing w:line="360" w:lineRule="auto"/>
        <w:rPr>
          <w:rFonts w:cstheme="minorHAnsi"/>
          <w:sz w:val="24"/>
          <w:szCs w:val="24"/>
        </w:rPr>
      </w:pPr>
      <w:r w:rsidRPr="00D62414">
        <w:rPr>
          <w:rFonts w:cstheme="minorHAnsi"/>
          <w:sz w:val="24"/>
          <w:szCs w:val="24"/>
        </w:rPr>
        <w:lastRenderedPageBreak/>
        <w:t>Ułatwiają samodzielne korzystanie z usług, zmniejszając obciążenie działów obsługi klienta.</w:t>
      </w:r>
    </w:p>
    <w:p w14:paraId="79CC068E" w14:textId="0D8FE583" w:rsidR="002A257A" w:rsidRPr="00D62414" w:rsidRDefault="002A257A" w:rsidP="004933AB">
      <w:pPr>
        <w:pStyle w:val="Akapitzlist"/>
        <w:numPr>
          <w:ilvl w:val="0"/>
          <w:numId w:val="23"/>
        </w:numPr>
        <w:spacing w:line="360" w:lineRule="auto"/>
        <w:rPr>
          <w:rFonts w:cstheme="minorHAnsi"/>
          <w:sz w:val="24"/>
          <w:szCs w:val="24"/>
        </w:rPr>
      </w:pPr>
      <w:r w:rsidRPr="00D62414">
        <w:rPr>
          <w:rFonts w:cstheme="minorHAnsi"/>
          <w:sz w:val="24"/>
          <w:szCs w:val="24"/>
        </w:rPr>
        <w:t>Zapewnienie dostępności to nie tylko spełnienie obowiązku –</w:t>
      </w:r>
      <w:r w:rsidR="00B21BDC" w:rsidRPr="00D62414">
        <w:rPr>
          <w:rFonts w:cstheme="minorHAnsi"/>
          <w:sz w:val="24"/>
          <w:szCs w:val="24"/>
        </w:rPr>
        <w:t xml:space="preserve"> </w:t>
      </w:r>
      <w:r w:rsidRPr="00D62414">
        <w:rPr>
          <w:rFonts w:cstheme="minorHAnsi"/>
          <w:sz w:val="24"/>
          <w:szCs w:val="24"/>
        </w:rPr>
        <w:t>to inwestycja w lepsze, bardziej sprawiedliwe społeczeństwo.</w:t>
      </w:r>
    </w:p>
    <w:p w14:paraId="23245F50" w14:textId="0879A062" w:rsidR="002A257A" w:rsidRPr="00130643" w:rsidRDefault="002A257A" w:rsidP="00130643">
      <w:pPr>
        <w:spacing w:line="360" w:lineRule="auto"/>
        <w:rPr>
          <w:rFonts w:cstheme="minorHAnsi"/>
          <w:sz w:val="24"/>
          <w:szCs w:val="24"/>
        </w:rPr>
      </w:pPr>
      <w:r w:rsidRPr="00130643">
        <w:rPr>
          <w:rFonts w:cstheme="minorHAnsi"/>
          <w:sz w:val="24"/>
          <w:szCs w:val="24"/>
        </w:rPr>
        <w:t>Informacje uzupełniające stanowią niniejsze opracowania/ dokumenty:</w:t>
      </w:r>
    </w:p>
    <w:p w14:paraId="45693EED" w14:textId="6EDC0D4F" w:rsidR="002A257A" w:rsidRPr="00FF5F44" w:rsidRDefault="00F87628" w:rsidP="00FF5F44">
      <w:pPr>
        <w:pStyle w:val="Akapitzlist"/>
        <w:numPr>
          <w:ilvl w:val="0"/>
          <w:numId w:val="127"/>
        </w:numPr>
        <w:spacing w:line="360" w:lineRule="auto"/>
        <w:rPr>
          <w:rFonts w:cstheme="minorHAnsi"/>
          <w:sz w:val="24"/>
          <w:szCs w:val="24"/>
        </w:rPr>
      </w:pPr>
      <w:r w:rsidRPr="00FF5F44">
        <w:rPr>
          <w:rFonts w:cstheme="minorHAnsi"/>
          <w:sz w:val="24"/>
          <w:szCs w:val="24"/>
        </w:rPr>
        <w:t>P</w:t>
      </w:r>
      <w:r w:rsidR="002A257A" w:rsidRPr="00FF5F44">
        <w:rPr>
          <w:rFonts w:cstheme="minorHAnsi"/>
          <w:sz w:val="24"/>
          <w:szCs w:val="24"/>
        </w:rPr>
        <w:t>rzepisy branżowe -</w:t>
      </w:r>
      <w:r w:rsidRPr="00FF5F44">
        <w:rPr>
          <w:rFonts w:cstheme="minorHAnsi"/>
          <w:sz w:val="24"/>
          <w:szCs w:val="24"/>
        </w:rPr>
        <w:t xml:space="preserve"> </w:t>
      </w:r>
      <w:r w:rsidR="002A257A" w:rsidRPr="00FF5F44">
        <w:rPr>
          <w:rFonts w:cstheme="minorHAnsi"/>
          <w:sz w:val="24"/>
          <w:szCs w:val="24"/>
        </w:rPr>
        <w:t xml:space="preserve">szczegółowe </w:t>
      </w:r>
      <w:r w:rsidR="00FF5F44">
        <w:rPr>
          <w:rFonts w:cstheme="minorHAnsi"/>
          <w:sz w:val="24"/>
          <w:szCs w:val="24"/>
        </w:rPr>
        <w:t xml:space="preserve">przepisy </w:t>
      </w:r>
      <w:r w:rsidR="002A257A" w:rsidRPr="00FF5F44">
        <w:rPr>
          <w:rFonts w:cstheme="minorHAnsi"/>
          <w:sz w:val="24"/>
          <w:szCs w:val="24"/>
        </w:rPr>
        <w:t xml:space="preserve">dotyczące konkretnych branż i rodzajów stanowisk pracy, </w:t>
      </w:r>
    </w:p>
    <w:p w14:paraId="719FF325" w14:textId="56A74B71" w:rsidR="002A257A" w:rsidRPr="00FF5F44" w:rsidRDefault="002A257A" w:rsidP="00FF5F44">
      <w:pPr>
        <w:pStyle w:val="Akapitzlist"/>
        <w:numPr>
          <w:ilvl w:val="0"/>
          <w:numId w:val="127"/>
        </w:numPr>
        <w:spacing w:line="360" w:lineRule="auto"/>
        <w:rPr>
          <w:rFonts w:cstheme="minorHAnsi"/>
          <w:sz w:val="24"/>
          <w:szCs w:val="24"/>
        </w:rPr>
      </w:pPr>
      <w:r w:rsidRPr="00FF5F44">
        <w:rPr>
          <w:rFonts w:cstheme="minorHAnsi"/>
          <w:sz w:val="24"/>
          <w:szCs w:val="24"/>
        </w:rPr>
        <w:t>Poradnik „Ramowe wytyczne w zakresie projektowania obiektów, pomieszczeń oraz przystosowania stanowisk pracy dla osób niepełnosprawnych o specyficznych potrzebach</w:t>
      </w:r>
      <w:r w:rsidR="00892411" w:rsidRPr="00FF5F44">
        <w:rPr>
          <w:rFonts w:cstheme="minorHAnsi"/>
          <w:sz w:val="24"/>
          <w:szCs w:val="24"/>
        </w:rPr>
        <w:t>,</w:t>
      </w:r>
    </w:p>
    <w:p w14:paraId="203FC59C" w14:textId="5E9C06A9" w:rsidR="002A257A" w:rsidRPr="00FF5F44" w:rsidRDefault="002A257A" w:rsidP="00FF5F44">
      <w:pPr>
        <w:pStyle w:val="Akapitzlist"/>
        <w:numPr>
          <w:ilvl w:val="0"/>
          <w:numId w:val="127"/>
        </w:numPr>
        <w:spacing w:line="360" w:lineRule="auto"/>
        <w:rPr>
          <w:rFonts w:cstheme="minorHAnsi"/>
          <w:sz w:val="24"/>
          <w:szCs w:val="24"/>
        </w:rPr>
      </w:pPr>
      <w:r w:rsidRPr="00FF5F44">
        <w:rPr>
          <w:rFonts w:cstheme="minorHAnsi"/>
          <w:sz w:val="24"/>
          <w:szCs w:val="24"/>
        </w:rPr>
        <w:t>Publikacja "Przystosowanie obiektów, pomieszczeń oraz stanowisk pracy dla osób niepełnosprawnych o specyficznych potrzebach -</w:t>
      </w:r>
      <w:r w:rsidR="00F87628" w:rsidRPr="00FF5F44">
        <w:rPr>
          <w:rFonts w:cstheme="minorHAnsi"/>
          <w:sz w:val="24"/>
          <w:szCs w:val="24"/>
        </w:rPr>
        <w:t xml:space="preserve"> </w:t>
      </w:r>
      <w:r w:rsidRPr="00FF5F44">
        <w:rPr>
          <w:rFonts w:cstheme="minorHAnsi"/>
          <w:sz w:val="24"/>
          <w:szCs w:val="24"/>
        </w:rPr>
        <w:t>dobre praktyki"</w:t>
      </w:r>
    </w:p>
    <w:p w14:paraId="2B6A63A8" w14:textId="49F5415C" w:rsidR="00BA4826" w:rsidRPr="00130643" w:rsidRDefault="00BA4826" w:rsidP="00C05D2D">
      <w:pPr>
        <w:pStyle w:val="Nagwek2"/>
      </w:pPr>
      <w:bookmarkStart w:id="4" w:name="_Toc244160016"/>
      <w:r w:rsidRPr="00130643">
        <w:t>Słowniczek Pojęć</w:t>
      </w:r>
      <w:bookmarkEnd w:id="4"/>
    </w:p>
    <w:p w14:paraId="6D410D55" w14:textId="7182F197" w:rsidR="00475C14" w:rsidRPr="00892411" w:rsidRDefault="00475C14" w:rsidP="00130643">
      <w:pPr>
        <w:spacing w:line="360" w:lineRule="auto"/>
        <w:rPr>
          <w:rFonts w:cstheme="minorHAnsi"/>
          <w:b/>
          <w:bCs/>
          <w:sz w:val="24"/>
          <w:szCs w:val="24"/>
        </w:rPr>
      </w:pPr>
      <w:r w:rsidRPr="00892411">
        <w:rPr>
          <w:rFonts w:cstheme="minorHAnsi"/>
          <w:b/>
          <w:bCs/>
          <w:sz w:val="24"/>
          <w:szCs w:val="24"/>
        </w:rPr>
        <w:t>Osoba z niepełnosprawnością</w:t>
      </w:r>
    </w:p>
    <w:p w14:paraId="73A9746E" w14:textId="03774293" w:rsidR="00475C14" w:rsidRPr="00475C14" w:rsidRDefault="00475C14" w:rsidP="00130643">
      <w:pPr>
        <w:spacing w:line="360" w:lineRule="auto"/>
        <w:rPr>
          <w:rFonts w:cstheme="minorHAnsi"/>
          <w:sz w:val="24"/>
          <w:szCs w:val="24"/>
        </w:rPr>
      </w:pPr>
      <w:r w:rsidRPr="00475C14">
        <w:rPr>
          <w:rFonts w:cstheme="minorHAnsi"/>
          <w:sz w:val="24"/>
          <w:szCs w:val="24"/>
        </w:rPr>
        <w:t>Osoba, która ze względu na trwałe lub okresowe ograniczenia fizyczne, sensoryczne, intelektualne lub psychiczne, napotyka bariery w uczestnictwie w życiu społecznym, zawodowym i edukacyjnym, a jej pełne i skuteczne uczestnictwo wymaga zastosowania odpowiedniego wsparcia lub dostosowania środowiska.</w:t>
      </w:r>
      <w:r w:rsidRPr="00475C14">
        <w:rPr>
          <w:rFonts w:cstheme="minorHAnsi"/>
          <w:sz w:val="24"/>
          <w:szCs w:val="24"/>
        </w:rPr>
        <w:br/>
        <w:t>Definicja ta zgodna jest z Konwencją ONZ o prawach osób niepełnosprawn</w:t>
      </w:r>
      <w:r w:rsidR="00892411">
        <w:rPr>
          <w:rFonts w:cstheme="minorHAnsi"/>
          <w:sz w:val="24"/>
          <w:szCs w:val="24"/>
        </w:rPr>
        <w:t>ych</w:t>
      </w:r>
      <w:r w:rsidRPr="00475C14">
        <w:rPr>
          <w:rFonts w:cstheme="minorHAnsi"/>
          <w:sz w:val="24"/>
          <w:szCs w:val="24"/>
        </w:rPr>
        <w:t>.</w:t>
      </w:r>
    </w:p>
    <w:p w14:paraId="4AB08AB6" w14:textId="2442DB21" w:rsidR="00475C14" w:rsidRPr="00892411" w:rsidRDefault="00475C14" w:rsidP="00130643">
      <w:pPr>
        <w:spacing w:line="360" w:lineRule="auto"/>
        <w:rPr>
          <w:rFonts w:cstheme="minorHAnsi"/>
          <w:b/>
          <w:bCs/>
          <w:sz w:val="24"/>
          <w:szCs w:val="24"/>
        </w:rPr>
      </w:pPr>
      <w:r w:rsidRPr="00892411">
        <w:rPr>
          <w:rFonts w:cstheme="minorHAnsi"/>
          <w:b/>
          <w:bCs/>
          <w:sz w:val="24"/>
          <w:szCs w:val="24"/>
        </w:rPr>
        <w:t>OzN (skrót od: osoba z niepełnosprawnością)</w:t>
      </w:r>
    </w:p>
    <w:p w14:paraId="71C6574F" w14:textId="77777777" w:rsidR="00475C14" w:rsidRPr="00475C14" w:rsidRDefault="00475C14" w:rsidP="00130643">
      <w:pPr>
        <w:spacing w:line="360" w:lineRule="auto"/>
        <w:rPr>
          <w:rFonts w:cstheme="minorHAnsi"/>
          <w:sz w:val="24"/>
          <w:szCs w:val="24"/>
        </w:rPr>
      </w:pPr>
      <w:r w:rsidRPr="00475C14">
        <w:rPr>
          <w:rFonts w:cstheme="minorHAnsi"/>
          <w:sz w:val="24"/>
          <w:szCs w:val="24"/>
        </w:rPr>
        <w:t>Używany w dokumentach, materiałach szkoleniowych i praktyce skrót odnoszący się do osób z niepełnosprawnościami.</w:t>
      </w:r>
      <w:r w:rsidRPr="00475C14">
        <w:rPr>
          <w:rFonts w:cstheme="minorHAnsi"/>
          <w:sz w:val="24"/>
          <w:szCs w:val="24"/>
        </w:rPr>
        <w:br/>
        <w:t>Pomaga w skracaniu tekstów, przy zachowaniu szacunku i neutralności językowej. Zaleca się jednak równoległe stosowanie pełnego określenia.</w:t>
      </w:r>
    </w:p>
    <w:p w14:paraId="4C5F1A27" w14:textId="0C435A5F" w:rsidR="00475C14" w:rsidRPr="00892411" w:rsidRDefault="00475C14" w:rsidP="00130643">
      <w:pPr>
        <w:spacing w:line="360" w:lineRule="auto"/>
        <w:rPr>
          <w:rFonts w:cstheme="minorHAnsi"/>
          <w:b/>
          <w:bCs/>
          <w:sz w:val="24"/>
          <w:szCs w:val="24"/>
        </w:rPr>
      </w:pPr>
      <w:r w:rsidRPr="00892411">
        <w:rPr>
          <w:rFonts w:cstheme="minorHAnsi"/>
          <w:b/>
          <w:bCs/>
          <w:sz w:val="24"/>
          <w:szCs w:val="24"/>
        </w:rPr>
        <w:t>Osoba ze szczególnymi potrzebami</w:t>
      </w:r>
    </w:p>
    <w:p w14:paraId="777B170B" w14:textId="77777777" w:rsidR="00475C14" w:rsidRPr="00475C14" w:rsidRDefault="00475C14" w:rsidP="00130643">
      <w:pPr>
        <w:spacing w:line="360" w:lineRule="auto"/>
        <w:rPr>
          <w:rFonts w:cstheme="minorHAnsi"/>
          <w:sz w:val="24"/>
          <w:szCs w:val="24"/>
        </w:rPr>
      </w:pPr>
      <w:r w:rsidRPr="00475C14">
        <w:rPr>
          <w:rFonts w:cstheme="minorHAnsi"/>
          <w:sz w:val="24"/>
          <w:szCs w:val="24"/>
        </w:rPr>
        <w:t>Osoba, która w określonym kontekście (np. edukacyjnym, zawodowym, społecznym) wymaga dodatkowego wsparcia, dostosowania środowiska lub formy komunikacji, niezależnie od formalnego orzeczenia o niepełnosprawności.</w:t>
      </w:r>
      <w:r w:rsidRPr="00475C14">
        <w:rPr>
          <w:rFonts w:cstheme="minorHAnsi"/>
          <w:sz w:val="24"/>
          <w:szCs w:val="24"/>
        </w:rPr>
        <w:br/>
        <w:t xml:space="preserve">Do tej grupy mogą należeć m.in.: osoby z niepełnosprawnością, osoby starsze, osoby z </w:t>
      </w:r>
      <w:r w:rsidRPr="00475C14">
        <w:rPr>
          <w:rFonts w:cstheme="minorHAnsi"/>
          <w:sz w:val="24"/>
          <w:szCs w:val="24"/>
        </w:rPr>
        <w:lastRenderedPageBreak/>
        <w:t>trudnościami językowymi, osoby o ograniczonej mobilności, kobiety w ciąży, osoby w kryzysie zdrowia psychicznego.</w:t>
      </w:r>
      <w:r w:rsidRPr="00475C14">
        <w:rPr>
          <w:rFonts w:cstheme="minorHAnsi"/>
          <w:sz w:val="24"/>
          <w:szCs w:val="24"/>
        </w:rPr>
        <w:br/>
        <w:t>Pojęcie to podkreśla potrzebę dostępności i równego traktowania.</w:t>
      </w:r>
    </w:p>
    <w:p w14:paraId="7101BD6F" w14:textId="7378BC33" w:rsidR="00475C14" w:rsidRPr="00892411" w:rsidRDefault="00475C14" w:rsidP="00130643">
      <w:pPr>
        <w:spacing w:line="360" w:lineRule="auto"/>
        <w:rPr>
          <w:rFonts w:cstheme="minorHAnsi"/>
          <w:b/>
          <w:bCs/>
          <w:sz w:val="24"/>
          <w:szCs w:val="24"/>
        </w:rPr>
      </w:pPr>
      <w:r w:rsidRPr="00892411">
        <w:rPr>
          <w:rFonts w:cstheme="minorHAnsi"/>
          <w:b/>
          <w:bCs/>
          <w:sz w:val="24"/>
          <w:szCs w:val="24"/>
        </w:rPr>
        <w:t>Standardy</w:t>
      </w:r>
    </w:p>
    <w:p w14:paraId="6ACD2C6E" w14:textId="77777777" w:rsidR="00475C14" w:rsidRPr="00475C14" w:rsidRDefault="00475C14" w:rsidP="00130643">
      <w:pPr>
        <w:spacing w:line="360" w:lineRule="auto"/>
        <w:rPr>
          <w:rFonts w:cstheme="minorHAnsi"/>
          <w:sz w:val="24"/>
          <w:szCs w:val="24"/>
        </w:rPr>
      </w:pPr>
      <w:r w:rsidRPr="00475C14">
        <w:rPr>
          <w:rFonts w:cstheme="minorHAnsi"/>
          <w:sz w:val="24"/>
          <w:szCs w:val="24"/>
        </w:rPr>
        <w:t>Zbiór ustalonych, spójnych i opisanych zasad, procedur oraz wymagań dotyczących świadczenia usług, które zapewniają ich powtarzalność, jakość, dostępność i zgodność z określonymi normami (np. prawnymi, etycznymi, organizacyjnymi).</w:t>
      </w:r>
      <w:r w:rsidRPr="00475C14">
        <w:rPr>
          <w:rFonts w:cstheme="minorHAnsi"/>
          <w:sz w:val="24"/>
          <w:szCs w:val="24"/>
        </w:rPr>
        <w:br/>
        <w:t>W kontekście doradztwa zawodowego dla OzN, standardy określają sposób realizacji usług tak, aby były one dostępne, skuteczne i zgodne z ideą równości szans.</w:t>
      </w:r>
    </w:p>
    <w:p w14:paraId="7A5ADC51" w14:textId="129247F1" w:rsidR="00475C14" w:rsidRPr="00892411" w:rsidRDefault="00475C14" w:rsidP="00130643">
      <w:pPr>
        <w:spacing w:line="360" w:lineRule="auto"/>
        <w:rPr>
          <w:rFonts w:cstheme="minorHAnsi"/>
          <w:b/>
          <w:bCs/>
          <w:sz w:val="24"/>
          <w:szCs w:val="24"/>
        </w:rPr>
      </w:pPr>
      <w:r w:rsidRPr="00892411">
        <w:rPr>
          <w:rFonts w:cstheme="minorHAnsi"/>
          <w:b/>
          <w:bCs/>
          <w:sz w:val="24"/>
          <w:szCs w:val="24"/>
        </w:rPr>
        <w:t>Procedura</w:t>
      </w:r>
    </w:p>
    <w:p w14:paraId="0AC308F7" w14:textId="77777777" w:rsidR="00475C14" w:rsidRPr="00475C14" w:rsidRDefault="00475C14" w:rsidP="00130643">
      <w:pPr>
        <w:spacing w:line="360" w:lineRule="auto"/>
        <w:rPr>
          <w:rFonts w:cstheme="minorHAnsi"/>
          <w:sz w:val="24"/>
          <w:szCs w:val="24"/>
        </w:rPr>
      </w:pPr>
      <w:r w:rsidRPr="00475C14">
        <w:rPr>
          <w:rFonts w:cstheme="minorHAnsi"/>
          <w:sz w:val="24"/>
          <w:szCs w:val="24"/>
        </w:rPr>
        <w:t>Sformalizowany, opisany krok po kroku sposób postępowania w określonej sytuacji lub zakresie działania.</w:t>
      </w:r>
      <w:r w:rsidRPr="00475C14">
        <w:rPr>
          <w:rFonts w:cstheme="minorHAnsi"/>
          <w:sz w:val="24"/>
          <w:szCs w:val="24"/>
        </w:rPr>
        <w:br/>
        <w:t>Procedury umożliwiają systematyczne i jednolite realizowanie usług, zapewniają zgodność z obowiązującymi standardami i ułatwiają kontrolę jakości działań.</w:t>
      </w:r>
      <w:r w:rsidRPr="00475C14">
        <w:rPr>
          <w:rFonts w:cstheme="minorHAnsi"/>
          <w:sz w:val="24"/>
          <w:szCs w:val="24"/>
        </w:rPr>
        <w:br/>
        <w:t>W doradztwie zawodowym mogą to być np. procedury przyjmowania beneficjentów, diagnozy potrzeb, dokumentowania spotkań, ewaluacji efektów.</w:t>
      </w:r>
    </w:p>
    <w:p w14:paraId="432F9EC2" w14:textId="494DB09C" w:rsidR="00475C14" w:rsidRPr="00892411" w:rsidRDefault="00475C14" w:rsidP="00130643">
      <w:pPr>
        <w:spacing w:line="360" w:lineRule="auto"/>
        <w:rPr>
          <w:rFonts w:cstheme="minorHAnsi"/>
          <w:b/>
          <w:bCs/>
          <w:sz w:val="24"/>
          <w:szCs w:val="24"/>
        </w:rPr>
      </w:pPr>
      <w:r w:rsidRPr="00892411">
        <w:rPr>
          <w:rFonts w:cstheme="minorHAnsi"/>
          <w:b/>
          <w:bCs/>
          <w:sz w:val="24"/>
          <w:szCs w:val="24"/>
        </w:rPr>
        <w:t>Poradnictwo zawodowe</w:t>
      </w:r>
    </w:p>
    <w:p w14:paraId="14EA43A2" w14:textId="7194A04A" w:rsidR="00475C14" w:rsidRPr="00475C14" w:rsidRDefault="00475C14" w:rsidP="00130643">
      <w:pPr>
        <w:spacing w:line="360" w:lineRule="auto"/>
        <w:rPr>
          <w:rFonts w:cstheme="minorHAnsi"/>
          <w:sz w:val="24"/>
          <w:szCs w:val="24"/>
        </w:rPr>
      </w:pPr>
      <w:r w:rsidRPr="00475C14">
        <w:rPr>
          <w:rFonts w:cstheme="minorHAnsi"/>
          <w:sz w:val="24"/>
          <w:szCs w:val="24"/>
        </w:rPr>
        <w:t>Proces wspierania osób w podejmowaniu decyzji dotyczących ich ścieżki zawodowej, wyboru zawodu, edukacji, rynku pracy i rozwoju kompetencji.</w:t>
      </w:r>
      <w:r w:rsidRPr="00475C14">
        <w:rPr>
          <w:rFonts w:cstheme="minorHAnsi"/>
          <w:sz w:val="24"/>
          <w:szCs w:val="24"/>
        </w:rPr>
        <w:br/>
        <w:t xml:space="preserve">W odniesieniu do OzN obejmuje również identyfikację barier i zasobów osoby, wsparcie w planowaniu realnych celów zawodowych, a także pomoc w aktywizacji zawodowej zgodnej z możliwościami i potrzebami </w:t>
      </w:r>
      <w:r w:rsidR="00892411">
        <w:rPr>
          <w:rFonts w:cstheme="minorHAnsi"/>
          <w:sz w:val="24"/>
          <w:szCs w:val="24"/>
        </w:rPr>
        <w:t>OzN</w:t>
      </w:r>
      <w:r w:rsidRPr="00475C14">
        <w:rPr>
          <w:rFonts w:cstheme="minorHAnsi"/>
          <w:sz w:val="24"/>
          <w:szCs w:val="24"/>
        </w:rPr>
        <w:t>.</w:t>
      </w:r>
      <w:r w:rsidRPr="00475C14">
        <w:rPr>
          <w:rFonts w:cstheme="minorHAnsi"/>
          <w:sz w:val="24"/>
          <w:szCs w:val="24"/>
        </w:rPr>
        <w:br/>
        <w:t>Poradnictwo może być indywidualne lub grupowe.</w:t>
      </w:r>
    </w:p>
    <w:p w14:paraId="521AE8E7" w14:textId="0F36C7E3" w:rsidR="00475C14" w:rsidRPr="00892411" w:rsidRDefault="00475C14" w:rsidP="00130643">
      <w:pPr>
        <w:spacing w:line="360" w:lineRule="auto"/>
        <w:rPr>
          <w:rFonts w:cstheme="minorHAnsi"/>
          <w:b/>
          <w:bCs/>
          <w:sz w:val="24"/>
          <w:szCs w:val="24"/>
        </w:rPr>
      </w:pPr>
      <w:r w:rsidRPr="00892411">
        <w:rPr>
          <w:rFonts w:cstheme="minorHAnsi"/>
          <w:b/>
          <w:bCs/>
          <w:sz w:val="24"/>
          <w:szCs w:val="24"/>
        </w:rPr>
        <w:t>Doradca zawodowy</w:t>
      </w:r>
    </w:p>
    <w:p w14:paraId="6D65B783" w14:textId="0C469DE9" w:rsidR="00475C14" w:rsidRPr="00475C14" w:rsidRDefault="00475C14" w:rsidP="00130643">
      <w:pPr>
        <w:spacing w:line="360" w:lineRule="auto"/>
        <w:rPr>
          <w:rFonts w:cstheme="minorHAnsi"/>
          <w:sz w:val="24"/>
          <w:szCs w:val="24"/>
        </w:rPr>
      </w:pPr>
      <w:r w:rsidRPr="00475C14">
        <w:rPr>
          <w:rFonts w:cstheme="minorHAnsi"/>
          <w:sz w:val="24"/>
          <w:szCs w:val="24"/>
        </w:rPr>
        <w:t>Specjalista świadczący usługę doradztwa zawodowego, którego zadaniem jest wspieranie klientów (w tym OzN) w rozwoju kariery zawodowej, wyborze ścieżki kształcenia, podnoszeniu kwalifikacji oraz wejściu lub powrocie na rynek pracy.</w:t>
      </w:r>
      <w:r w:rsidRPr="00475C14">
        <w:rPr>
          <w:rFonts w:cstheme="minorHAnsi"/>
          <w:sz w:val="24"/>
          <w:szCs w:val="24"/>
        </w:rPr>
        <w:br/>
        <w:t>Doradca zawodowy pracuje zgodnie z określonymi standardami, uwzględnia indywidualne potrzeby klienta, stosuje odpowiednie narzędzia diagnozy, informacji i motywacji.</w:t>
      </w:r>
      <w:r w:rsidRPr="00475C14">
        <w:rPr>
          <w:rFonts w:cstheme="minorHAnsi"/>
          <w:sz w:val="24"/>
          <w:szCs w:val="24"/>
        </w:rPr>
        <w:br/>
      </w:r>
      <w:r w:rsidRPr="00475C14">
        <w:rPr>
          <w:rFonts w:cstheme="minorHAnsi"/>
          <w:sz w:val="24"/>
          <w:szCs w:val="24"/>
        </w:rPr>
        <w:lastRenderedPageBreak/>
        <w:t xml:space="preserve">W przypadku pracy z OzN istotna jest znajomość zasad dostępności, technologii </w:t>
      </w:r>
      <w:r w:rsidR="005B1DDF">
        <w:rPr>
          <w:rFonts w:cstheme="minorHAnsi"/>
          <w:sz w:val="24"/>
          <w:szCs w:val="24"/>
        </w:rPr>
        <w:t>wspomagających i kompensacyjnych</w:t>
      </w:r>
      <w:r w:rsidRPr="00475C14">
        <w:rPr>
          <w:rFonts w:cstheme="minorHAnsi"/>
          <w:sz w:val="24"/>
          <w:szCs w:val="24"/>
        </w:rPr>
        <w:t xml:space="preserve"> i elastycznych metod pracy.</w:t>
      </w:r>
    </w:p>
    <w:p w14:paraId="52C6D638" w14:textId="09D870D4" w:rsidR="00475C14" w:rsidRPr="00892411" w:rsidRDefault="00475C14" w:rsidP="00130643">
      <w:pPr>
        <w:spacing w:line="360" w:lineRule="auto"/>
        <w:rPr>
          <w:rFonts w:cstheme="minorHAnsi"/>
          <w:b/>
          <w:bCs/>
          <w:sz w:val="24"/>
          <w:szCs w:val="24"/>
        </w:rPr>
      </w:pPr>
      <w:r w:rsidRPr="00892411">
        <w:rPr>
          <w:rFonts w:cstheme="minorHAnsi"/>
          <w:b/>
          <w:bCs/>
          <w:sz w:val="24"/>
          <w:szCs w:val="24"/>
        </w:rPr>
        <w:t xml:space="preserve">Technologie </w:t>
      </w:r>
      <w:r w:rsidR="005B1DDF" w:rsidRPr="00892411">
        <w:rPr>
          <w:rFonts w:cstheme="minorHAnsi"/>
          <w:b/>
          <w:bCs/>
          <w:sz w:val="24"/>
          <w:szCs w:val="24"/>
        </w:rPr>
        <w:t>wspomagające i kompensacyjne</w:t>
      </w:r>
    </w:p>
    <w:p w14:paraId="31151429" w14:textId="078E880B" w:rsidR="00475C14" w:rsidRPr="00475C14" w:rsidRDefault="00475C14" w:rsidP="00130643">
      <w:pPr>
        <w:spacing w:line="360" w:lineRule="auto"/>
        <w:rPr>
          <w:rFonts w:cstheme="minorHAnsi"/>
          <w:sz w:val="24"/>
          <w:szCs w:val="24"/>
        </w:rPr>
      </w:pPr>
      <w:r w:rsidRPr="00475C14">
        <w:rPr>
          <w:rFonts w:cstheme="minorHAnsi"/>
          <w:sz w:val="24"/>
          <w:szCs w:val="24"/>
        </w:rPr>
        <w:t>Urządzenia, oprogramowanie lub rozwiązania techniczne, które wspierają osoby z niepełnosprawnościami w codziennym funkcjonowaniu, komunikowaniu się, uczeniu i pracy.</w:t>
      </w:r>
      <w:r w:rsidRPr="00475C14">
        <w:rPr>
          <w:rFonts w:cstheme="minorHAnsi"/>
          <w:sz w:val="24"/>
          <w:szCs w:val="24"/>
        </w:rPr>
        <w:br/>
        <w:t>Przykłady: czytniki ekranu, klawiatury alternatywne, urządzenia brajlowskie, syntezatory mowy, programy powiększające, systemy wspomagające komunikację (AAC).</w:t>
      </w:r>
      <w:r w:rsidRPr="00475C14">
        <w:rPr>
          <w:rFonts w:cstheme="minorHAnsi"/>
          <w:sz w:val="24"/>
          <w:szCs w:val="24"/>
        </w:rPr>
        <w:br/>
        <w:t xml:space="preserve">W kontekście doradztwa zawodowego technologie </w:t>
      </w:r>
      <w:r w:rsidR="005B1DDF">
        <w:rPr>
          <w:rFonts w:cstheme="minorHAnsi"/>
          <w:sz w:val="24"/>
          <w:szCs w:val="24"/>
        </w:rPr>
        <w:t xml:space="preserve">wspomagające i kompensacyjne </w:t>
      </w:r>
      <w:r w:rsidRPr="00475C14">
        <w:rPr>
          <w:rFonts w:cstheme="minorHAnsi"/>
          <w:sz w:val="24"/>
          <w:szCs w:val="24"/>
        </w:rPr>
        <w:t>ułatwiają dostęp do informacji, udział w spotkaniach oraz samodzielność klientów OzN.</w:t>
      </w:r>
    </w:p>
    <w:p w14:paraId="47929DCA" w14:textId="49746DB5" w:rsidR="00475C14" w:rsidRPr="00892411" w:rsidRDefault="00475C14" w:rsidP="00130643">
      <w:pPr>
        <w:spacing w:line="360" w:lineRule="auto"/>
        <w:rPr>
          <w:rFonts w:cstheme="minorHAnsi"/>
          <w:b/>
          <w:bCs/>
          <w:sz w:val="24"/>
          <w:szCs w:val="24"/>
        </w:rPr>
      </w:pPr>
      <w:r w:rsidRPr="00892411">
        <w:rPr>
          <w:rFonts w:cstheme="minorHAnsi"/>
          <w:b/>
          <w:bCs/>
          <w:sz w:val="24"/>
          <w:szCs w:val="24"/>
        </w:rPr>
        <w:t>P</w:t>
      </w:r>
      <w:r w:rsidR="00892411">
        <w:rPr>
          <w:rFonts w:cstheme="minorHAnsi"/>
          <w:b/>
          <w:bCs/>
          <w:sz w:val="24"/>
          <w:szCs w:val="24"/>
        </w:rPr>
        <w:t>J</w:t>
      </w:r>
      <w:r w:rsidRPr="00892411">
        <w:rPr>
          <w:rFonts w:cstheme="minorHAnsi"/>
          <w:b/>
          <w:bCs/>
          <w:sz w:val="24"/>
          <w:szCs w:val="24"/>
        </w:rPr>
        <w:t>M – Polski Język Migowy</w:t>
      </w:r>
    </w:p>
    <w:p w14:paraId="0594EE06" w14:textId="5D2B0FC0" w:rsidR="0043169B" w:rsidRPr="00130643" w:rsidRDefault="00475C14" w:rsidP="00130643">
      <w:pPr>
        <w:spacing w:line="360" w:lineRule="auto"/>
        <w:rPr>
          <w:rFonts w:cstheme="minorHAnsi"/>
          <w:sz w:val="24"/>
          <w:szCs w:val="24"/>
        </w:rPr>
      </w:pPr>
      <w:r w:rsidRPr="00475C14">
        <w:rPr>
          <w:rFonts w:cstheme="minorHAnsi"/>
          <w:sz w:val="24"/>
          <w:szCs w:val="24"/>
        </w:rPr>
        <w:t xml:space="preserve">Naturalny język wizualno-przestrzenny używany przez część </w:t>
      </w:r>
      <w:r w:rsidR="00E35EF2" w:rsidRPr="00130643">
        <w:rPr>
          <w:rFonts w:cstheme="minorHAnsi"/>
          <w:sz w:val="24"/>
          <w:szCs w:val="24"/>
        </w:rPr>
        <w:t>s</w:t>
      </w:r>
      <w:r w:rsidRPr="00475C14">
        <w:rPr>
          <w:rFonts w:cstheme="minorHAnsi"/>
          <w:sz w:val="24"/>
          <w:szCs w:val="24"/>
        </w:rPr>
        <w:t>połeczności Głuchych w Polsce, posiadający własną gramatykę i strukturę, odmienną od języka polskiego mówionego i pisanego.</w:t>
      </w:r>
      <w:r w:rsidRPr="00475C14">
        <w:rPr>
          <w:rFonts w:cstheme="minorHAnsi"/>
          <w:sz w:val="24"/>
          <w:szCs w:val="24"/>
        </w:rPr>
        <w:br/>
        <w:t>Nie należy go mylić z systemem językowo-migowym (SJM).</w:t>
      </w:r>
      <w:r w:rsidRPr="00475C14">
        <w:rPr>
          <w:rFonts w:cstheme="minorHAnsi"/>
          <w:sz w:val="24"/>
          <w:szCs w:val="24"/>
        </w:rPr>
        <w:br/>
        <w:t>W kontekście usług doradczych zapewnienie dostępu do P</w:t>
      </w:r>
      <w:r w:rsidR="00892411">
        <w:rPr>
          <w:rFonts w:cstheme="minorHAnsi"/>
          <w:sz w:val="24"/>
          <w:szCs w:val="24"/>
        </w:rPr>
        <w:t>J</w:t>
      </w:r>
      <w:r w:rsidRPr="00475C14">
        <w:rPr>
          <w:rFonts w:cstheme="minorHAnsi"/>
          <w:sz w:val="24"/>
          <w:szCs w:val="24"/>
        </w:rPr>
        <w:t>M (np. poprzez tłumacza lub doradcę znającego język) jest elementem zapewniania dostępności komunikacyjnej.</w:t>
      </w:r>
    </w:p>
    <w:p w14:paraId="32BC4542" w14:textId="788B7358" w:rsidR="00946335" w:rsidRPr="00130643" w:rsidRDefault="004E162D" w:rsidP="00C05D2D">
      <w:pPr>
        <w:pStyle w:val="Nagwek2"/>
      </w:pPr>
      <w:bookmarkStart w:id="5" w:name="_Toc244160017"/>
      <w:r w:rsidRPr="00130643">
        <w:t>I</w:t>
      </w:r>
      <w:r w:rsidR="00946335" w:rsidRPr="00130643">
        <w:t>. Cel wprowadzania standardów w NGO</w:t>
      </w:r>
      <w:bookmarkEnd w:id="5"/>
    </w:p>
    <w:p w14:paraId="5D38FE33" w14:textId="77777777" w:rsidR="002C1F62" w:rsidRPr="00130643" w:rsidRDefault="002C1F62" w:rsidP="00130643">
      <w:pPr>
        <w:spacing w:line="360" w:lineRule="auto"/>
        <w:rPr>
          <w:rFonts w:cstheme="minorHAnsi"/>
          <w:sz w:val="24"/>
          <w:szCs w:val="24"/>
        </w:rPr>
      </w:pPr>
      <w:r w:rsidRPr="00130643">
        <w:rPr>
          <w:rFonts w:cstheme="minorHAnsi"/>
          <w:sz w:val="24"/>
          <w:szCs w:val="24"/>
        </w:rPr>
        <w:t>Wyrównywanie szans osób z niepełnosprawnościami na rynku pracy wymaga nie tylko działań systemowych, ale przede wszystkim indywidualnie dopasowanego wsparcia, które pozwala każdej osobie odkryć i w pełni wykorzystać swój potencjał zawodowy. W tym kontekście poradnictwo zawodowe pełni funkcję kluczowego narzędzia wspierającego proces planowania kariery, podejmowania decyzji zawodowych oraz rozwoju kompetencji niezbędnych do wejścia lub powrotu na rynek pracy.</w:t>
      </w:r>
    </w:p>
    <w:p w14:paraId="6E7CCA0F" w14:textId="77777777" w:rsidR="002C1F62" w:rsidRPr="00130643" w:rsidRDefault="002C1F62" w:rsidP="00130643">
      <w:pPr>
        <w:spacing w:line="360" w:lineRule="auto"/>
        <w:rPr>
          <w:rFonts w:cstheme="minorHAnsi"/>
          <w:sz w:val="24"/>
          <w:szCs w:val="24"/>
        </w:rPr>
      </w:pPr>
      <w:r w:rsidRPr="00130643">
        <w:rPr>
          <w:rFonts w:cstheme="minorHAnsi"/>
          <w:sz w:val="24"/>
          <w:szCs w:val="24"/>
        </w:rPr>
        <w:t>Dla osób z niepełnosprawnościami (OzN), którym często towarzyszą bariery zdrowotne, środowiskowe, psychologiczne czy instytucjonalne, profesjonalne poradnictwo zawodowe stanowi podstawę skutecznej aktywizacji zawodowej. Dobrze zaprojektowana usługa poradnictwa nie tylko identyfikuje potrzeby i zasoby danej osoby, ale również dostarcza konkretnych strategii działania, narzędzi i wsparcia w ich realizacji.</w:t>
      </w:r>
    </w:p>
    <w:p w14:paraId="446091FE" w14:textId="77777777" w:rsidR="002C1F62" w:rsidRPr="00130643" w:rsidRDefault="002C1F62" w:rsidP="00130643">
      <w:pPr>
        <w:spacing w:line="360" w:lineRule="auto"/>
        <w:rPr>
          <w:rFonts w:cstheme="minorHAnsi"/>
          <w:sz w:val="24"/>
          <w:szCs w:val="24"/>
        </w:rPr>
      </w:pPr>
      <w:r w:rsidRPr="00130643">
        <w:rPr>
          <w:rFonts w:cstheme="minorHAnsi"/>
          <w:sz w:val="24"/>
          <w:szCs w:val="24"/>
        </w:rPr>
        <w:lastRenderedPageBreak/>
        <w:t>Celem niniejszego standardu jest wyznaczenie jednolitych ram świadczenia usług poradnictwa zawodowego dla OzN, opartych na zasadach równości, dostępności i indywidualizacji. Standard ma służyć jako praktyczne narzędzie dla doradców zawodowych, instytucji rynku pracy, organizacji pozarządowych, samorządów oraz innych podmiotów realizujących zadania z zakresu integracji społeczno-zawodowej.</w:t>
      </w:r>
    </w:p>
    <w:p w14:paraId="47CD9085" w14:textId="77777777" w:rsidR="002C1F62" w:rsidRPr="00130643" w:rsidRDefault="002C1F62" w:rsidP="00130643">
      <w:pPr>
        <w:spacing w:line="360" w:lineRule="auto"/>
        <w:rPr>
          <w:rFonts w:cstheme="minorHAnsi"/>
          <w:sz w:val="24"/>
          <w:szCs w:val="24"/>
        </w:rPr>
      </w:pPr>
      <w:r w:rsidRPr="00130643">
        <w:rPr>
          <w:rFonts w:cstheme="minorHAnsi"/>
          <w:sz w:val="24"/>
          <w:szCs w:val="24"/>
        </w:rPr>
        <w:t>Standard uwzględnia zróżnicowane potrzeby osób z niepełnosprawnościami – zarówno wynikające z rodzaju i stopnia niepełnosprawności, jak i z kontekstu społeczno-kulturowego, poziomu wykształcenia, doświadczeń życiowych oraz aspiracji zawodowych. Podmiotowe podejście, oparte na szacunku i dialogu, stanowi fundament skutecznego doradztwa i realnej zmiany sytuacji zawodowej OzN.</w:t>
      </w:r>
    </w:p>
    <w:p w14:paraId="342E1097" w14:textId="77777777" w:rsidR="002C1F62" w:rsidRPr="00130643" w:rsidRDefault="002C1F62" w:rsidP="00130643">
      <w:pPr>
        <w:spacing w:line="360" w:lineRule="auto"/>
        <w:rPr>
          <w:rFonts w:cstheme="minorHAnsi"/>
          <w:sz w:val="24"/>
          <w:szCs w:val="24"/>
        </w:rPr>
      </w:pPr>
      <w:r w:rsidRPr="00130643">
        <w:rPr>
          <w:rFonts w:cstheme="minorHAnsi"/>
          <w:sz w:val="24"/>
          <w:szCs w:val="24"/>
        </w:rPr>
        <w:t>Dokument ten zakłada aktywną współpracę pomiędzy wszystkimi interesariuszami, tj. osobą korzystającą z porady, doradcą zawodowym, otoczeniem społecznym, pracodawcami oraz instytucjami wspierającymi. Tylko taka współpraca pozwala budować rzeczywiste możliwości rozwoju zawodowego, odpowiadające potrzebom i oczekiwaniom osób z niepełnosprawnościami.</w:t>
      </w:r>
    </w:p>
    <w:p w14:paraId="21EB4553" w14:textId="77777777" w:rsidR="002C1F62" w:rsidRPr="00130643" w:rsidRDefault="002C1F62" w:rsidP="00130643">
      <w:pPr>
        <w:spacing w:line="360" w:lineRule="auto"/>
        <w:rPr>
          <w:rFonts w:cstheme="minorHAnsi"/>
          <w:sz w:val="24"/>
          <w:szCs w:val="24"/>
        </w:rPr>
      </w:pPr>
      <w:r w:rsidRPr="00130643">
        <w:rPr>
          <w:rFonts w:cstheme="minorHAnsi"/>
          <w:sz w:val="24"/>
          <w:szCs w:val="24"/>
        </w:rPr>
        <w:t>Zawartość standardu:</w:t>
      </w:r>
    </w:p>
    <w:p w14:paraId="59CF4FE7" w14:textId="77777777" w:rsidR="002C1F62" w:rsidRPr="00130643" w:rsidRDefault="002C1F62" w:rsidP="00130643">
      <w:pPr>
        <w:spacing w:line="360" w:lineRule="auto"/>
        <w:rPr>
          <w:rFonts w:cstheme="minorHAnsi"/>
          <w:sz w:val="24"/>
          <w:szCs w:val="24"/>
        </w:rPr>
      </w:pPr>
      <w:r w:rsidRPr="00130643">
        <w:rPr>
          <w:rFonts w:cstheme="minorHAnsi"/>
          <w:sz w:val="24"/>
          <w:szCs w:val="24"/>
        </w:rPr>
        <w:t>Standard obejmuje procedury związane z:</w:t>
      </w:r>
    </w:p>
    <w:p w14:paraId="01392717" w14:textId="77777777" w:rsidR="002C1F62" w:rsidRPr="00D62414" w:rsidRDefault="002C1F62" w:rsidP="004933AB">
      <w:pPr>
        <w:pStyle w:val="Akapitzlist"/>
        <w:numPr>
          <w:ilvl w:val="0"/>
          <w:numId w:val="24"/>
        </w:numPr>
        <w:spacing w:line="360" w:lineRule="auto"/>
        <w:rPr>
          <w:rFonts w:cstheme="minorHAnsi"/>
          <w:sz w:val="24"/>
          <w:szCs w:val="24"/>
        </w:rPr>
      </w:pPr>
      <w:r w:rsidRPr="00D62414">
        <w:rPr>
          <w:rFonts w:cstheme="minorHAnsi"/>
          <w:sz w:val="24"/>
          <w:szCs w:val="24"/>
        </w:rPr>
        <w:t>Kwalifikacjami i kompetencjami doradcy zawodowego – określenie niezbędnego wykształcenia, doświadczenia, umiejętności komunikacyjnych i interpersonalnych oraz znajomości przepisów prawa, ze szczególnym uwzględnieniem zagadnień dotyczących niepełnosprawności, dostępności i psychopedagogiki doradztwa.</w:t>
      </w:r>
    </w:p>
    <w:p w14:paraId="089D4C7D" w14:textId="77777777" w:rsidR="002C1F62" w:rsidRPr="00D62414" w:rsidRDefault="002C1F62" w:rsidP="004933AB">
      <w:pPr>
        <w:pStyle w:val="Akapitzlist"/>
        <w:numPr>
          <w:ilvl w:val="0"/>
          <w:numId w:val="24"/>
        </w:numPr>
        <w:spacing w:line="360" w:lineRule="auto"/>
        <w:rPr>
          <w:rFonts w:cstheme="minorHAnsi"/>
          <w:sz w:val="24"/>
          <w:szCs w:val="24"/>
        </w:rPr>
      </w:pPr>
      <w:r w:rsidRPr="00D62414">
        <w:rPr>
          <w:rFonts w:cstheme="minorHAnsi"/>
          <w:sz w:val="24"/>
          <w:szCs w:val="24"/>
        </w:rPr>
        <w:t>Procesem diagnozy i planowania kariery zawodowej – opis metod identyfikacji potencjału osoby z niepełnosprawnością, analizy jej potrzeb, barier i zasobów, a także narzędzi służących wyznaczaniu indywidualnej ścieżki zawodowej.</w:t>
      </w:r>
    </w:p>
    <w:p w14:paraId="158C148E" w14:textId="77777777" w:rsidR="002C1F62" w:rsidRPr="00D62414" w:rsidRDefault="002C1F62" w:rsidP="004933AB">
      <w:pPr>
        <w:pStyle w:val="Akapitzlist"/>
        <w:numPr>
          <w:ilvl w:val="0"/>
          <w:numId w:val="24"/>
        </w:numPr>
        <w:spacing w:line="360" w:lineRule="auto"/>
        <w:rPr>
          <w:rFonts w:cstheme="minorHAnsi"/>
          <w:sz w:val="24"/>
          <w:szCs w:val="24"/>
        </w:rPr>
      </w:pPr>
      <w:r w:rsidRPr="00D62414">
        <w:rPr>
          <w:rFonts w:cstheme="minorHAnsi"/>
          <w:sz w:val="24"/>
          <w:szCs w:val="24"/>
        </w:rPr>
        <w:t>Komunikacją i budowaniem relacji z OzN – określenie zasad etycznych, standardów komunikacji dostępnej (w tym alternatywnej i wspomagającej), zasad prowadzenia rozmów doradczych, w tym dostosowywania języka i form przekazu.</w:t>
      </w:r>
    </w:p>
    <w:p w14:paraId="39FD52F5" w14:textId="77777777" w:rsidR="002C1F62" w:rsidRPr="00D62414" w:rsidRDefault="002C1F62" w:rsidP="004933AB">
      <w:pPr>
        <w:pStyle w:val="Akapitzlist"/>
        <w:numPr>
          <w:ilvl w:val="0"/>
          <w:numId w:val="24"/>
        </w:numPr>
        <w:spacing w:line="360" w:lineRule="auto"/>
        <w:rPr>
          <w:rFonts w:cstheme="minorHAnsi"/>
          <w:sz w:val="24"/>
          <w:szCs w:val="24"/>
        </w:rPr>
      </w:pPr>
      <w:r w:rsidRPr="00D62414">
        <w:rPr>
          <w:rFonts w:cstheme="minorHAnsi"/>
          <w:sz w:val="24"/>
          <w:szCs w:val="24"/>
        </w:rPr>
        <w:t>Planowaniem i monitorowaniem ścieżki zawodowej – procedury tworzenia Indywidualnych Planów Działania (IPD), ich realizacji, monitorowania efektów i elastycznego reagowania na zmieniające się potrzeby osoby z niepełnosprawnością.</w:t>
      </w:r>
    </w:p>
    <w:p w14:paraId="1030B260" w14:textId="77777777" w:rsidR="002C1F62" w:rsidRPr="00FF5F44" w:rsidRDefault="002C1F62" w:rsidP="00130643">
      <w:pPr>
        <w:spacing w:line="360" w:lineRule="auto"/>
        <w:rPr>
          <w:rFonts w:cstheme="minorHAnsi"/>
          <w:b/>
          <w:bCs/>
          <w:sz w:val="24"/>
          <w:szCs w:val="24"/>
        </w:rPr>
      </w:pPr>
      <w:r w:rsidRPr="00FF5F44">
        <w:rPr>
          <w:rFonts w:cstheme="minorHAnsi"/>
          <w:b/>
          <w:bCs/>
          <w:sz w:val="24"/>
          <w:szCs w:val="24"/>
        </w:rPr>
        <w:lastRenderedPageBreak/>
        <w:t>Dlaczego standaryzacja poradnictwa zawodowego dla OzN jest konieczna?</w:t>
      </w:r>
    </w:p>
    <w:p w14:paraId="3737B4D0" w14:textId="77777777" w:rsidR="002C1F62" w:rsidRPr="00130643" w:rsidRDefault="002C1F62" w:rsidP="00130643">
      <w:pPr>
        <w:spacing w:line="360" w:lineRule="auto"/>
        <w:rPr>
          <w:rFonts w:cstheme="minorHAnsi"/>
          <w:sz w:val="24"/>
          <w:szCs w:val="24"/>
        </w:rPr>
      </w:pPr>
      <w:r w:rsidRPr="00130643">
        <w:rPr>
          <w:rFonts w:cstheme="minorHAnsi"/>
          <w:sz w:val="24"/>
          <w:szCs w:val="24"/>
        </w:rPr>
        <w:t>W praktyce instytucjonalnej nadal obserwuje się duże zróżnicowanie poziomu i jakości usług doradczych, zarówno pod względem kompetencji doradców, jak i metod pracy z osobami z niepełnosprawnością. Zbyt często poradnictwo zawodowe ma charakter powierzchowny, niesystematyczny lub oparty na stereotypach, a nie na rzeczywistych potrzebach i możliwościach osoby.</w:t>
      </w:r>
    </w:p>
    <w:p w14:paraId="6F206248" w14:textId="77777777" w:rsidR="002C1F62" w:rsidRPr="00130643" w:rsidRDefault="002C1F62" w:rsidP="00130643">
      <w:pPr>
        <w:spacing w:line="360" w:lineRule="auto"/>
        <w:rPr>
          <w:rFonts w:cstheme="minorHAnsi"/>
          <w:sz w:val="24"/>
          <w:szCs w:val="24"/>
        </w:rPr>
      </w:pPr>
      <w:r w:rsidRPr="00130643">
        <w:rPr>
          <w:rFonts w:cstheme="minorHAnsi"/>
          <w:sz w:val="24"/>
          <w:szCs w:val="24"/>
        </w:rPr>
        <w:t>Brakuje spójnych standardów określających sposób prowadzenia diagnozy, planowania działań oraz wspierania w podejmowaniu decyzji zawodowych, zwłaszcza w odniesieniu do osób z wielorakimi lub złożonymi potrzebami wsparcia. Nieodpowiednie przygotowanie doradców zawodowych w zakresie pracy z OzN skutkuje niską efektywnością usług oraz brakiem trwałych rezultatów w postaci podjęcia pracy lub dalszego rozwoju zawodowego.</w:t>
      </w:r>
    </w:p>
    <w:p w14:paraId="48675260" w14:textId="77777777" w:rsidR="002C1F62" w:rsidRPr="00130643" w:rsidRDefault="002C1F62" w:rsidP="00130643">
      <w:pPr>
        <w:spacing w:line="360" w:lineRule="auto"/>
        <w:rPr>
          <w:rFonts w:cstheme="minorHAnsi"/>
          <w:sz w:val="24"/>
          <w:szCs w:val="24"/>
        </w:rPr>
      </w:pPr>
      <w:r w:rsidRPr="00130643">
        <w:rPr>
          <w:rFonts w:cstheme="minorHAnsi"/>
          <w:sz w:val="24"/>
          <w:szCs w:val="24"/>
        </w:rPr>
        <w:t>Wprowadzenie standardu poradnictwa zawodowego ma na celu podniesienie jakości i efektywności usług, a także zapewnienie ich pełnej dostępności zgodnie z przepisami prawa, m.in. Ustawą o zapewnianiu dostępności osobom ze szczególnymi potrzebami oraz Polskim Aktem Dostępności.</w:t>
      </w:r>
    </w:p>
    <w:p w14:paraId="4EBDDF38" w14:textId="205E8FD0" w:rsidR="002C1F62" w:rsidRPr="00FF5F44" w:rsidRDefault="002C1F62" w:rsidP="00130643">
      <w:pPr>
        <w:spacing w:line="360" w:lineRule="auto"/>
        <w:rPr>
          <w:rFonts w:cstheme="minorHAnsi"/>
          <w:b/>
          <w:bCs/>
          <w:sz w:val="24"/>
          <w:szCs w:val="24"/>
        </w:rPr>
      </w:pPr>
      <w:r w:rsidRPr="00FF5F44">
        <w:rPr>
          <w:rFonts w:cstheme="minorHAnsi"/>
          <w:b/>
          <w:bCs/>
          <w:sz w:val="24"/>
          <w:szCs w:val="24"/>
        </w:rPr>
        <w:t>Dostępność jako fundament usług poradnictwa zawodowego</w:t>
      </w:r>
    </w:p>
    <w:p w14:paraId="65294A9F" w14:textId="77777777" w:rsidR="002C1F62" w:rsidRPr="00130643" w:rsidRDefault="002C1F62" w:rsidP="00130643">
      <w:pPr>
        <w:spacing w:line="360" w:lineRule="auto"/>
        <w:rPr>
          <w:rFonts w:cstheme="minorHAnsi"/>
          <w:sz w:val="24"/>
          <w:szCs w:val="24"/>
        </w:rPr>
      </w:pPr>
      <w:r w:rsidRPr="00130643">
        <w:rPr>
          <w:rFonts w:cstheme="minorHAnsi"/>
          <w:sz w:val="24"/>
          <w:szCs w:val="24"/>
        </w:rPr>
        <w:t>Standard uwzględnia zasady projektowania usług uniwersalnych, które są dostępne dla każdego – bez względu na stopień sprawności, sposób komunikowania się czy poziom samodzielności. Wysoki poziom dostępności umożliwia osobom z niepełnosprawnościami aktywny udział w procesie doradczym, zwiększa ich zaangażowanie oraz sprzyja skuteczniejszemu planowaniu ścieżki zawodowej.</w:t>
      </w:r>
    </w:p>
    <w:p w14:paraId="7C20A973" w14:textId="77777777" w:rsidR="002C1F62" w:rsidRPr="00130643" w:rsidRDefault="002C1F62" w:rsidP="00130643">
      <w:pPr>
        <w:spacing w:line="360" w:lineRule="auto"/>
        <w:rPr>
          <w:rFonts w:cstheme="minorHAnsi"/>
          <w:sz w:val="24"/>
          <w:szCs w:val="24"/>
        </w:rPr>
      </w:pPr>
      <w:r w:rsidRPr="00130643">
        <w:rPr>
          <w:rFonts w:cstheme="minorHAnsi"/>
          <w:sz w:val="24"/>
          <w:szCs w:val="24"/>
        </w:rPr>
        <w:t>Dostępność w kontekście poradnictwa zawodowego to nie tylko odpowiednia infrastruktura (np. dostępne gabinety czy formularze online), ale przede wszystkim postawa doradcy zawodowego, jego otwartość, empatia, elastyczność oraz gotowość do szukania rozwiązań wspólnie z klientem.</w:t>
      </w:r>
    </w:p>
    <w:p w14:paraId="1834B325" w14:textId="77777777" w:rsidR="002C1F62" w:rsidRPr="008362D9" w:rsidRDefault="002C1F62" w:rsidP="00130643">
      <w:pPr>
        <w:spacing w:line="360" w:lineRule="auto"/>
        <w:rPr>
          <w:rFonts w:cstheme="minorHAnsi"/>
          <w:b/>
          <w:bCs/>
          <w:sz w:val="24"/>
          <w:szCs w:val="24"/>
        </w:rPr>
      </w:pPr>
      <w:r w:rsidRPr="008362D9">
        <w:rPr>
          <w:rFonts w:cstheme="minorHAnsi"/>
          <w:b/>
          <w:bCs/>
          <w:sz w:val="24"/>
          <w:szCs w:val="24"/>
        </w:rPr>
        <w:t>Cele opracowania i wdrożenia standardu:</w:t>
      </w:r>
    </w:p>
    <w:p w14:paraId="38C94F6F" w14:textId="77777777" w:rsidR="002C1F62" w:rsidRPr="00D62414" w:rsidRDefault="002C1F62" w:rsidP="004933AB">
      <w:pPr>
        <w:pStyle w:val="Akapitzlist"/>
        <w:numPr>
          <w:ilvl w:val="0"/>
          <w:numId w:val="25"/>
        </w:numPr>
        <w:spacing w:line="360" w:lineRule="auto"/>
        <w:rPr>
          <w:rFonts w:cstheme="minorHAnsi"/>
          <w:sz w:val="24"/>
          <w:szCs w:val="24"/>
        </w:rPr>
      </w:pPr>
      <w:r w:rsidRPr="00D62414">
        <w:rPr>
          <w:rFonts w:cstheme="minorHAnsi"/>
          <w:sz w:val="24"/>
          <w:szCs w:val="24"/>
        </w:rPr>
        <w:t>Zapewnienie spójności i jakości usług poradnictwa zawodowego dla OzN w całym kraju;</w:t>
      </w:r>
    </w:p>
    <w:p w14:paraId="1DF9299F" w14:textId="77777777" w:rsidR="002C1F62" w:rsidRPr="00D62414" w:rsidRDefault="002C1F62" w:rsidP="004933AB">
      <w:pPr>
        <w:pStyle w:val="Akapitzlist"/>
        <w:numPr>
          <w:ilvl w:val="0"/>
          <w:numId w:val="25"/>
        </w:numPr>
        <w:spacing w:line="360" w:lineRule="auto"/>
        <w:rPr>
          <w:rFonts w:cstheme="minorHAnsi"/>
          <w:sz w:val="24"/>
          <w:szCs w:val="24"/>
        </w:rPr>
      </w:pPr>
      <w:r w:rsidRPr="00D62414">
        <w:rPr>
          <w:rFonts w:cstheme="minorHAnsi"/>
          <w:sz w:val="24"/>
          <w:szCs w:val="24"/>
        </w:rPr>
        <w:lastRenderedPageBreak/>
        <w:t>Profesjonalizacja kadry doradczej, poprzez jasne określenie wymogów kompetencyjnych i etycznych;</w:t>
      </w:r>
    </w:p>
    <w:p w14:paraId="7ABE797F" w14:textId="77777777" w:rsidR="002C1F62" w:rsidRPr="00D62414" w:rsidRDefault="002C1F62" w:rsidP="004933AB">
      <w:pPr>
        <w:pStyle w:val="Akapitzlist"/>
        <w:numPr>
          <w:ilvl w:val="0"/>
          <w:numId w:val="25"/>
        </w:numPr>
        <w:spacing w:line="360" w:lineRule="auto"/>
        <w:rPr>
          <w:rFonts w:cstheme="minorHAnsi"/>
          <w:sz w:val="24"/>
          <w:szCs w:val="24"/>
        </w:rPr>
      </w:pPr>
      <w:r w:rsidRPr="00D62414">
        <w:rPr>
          <w:rFonts w:cstheme="minorHAnsi"/>
          <w:sz w:val="24"/>
          <w:szCs w:val="24"/>
        </w:rPr>
        <w:t>Wzrost dostępności usług – zarówno w wymiarze fizycznym, cyfrowym, jak i komunikacyjnym;</w:t>
      </w:r>
    </w:p>
    <w:p w14:paraId="7847FAF0" w14:textId="77777777" w:rsidR="002C1F62" w:rsidRPr="00D62414" w:rsidRDefault="002C1F62" w:rsidP="004933AB">
      <w:pPr>
        <w:pStyle w:val="Akapitzlist"/>
        <w:numPr>
          <w:ilvl w:val="0"/>
          <w:numId w:val="25"/>
        </w:numPr>
        <w:spacing w:line="360" w:lineRule="auto"/>
        <w:rPr>
          <w:rFonts w:cstheme="minorHAnsi"/>
          <w:sz w:val="24"/>
          <w:szCs w:val="24"/>
        </w:rPr>
      </w:pPr>
      <w:r w:rsidRPr="00D62414">
        <w:rPr>
          <w:rFonts w:cstheme="minorHAnsi"/>
          <w:sz w:val="24"/>
          <w:szCs w:val="24"/>
        </w:rPr>
        <w:t>Skuteczniejsza aktywizacja zawodowa osób z niepełnosprawnościami, poprzez indywidualne podejście i efektywne planowanie ścieżki kariery;</w:t>
      </w:r>
    </w:p>
    <w:p w14:paraId="7C72C87D" w14:textId="77777777" w:rsidR="002C1F62" w:rsidRPr="00D62414" w:rsidRDefault="002C1F62" w:rsidP="004933AB">
      <w:pPr>
        <w:pStyle w:val="Akapitzlist"/>
        <w:numPr>
          <w:ilvl w:val="0"/>
          <w:numId w:val="25"/>
        </w:numPr>
        <w:spacing w:line="360" w:lineRule="auto"/>
        <w:rPr>
          <w:rFonts w:cstheme="minorHAnsi"/>
          <w:sz w:val="24"/>
          <w:szCs w:val="24"/>
        </w:rPr>
      </w:pPr>
      <w:r w:rsidRPr="00D62414">
        <w:rPr>
          <w:rFonts w:cstheme="minorHAnsi"/>
          <w:sz w:val="24"/>
          <w:szCs w:val="24"/>
        </w:rPr>
        <w:t>Zwiększenie zatrudnienia OzN, dzięki lepszemu dopasowaniu ich kompetencji i oczekiwań do potrzeb rynku pracy;</w:t>
      </w:r>
    </w:p>
    <w:p w14:paraId="5A8254A0" w14:textId="77777777" w:rsidR="002C1F62" w:rsidRPr="00D62414" w:rsidRDefault="002C1F62" w:rsidP="004933AB">
      <w:pPr>
        <w:pStyle w:val="Akapitzlist"/>
        <w:numPr>
          <w:ilvl w:val="0"/>
          <w:numId w:val="25"/>
        </w:numPr>
        <w:spacing w:line="360" w:lineRule="auto"/>
        <w:rPr>
          <w:rFonts w:cstheme="minorHAnsi"/>
          <w:sz w:val="24"/>
          <w:szCs w:val="24"/>
        </w:rPr>
      </w:pPr>
      <w:r w:rsidRPr="00D62414">
        <w:rPr>
          <w:rFonts w:cstheme="minorHAnsi"/>
          <w:sz w:val="24"/>
          <w:szCs w:val="24"/>
        </w:rPr>
        <w:t>Wzmocnienie roli poradnictwa zawodowego jako fundamentu polityki zatrudnienia i integracji społecznej.</w:t>
      </w:r>
    </w:p>
    <w:p w14:paraId="65E2D1E1" w14:textId="77777777" w:rsidR="002C1F62" w:rsidRPr="00130643" w:rsidRDefault="002C1F62" w:rsidP="00130643">
      <w:pPr>
        <w:spacing w:line="360" w:lineRule="auto"/>
        <w:rPr>
          <w:rFonts w:cstheme="minorHAnsi"/>
          <w:sz w:val="24"/>
          <w:szCs w:val="24"/>
        </w:rPr>
      </w:pPr>
      <w:r w:rsidRPr="00130643">
        <w:rPr>
          <w:rFonts w:cstheme="minorHAnsi"/>
          <w:sz w:val="24"/>
          <w:szCs w:val="24"/>
        </w:rPr>
        <w:t>Poradnictwo zawodowe jest nie tylko usługą – to relacja zaufania, towarzyszenia i wspierania w zmianie. Dzięki standaryzacji tego procesu możemy zagwarantować, że każda osoba z niepełnosprawnością otrzyma wsparcie na najwyższym poziomie, dostosowane do jej potrzeb, w atmosferze szacunku, zrozumienia i równości. W ten sposób budujemy społeczeństwo, w którym nikt nie jest pomijany, a różnorodność traktowana jest jako wartość.</w:t>
      </w:r>
    </w:p>
    <w:p w14:paraId="5742AC45" w14:textId="77777777" w:rsidR="00E47FE7" w:rsidRPr="00130643" w:rsidRDefault="00E47FE7" w:rsidP="00130643">
      <w:pPr>
        <w:spacing w:line="360" w:lineRule="auto"/>
        <w:rPr>
          <w:rFonts w:cstheme="minorHAnsi"/>
          <w:sz w:val="24"/>
          <w:szCs w:val="24"/>
        </w:rPr>
      </w:pPr>
    </w:p>
    <w:p w14:paraId="5F44938C" w14:textId="566872B8" w:rsidR="00357173" w:rsidRPr="00130643" w:rsidRDefault="00357173" w:rsidP="00C05D2D">
      <w:pPr>
        <w:pStyle w:val="Nagwek2"/>
      </w:pPr>
      <w:bookmarkStart w:id="6" w:name="_Toc244160018"/>
      <w:r w:rsidRPr="00130643">
        <w:t>II. Korzyści dla organizacji pozarządowej z wdrożenia standardu doradztwa zawodowego dla OzN</w:t>
      </w:r>
      <w:bookmarkEnd w:id="6"/>
    </w:p>
    <w:p w14:paraId="4A72E7C4" w14:textId="77777777" w:rsidR="00392567" w:rsidRPr="00130643" w:rsidRDefault="00392567" w:rsidP="00130643">
      <w:pPr>
        <w:spacing w:line="360" w:lineRule="auto"/>
        <w:rPr>
          <w:rFonts w:cstheme="minorHAnsi"/>
          <w:sz w:val="24"/>
          <w:szCs w:val="24"/>
        </w:rPr>
      </w:pPr>
    </w:p>
    <w:p w14:paraId="61F93082" w14:textId="517C238C" w:rsidR="00392567" w:rsidRPr="00130643" w:rsidRDefault="00C00590" w:rsidP="00130643">
      <w:pPr>
        <w:spacing w:line="360" w:lineRule="auto"/>
        <w:rPr>
          <w:rFonts w:cstheme="minorHAnsi"/>
          <w:sz w:val="24"/>
          <w:szCs w:val="24"/>
        </w:rPr>
      </w:pPr>
      <w:r w:rsidRPr="00130643">
        <w:rPr>
          <w:rFonts w:cstheme="minorHAnsi"/>
          <w:sz w:val="24"/>
          <w:szCs w:val="24"/>
        </w:rPr>
        <w:t xml:space="preserve">Rozwój organizacji pozarządowej w sposób naturalny wymusza jej profesjonalizację. Dostrzegają to nie tylko same organizacje pozarządowe, ale również </w:t>
      </w:r>
      <w:r w:rsidR="003B7F8E" w:rsidRPr="00130643">
        <w:rPr>
          <w:rFonts w:cstheme="minorHAnsi"/>
          <w:sz w:val="24"/>
          <w:szCs w:val="24"/>
        </w:rPr>
        <w:t xml:space="preserve">instytucje odpowiadające za polityki publiczne. Przykładem działań skłaniających organizacje pozarządowe do standaryzacji jest likwidacja Rejestru Instytucji </w:t>
      </w:r>
      <w:r w:rsidR="00515DD2">
        <w:rPr>
          <w:rFonts w:cstheme="minorHAnsi"/>
          <w:sz w:val="24"/>
          <w:szCs w:val="24"/>
        </w:rPr>
        <w:t>S</w:t>
      </w:r>
      <w:r w:rsidR="003B7F8E" w:rsidRPr="00130643">
        <w:rPr>
          <w:rFonts w:cstheme="minorHAnsi"/>
          <w:sz w:val="24"/>
          <w:szCs w:val="24"/>
        </w:rPr>
        <w:t>zkoleniowych prowadzone</w:t>
      </w:r>
      <w:r w:rsidR="00515DD2">
        <w:rPr>
          <w:rFonts w:cstheme="minorHAnsi"/>
          <w:sz w:val="24"/>
          <w:szCs w:val="24"/>
        </w:rPr>
        <w:t>go</w:t>
      </w:r>
      <w:r w:rsidR="003B7F8E" w:rsidRPr="00130643">
        <w:rPr>
          <w:rFonts w:cstheme="minorHAnsi"/>
          <w:sz w:val="24"/>
          <w:szCs w:val="24"/>
        </w:rPr>
        <w:t xml:space="preserve"> przez Wojewódzkie Urzędy Pracy i  konieczność rejestracji NGO świadczącej szkolenia do Bazy Usług Rozwojowych w Polskiej Agencji Rozwoju Przedsiębiorczości.  Chociaż w chwili obecnej nie ma rejestru organizacji świadczących poradnictwo zawodowe to jednak  dbając o równomierny rozwój organizacji świadczącej kompleksowe usługi powinno ono być świadczone na rzecz OzN z dbałością o wysok</w:t>
      </w:r>
      <w:r w:rsidR="00515DD2">
        <w:rPr>
          <w:rFonts w:cstheme="minorHAnsi"/>
          <w:sz w:val="24"/>
          <w:szCs w:val="24"/>
        </w:rPr>
        <w:t>ą</w:t>
      </w:r>
      <w:r w:rsidR="003B7F8E" w:rsidRPr="00130643">
        <w:rPr>
          <w:rFonts w:cstheme="minorHAnsi"/>
          <w:sz w:val="24"/>
          <w:szCs w:val="24"/>
        </w:rPr>
        <w:t xml:space="preserve"> jakość i skuteczność jak inne usługi. </w:t>
      </w:r>
      <w:r w:rsidR="003B7F8E" w:rsidRPr="00130643">
        <w:rPr>
          <w:rFonts w:cstheme="minorHAnsi"/>
          <w:sz w:val="24"/>
          <w:szCs w:val="24"/>
        </w:rPr>
        <w:lastRenderedPageBreak/>
        <w:t>Wp</w:t>
      </w:r>
      <w:r w:rsidRPr="00130643">
        <w:rPr>
          <w:rFonts w:cstheme="minorHAnsi"/>
          <w:sz w:val="24"/>
          <w:szCs w:val="24"/>
        </w:rPr>
        <w:t>rowadzenie procedur</w:t>
      </w:r>
      <w:r w:rsidR="003B7F8E" w:rsidRPr="00130643">
        <w:rPr>
          <w:rFonts w:cstheme="minorHAnsi"/>
          <w:sz w:val="24"/>
          <w:szCs w:val="24"/>
        </w:rPr>
        <w:t xml:space="preserve"> i ich </w:t>
      </w:r>
      <w:r w:rsidR="006C1214" w:rsidRPr="00130643">
        <w:rPr>
          <w:rFonts w:cstheme="minorHAnsi"/>
          <w:sz w:val="24"/>
          <w:szCs w:val="24"/>
        </w:rPr>
        <w:t>przestrzeganie wprowadza</w:t>
      </w:r>
      <w:r w:rsidRPr="00130643">
        <w:rPr>
          <w:rFonts w:cstheme="minorHAnsi"/>
          <w:sz w:val="24"/>
          <w:szCs w:val="24"/>
        </w:rPr>
        <w:t xml:space="preserve"> </w:t>
      </w:r>
      <w:r w:rsidR="003B7F8E" w:rsidRPr="00130643">
        <w:rPr>
          <w:rFonts w:cstheme="minorHAnsi"/>
          <w:sz w:val="24"/>
          <w:szCs w:val="24"/>
        </w:rPr>
        <w:t xml:space="preserve">powtarzalność czynności i </w:t>
      </w:r>
      <w:r w:rsidRPr="00130643">
        <w:rPr>
          <w:rFonts w:cstheme="minorHAnsi"/>
          <w:sz w:val="24"/>
          <w:szCs w:val="24"/>
        </w:rPr>
        <w:t xml:space="preserve">utrzymanie jakości świadczonych usług. </w:t>
      </w:r>
    </w:p>
    <w:p w14:paraId="470C820E" w14:textId="226C8242" w:rsidR="003B7F8E" w:rsidRPr="00130643" w:rsidRDefault="006C1214" w:rsidP="00130643">
      <w:pPr>
        <w:spacing w:line="360" w:lineRule="auto"/>
        <w:rPr>
          <w:rFonts w:cstheme="minorHAnsi"/>
          <w:sz w:val="24"/>
          <w:szCs w:val="24"/>
        </w:rPr>
      </w:pPr>
      <w:r w:rsidRPr="00130643">
        <w:rPr>
          <w:rFonts w:cstheme="minorHAnsi"/>
          <w:sz w:val="24"/>
          <w:szCs w:val="24"/>
        </w:rPr>
        <w:t>Wdrożenie zaproponowanych standardów w organizacji pozarządowej to przede wszystkim</w:t>
      </w:r>
      <w:r w:rsidR="00515DD2">
        <w:rPr>
          <w:rFonts w:cstheme="minorHAnsi"/>
          <w:sz w:val="24"/>
          <w:szCs w:val="24"/>
        </w:rPr>
        <w:t>:</w:t>
      </w:r>
    </w:p>
    <w:p w14:paraId="64DD59BE" w14:textId="77777777" w:rsidR="00357173" w:rsidRPr="00130643" w:rsidRDefault="00357173" w:rsidP="00130643">
      <w:pPr>
        <w:spacing w:line="360" w:lineRule="auto"/>
        <w:rPr>
          <w:rFonts w:cstheme="minorHAnsi"/>
          <w:sz w:val="24"/>
          <w:szCs w:val="24"/>
        </w:rPr>
      </w:pPr>
      <w:r w:rsidRPr="00130643">
        <w:rPr>
          <w:rFonts w:cstheme="minorHAnsi"/>
          <w:sz w:val="24"/>
          <w:szCs w:val="24"/>
        </w:rPr>
        <w:t>1. Zwiększenie jakości i profesjonalizacji usług</w:t>
      </w:r>
    </w:p>
    <w:p w14:paraId="1AC8BFD8" w14:textId="77777777" w:rsidR="00357173" w:rsidRPr="00D62414" w:rsidRDefault="00357173" w:rsidP="004933AB">
      <w:pPr>
        <w:pStyle w:val="Akapitzlist"/>
        <w:numPr>
          <w:ilvl w:val="0"/>
          <w:numId w:val="26"/>
        </w:numPr>
        <w:spacing w:line="360" w:lineRule="auto"/>
        <w:rPr>
          <w:rFonts w:cstheme="minorHAnsi"/>
          <w:sz w:val="24"/>
          <w:szCs w:val="24"/>
        </w:rPr>
      </w:pPr>
      <w:r w:rsidRPr="00D62414">
        <w:rPr>
          <w:rFonts w:cstheme="minorHAnsi"/>
          <w:sz w:val="24"/>
          <w:szCs w:val="24"/>
        </w:rPr>
        <w:t>Organizacja zyskuje spójny, usystematyzowany sposób świadczenia usługi doradztwa zawodowego.</w:t>
      </w:r>
    </w:p>
    <w:p w14:paraId="22747193" w14:textId="031BE615" w:rsidR="00357173" w:rsidRPr="00D62414" w:rsidRDefault="00357173" w:rsidP="004933AB">
      <w:pPr>
        <w:pStyle w:val="Akapitzlist"/>
        <w:numPr>
          <w:ilvl w:val="0"/>
          <w:numId w:val="26"/>
        </w:numPr>
        <w:spacing w:line="360" w:lineRule="auto"/>
        <w:rPr>
          <w:rFonts w:cstheme="minorHAnsi"/>
          <w:sz w:val="24"/>
          <w:szCs w:val="24"/>
        </w:rPr>
      </w:pPr>
      <w:r w:rsidRPr="00D62414">
        <w:rPr>
          <w:rFonts w:cstheme="minorHAnsi"/>
          <w:sz w:val="24"/>
          <w:szCs w:val="24"/>
        </w:rPr>
        <w:t>Jasne procedury i wzorce postępowania przekładają się na wyższy poziom merytoryczny oraz etyczny realizowanych działań.</w:t>
      </w:r>
    </w:p>
    <w:p w14:paraId="6835DF67" w14:textId="77777777" w:rsidR="00357173" w:rsidRPr="00D62414" w:rsidRDefault="00357173" w:rsidP="004933AB">
      <w:pPr>
        <w:pStyle w:val="Akapitzlist"/>
        <w:numPr>
          <w:ilvl w:val="0"/>
          <w:numId w:val="26"/>
        </w:numPr>
        <w:spacing w:line="360" w:lineRule="auto"/>
        <w:rPr>
          <w:rFonts w:cstheme="minorHAnsi"/>
          <w:sz w:val="24"/>
          <w:szCs w:val="24"/>
        </w:rPr>
      </w:pPr>
      <w:r w:rsidRPr="00D62414">
        <w:rPr>
          <w:rFonts w:cstheme="minorHAnsi"/>
          <w:sz w:val="24"/>
          <w:szCs w:val="24"/>
        </w:rPr>
        <w:t>Stały standard pozwala lepiej kontrolować jakość i efektywność pracy doradców zawodowych.</w:t>
      </w:r>
    </w:p>
    <w:p w14:paraId="24DC7B34" w14:textId="77777777" w:rsidR="00357173" w:rsidRPr="00130643" w:rsidRDefault="00357173" w:rsidP="00130643">
      <w:pPr>
        <w:spacing w:line="360" w:lineRule="auto"/>
        <w:rPr>
          <w:rFonts w:cstheme="minorHAnsi"/>
          <w:sz w:val="24"/>
          <w:szCs w:val="24"/>
        </w:rPr>
      </w:pPr>
      <w:r w:rsidRPr="00130643">
        <w:rPr>
          <w:rFonts w:cstheme="minorHAnsi"/>
          <w:sz w:val="24"/>
          <w:szCs w:val="24"/>
        </w:rPr>
        <w:t>2. Wzmocnienie wiarygodności i wizerunku NGO</w:t>
      </w:r>
    </w:p>
    <w:p w14:paraId="396F4ABD" w14:textId="77777777" w:rsidR="00357173" w:rsidRPr="00D62414" w:rsidRDefault="00357173" w:rsidP="004933AB">
      <w:pPr>
        <w:pStyle w:val="Akapitzlist"/>
        <w:numPr>
          <w:ilvl w:val="0"/>
          <w:numId w:val="27"/>
        </w:numPr>
        <w:spacing w:line="360" w:lineRule="auto"/>
        <w:rPr>
          <w:rFonts w:cstheme="minorHAnsi"/>
          <w:sz w:val="24"/>
          <w:szCs w:val="24"/>
        </w:rPr>
      </w:pPr>
      <w:r w:rsidRPr="00D62414">
        <w:rPr>
          <w:rFonts w:cstheme="minorHAnsi"/>
          <w:sz w:val="24"/>
          <w:szCs w:val="24"/>
        </w:rPr>
        <w:t>Stosowanie jednolitych i dostępnych rozwiązań zwiększa zaufanie interesariuszy: osób z niepełnosprawnością, ich rodzin, partnerów oraz instytucji publicznych.</w:t>
      </w:r>
    </w:p>
    <w:p w14:paraId="7D930E1F" w14:textId="77777777" w:rsidR="00357173" w:rsidRPr="00D62414" w:rsidRDefault="00357173" w:rsidP="004933AB">
      <w:pPr>
        <w:pStyle w:val="Akapitzlist"/>
        <w:numPr>
          <w:ilvl w:val="0"/>
          <w:numId w:val="27"/>
        </w:numPr>
        <w:spacing w:line="360" w:lineRule="auto"/>
        <w:rPr>
          <w:rFonts w:cstheme="minorHAnsi"/>
          <w:sz w:val="24"/>
          <w:szCs w:val="24"/>
        </w:rPr>
      </w:pPr>
      <w:r w:rsidRPr="00D62414">
        <w:rPr>
          <w:rFonts w:cstheme="minorHAnsi"/>
          <w:sz w:val="24"/>
          <w:szCs w:val="24"/>
        </w:rPr>
        <w:t>NGO prezentuje się jako profesjonalna, odpowiedzialna i kompetentna organizacja społeczna.</w:t>
      </w:r>
    </w:p>
    <w:p w14:paraId="2A1F5DFF" w14:textId="77777777" w:rsidR="00357173" w:rsidRPr="00130643" w:rsidRDefault="00357173" w:rsidP="00130643">
      <w:pPr>
        <w:spacing w:line="360" w:lineRule="auto"/>
        <w:rPr>
          <w:rFonts w:cstheme="minorHAnsi"/>
          <w:sz w:val="24"/>
          <w:szCs w:val="24"/>
        </w:rPr>
      </w:pPr>
      <w:r w:rsidRPr="00130643">
        <w:rPr>
          <w:rFonts w:cstheme="minorHAnsi"/>
          <w:sz w:val="24"/>
          <w:szCs w:val="24"/>
        </w:rPr>
        <w:t>3. Łatwiejsze pozyskiwanie środków i partnerstw</w:t>
      </w:r>
    </w:p>
    <w:p w14:paraId="1065D2F6" w14:textId="77777777" w:rsidR="00357173" w:rsidRPr="00D62414" w:rsidRDefault="00357173" w:rsidP="004933AB">
      <w:pPr>
        <w:pStyle w:val="Akapitzlist"/>
        <w:numPr>
          <w:ilvl w:val="0"/>
          <w:numId w:val="28"/>
        </w:numPr>
        <w:spacing w:line="360" w:lineRule="auto"/>
        <w:rPr>
          <w:rFonts w:cstheme="minorHAnsi"/>
          <w:sz w:val="24"/>
          <w:szCs w:val="24"/>
        </w:rPr>
      </w:pPr>
      <w:r w:rsidRPr="00D62414">
        <w:rPr>
          <w:rFonts w:cstheme="minorHAnsi"/>
          <w:sz w:val="24"/>
          <w:szCs w:val="24"/>
        </w:rPr>
        <w:t xml:space="preserve">Organizacja dysponująca gotowym standardem może efektywniej aplikować o środki publiczne i prywatne – dokumentacja i metodyka są przejrzyste, zgodne z wymaganiami </w:t>
      </w:r>
      <w:proofErr w:type="spellStart"/>
      <w:r w:rsidRPr="00D62414">
        <w:rPr>
          <w:rFonts w:cstheme="minorHAnsi"/>
          <w:sz w:val="24"/>
          <w:szCs w:val="24"/>
        </w:rPr>
        <w:t>grantodawców</w:t>
      </w:r>
      <w:proofErr w:type="spellEnd"/>
      <w:r w:rsidRPr="00D62414">
        <w:rPr>
          <w:rFonts w:cstheme="minorHAnsi"/>
          <w:sz w:val="24"/>
          <w:szCs w:val="24"/>
        </w:rPr>
        <w:t>.</w:t>
      </w:r>
    </w:p>
    <w:p w14:paraId="2D5ADA3F" w14:textId="77777777" w:rsidR="00357173" w:rsidRPr="00D62414" w:rsidRDefault="00357173" w:rsidP="004933AB">
      <w:pPr>
        <w:pStyle w:val="Akapitzlist"/>
        <w:numPr>
          <w:ilvl w:val="0"/>
          <w:numId w:val="28"/>
        </w:numPr>
        <w:spacing w:line="360" w:lineRule="auto"/>
        <w:rPr>
          <w:rFonts w:cstheme="minorHAnsi"/>
          <w:sz w:val="24"/>
          <w:szCs w:val="24"/>
        </w:rPr>
      </w:pPr>
      <w:r w:rsidRPr="00D62414">
        <w:rPr>
          <w:rFonts w:cstheme="minorHAnsi"/>
          <w:sz w:val="24"/>
          <w:szCs w:val="24"/>
        </w:rPr>
        <w:t>Jasna struktura działania ułatwia nawiązywanie współpracy z innymi podmiotami (urzędy pracy, instytucje edukacyjne, pracodawcy, inne NGO).</w:t>
      </w:r>
    </w:p>
    <w:p w14:paraId="12B08958" w14:textId="77777777" w:rsidR="00357173" w:rsidRPr="00130643" w:rsidRDefault="00357173" w:rsidP="00130643">
      <w:pPr>
        <w:spacing w:line="360" w:lineRule="auto"/>
        <w:rPr>
          <w:rFonts w:cstheme="minorHAnsi"/>
          <w:sz w:val="24"/>
          <w:szCs w:val="24"/>
        </w:rPr>
      </w:pPr>
      <w:r w:rsidRPr="00130643">
        <w:rPr>
          <w:rFonts w:cstheme="minorHAnsi"/>
          <w:sz w:val="24"/>
          <w:szCs w:val="24"/>
        </w:rPr>
        <w:t>4. Lepsza organizacja i zarządzanie usługą</w:t>
      </w:r>
    </w:p>
    <w:p w14:paraId="1991C033" w14:textId="77777777" w:rsidR="00357173" w:rsidRPr="00D62414" w:rsidRDefault="00357173" w:rsidP="004933AB">
      <w:pPr>
        <w:pStyle w:val="Akapitzlist"/>
        <w:numPr>
          <w:ilvl w:val="0"/>
          <w:numId w:val="29"/>
        </w:numPr>
        <w:spacing w:line="360" w:lineRule="auto"/>
        <w:rPr>
          <w:rFonts w:cstheme="minorHAnsi"/>
          <w:sz w:val="24"/>
          <w:szCs w:val="24"/>
        </w:rPr>
      </w:pPr>
      <w:r w:rsidRPr="00D62414">
        <w:rPr>
          <w:rFonts w:cstheme="minorHAnsi"/>
          <w:sz w:val="24"/>
          <w:szCs w:val="24"/>
        </w:rPr>
        <w:t>Standard definiuje zakres obowiązków, wymagane kompetencje, sposób prowadzenia dokumentacji i komunikacji.</w:t>
      </w:r>
    </w:p>
    <w:p w14:paraId="07872618" w14:textId="77777777" w:rsidR="00357173" w:rsidRPr="00D62414" w:rsidRDefault="00357173" w:rsidP="004933AB">
      <w:pPr>
        <w:pStyle w:val="Akapitzlist"/>
        <w:numPr>
          <w:ilvl w:val="0"/>
          <w:numId w:val="29"/>
        </w:numPr>
        <w:spacing w:line="360" w:lineRule="auto"/>
        <w:rPr>
          <w:rFonts w:cstheme="minorHAnsi"/>
          <w:sz w:val="24"/>
          <w:szCs w:val="24"/>
        </w:rPr>
      </w:pPr>
      <w:r w:rsidRPr="00D62414">
        <w:rPr>
          <w:rFonts w:cstheme="minorHAnsi"/>
          <w:sz w:val="24"/>
          <w:szCs w:val="24"/>
        </w:rPr>
        <w:t>Kadra zyskuje jednoznaczne wytyczne, co poprawia efektywność zarządzania i zmniejsza ryzyko błędów lub nieprawidłowości.</w:t>
      </w:r>
    </w:p>
    <w:p w14:paraId="6513E61A" w14:textId="77777777" w:rsidR="00357173" w:rsidRPr="00130643" w:rsidRDefault="00357173" w:rsidP="00130643">
      <w:pPr>
        <w:spacing w:line="360" w:lineRule="auto"/>
        <w:rPr>
          <w:rFonts w:cstheme="minorHAnsi"/>
          <w:sz w:val="24"/>
          <w:szCs w:val="24"/>
        </w:rPr>
      </w:pPr>
      <w:r w:rsidRPr="00130643">
        <w:rPr>
          <w:rFonts w:cstheme="minorHAnsi"/>
          <w:sz w:val="24"/>
          <w:szCs w:val="24"/>
        </w:rPr>
        <w:t>5. Zwiększenie dostępności usług dla osób z niepełnosprawnością</w:t>
      </w:r>
    </w:p>
    <w:p w14:paraId="476F61BD" w14:textId="77777777" w:rsidR="00357173" w:rsidRPr="00D62414" w:rsidRDefault="00357173" w:rsidP="004933AB">
      <w:pPr>
        <w:pStyle w:val="Akapitzlist"/>
        <w:numPr>
          <w:ilvl w:val="0"/>
          <w:numId w:val="30"/>
        </w:numPr>
        <w:spacing w:line="360" w:lineRule="auto"/>
        <w:rPr>
          <w:rFonts w:cstheme="minorHAnsi"/>
          <w:sz w:val="24"/>
          <w:szCs w:val="24"/>
        </w:rPr>
      </w:pPr>
      <w:r w:rsidRPr="00D62414">
        <w:rPr>
          <w:rFonts w:cstheme="minorHAnsi"/>
          <w:sz w:val="24"/>
          <w:szCs w:val="24"/>
        </w:rPr>
        <w:lastRenderedPageBreak/>
        <w:t>Standard uwzględnia potrzeby kompensacyjne, ograniczenia funkcjonalne oraz wymogi dostępności (np. druki spełniające kryteria WCAG).</w:t>
      </w:r>
    </w:p>
    <w:p w14:paraId="170577E3" w14:textId="77777777" w:rsidR="00357173" w:rsidRPr="00D62414" w:rsidRDefault="00357173" w:rsidP="004933AB">
      <w:pPr>
        <w:pStyle w:val="Akapitzlist"/>
        <w:numPr>
          <w:ilvl w:val="0"/>
          <w:numId w:val="30"/>
        </w:numPr>
        <w:spacing w:line="360" w:lineRule="auto"/>
        <w:rPr>
          <w:rFonts w:cstheme="minorHAnsi"/>
          <w:sz w:val="24"/>
          <w:szCs w:val="24"/>
        </w:rPr>
      </w:pPr>
      <w:r w:rsidRPr="00D62414">
        <w:rPr>
          <w:rFonts w:cstheme="minorHAnsi"/>
          <w:sz w:val="24"/>
          <w:szCs w:val="24"/>
        </w:rPr>
        <w:t>Dzięki temu organizacja poszerza grono odbiorców, odpowiadając na rzeczywiste potrzeby OzN.</w:t>
      </w:r>
    </w:p>
    <w:p w14:paraId="53474D61" w14:textId="77777777" w:rsidR="00357173" w:rsidRPr="00130643" w:rsidRDefault="00357173" w:rsidP="00130643">
      <w:pPr>
        <w:spacing w:line="360" w:lineRule="auto"/>
        <w:rPr>
          <w:rFonts w:cstheme="minorHAnsi"/>
          <w:sz w:val="24"/>
          <w:szCs w:val="24"/>
        </w:rPr>
      </w:pPr>
      <w:r w:rsidRPr="00130643">
        <w:rPr>
          <w:rFonts w:cstheme="minorHAnsi"/>
          <w:sz w:val="24"/>
          <w:szCs w:val="24"/>
        </w:rPr>
        <w:t>6. Możliwość skalowania i replikowania modelu</w:t>
      </w:r>
    </w:p>
    <w:p w14:paraId="71707207" w14:textId="77777777" w:rsidR="00357173" w:rsidRPr="00D62414" w:rsidRDefault="00357173" w:rsidP="004933AB">
      <w:pPr>
        <w:pStyle w:val="Akapitzlist"/>
        <w:numPr>
          <w:ilvl w:val="0"/>
          <w:numId w:val="31"/>
        </w:numPr>
        <w:spacing w:line="360" w:lineRule="auto"/>
        <w:rPr>
          <w:rFonts w:cstheme="minorHAnsi"/>
          <w:sz w:val="24"/>
          <w:szCs w:val="24"/>
        </w:rPr>
      </w:pPr>
      <w:r w:rsidRPr="00D62414">
        <w:rPr>
          <w:rFonts w:cstheme="minorHAnsi"/>
          <w:sz w:val="24"/>
          <w:szCs w:val="24"/>
        </w:rPr>
        <w:t>Dobrze udokumentowany i przetestowany standard można stosować w kolejnych projektach, placówkach lub województwach.</w:t>
      </w:r>
    </w:p>
    <w:p w14:paraId="01D3770D" w14:textId="77777777" w:rsidR="00357173" w:rsidRPr="00D62414" w:rsidRDefault="00357173" w:rsidP="004933AB">
      <w:pPr>
        <w:pStyle w:val="Akapitzlist"/>
        <w:numPr>
          <w:ilvl w:val="0"/>
          <w:numId w:val="31"/>
        </w:numPr>
        <w:spacing w:line="360" w:lineRule="auto"/>
        <w:rPr>
          <w:rFonts w:cstheme="minorHAnsi"/>
          <w:sz w:val="24"/>
          <w:szCs w:val="24"/>
        </w:rPr>
      </w:pPr>
      <w:r w:rsidRPr="00D62414">
        <w:rPr>
          <w:rFonts w:cstheme="minorHAnsi"/>
          <w:sz w:val="24"/>
          <w:szCs w:val="24"/>
        </w:rPr>
        <w:t>Ułatwia to rozwój działalności oraz tworzenie sieci organizacji pracujących według tych samych zasad.</w:t>
      </w:r>
    </w:p>
    <w:p w14:paraId="70255346" w14:textId="77777777" w:rsidR="00357173" w:rsidRPr="00130643" w:rsidRDefault="00357173" w:rsidP="00130643">
      <w:pPr>
        <w:spacing w:line="360" w:lineRule="auto"/>
        <w:rPr>
          <w:rFonts w:cstheme="minorHAnsi"/>
          <w:sz w:val="24"/>
          <w:szCs w:val="24"/>
        </w:rPr>
      </w:pPr>
      <w:r w:rsidRPr="00130643">
        <w:rPr>
          <w:rFonts w:cstheme="minorHAnsi"/>
          <w:sz w:val="24"/>
          <w:szCs w:val="24"/>
        </w:rPr>
        <w:t>7. Wsparcie w procesie ewaluacji i ciągłego doskonalenia</w:t>
      </w:r>
    </w:p>
    <w:p w14:paraId="62F88709" w14:textId="77777777" w:rsidR="00357173" w:rsidRPr="00D62414" w:rsidRDefault="00357173" w:rsidP="004933AB">
      <w:pPr>
        <w:pStyle w:val="Akapitzlist"/>
        <w:numPr>
          <w:ilvl w:val="0"/>
          <w:numId w:val="32"/>
        </w:numPr>
        <w:spacing w:line="360" w:lineRule="auto"/>
        <w:rPr>
          <w:rFonts w:cstheme="minorHAnsi"/>
          <w:sz w:val="24"/>
          <w:szCs w:val="24"/>
        </w:rPr>
      </w:pPr>
      <w:r w:rsidRPr="00D62414">
        <w:rPr>
          <w:rFonts w:cstheme="minorHAnsi"/>
          <w:sz w:val="24"/>
          <w:szCs w:val="24"/>
        </w:rPr>
        <w:t>Standard zawiera mechanizmy monitorowania i oceny jakości, co wspiera rozwój kompetencji zespołu oraz optymalizację działań.</w:t>
      </w:r>
    </w:p>
    <w:p w14:paraId="73613F9B" w14:textId="77777777" w:rsidR="00357173" w:rsidRPr="00D62414" w:rsidRDefault="00357173" w:rsidP="004933AB">
      <w:pPr>
        <w:pStyle w:val="Akapitzlist"/>
        <w:numPr>
          <w:ilvl w:val="0"/>
          <w:numId w:val="32"/>
        </w:numPr>
        <w:spacing w:line="360" w:lineRule="auto"/>
        <w:rPr>
          <w:rFonts w:cstheme="minorHAnsi"/>
          <w:sz w:val="24"/>
          <w:szCs w:val="24"/>
        </w:rPr>
      </w:pPr>
      <w:r w:rsidRPr="00D62414">
        <w:rPr>
          <w:rFonts w:cstheme="minorHAnsi"/>
          <w:sz w:val="24"/>
          <w:szCs w:val="24"/>
        </w:rPr>
        <w:t>Regularna ewaluacja pozwala udoskonalać usługi i dostosowywać je do zmieniających się potrzeb.</w:t>
      </w:r>
    </w:p>
    <w:p w14:paraId="386D42D2" w14:textId="77777777" w:rsidR="00357173" w:rsidRPr="00130643" w:rsidRDefault="00357173" w:rsidP="00130643">
      <w:pPr>
        <w:spacing w:line="360" w:lineRule="auto"/>
        <w:rPr>
          <w:rFonts w:cstheme="minorHAnsi"/>
          <w:sz w:val="24"/>
          <w:szCs w:val="24"/>
        </w:rPr>
      </w:pPr>
      <w:r w:rsidRPr="00130643">
        <w:rPr>
          <w:rFonts w:cstheme="minorHAnsi"/>
          <w:sz w:val="24"/>
          <w:szCs w:val="24"/>
        </w:rPr>
        <w:t>8. Wzmocnienie roli organizacji jako rzecznika interesów OzN</w:t>
      </w:r>
    </w:p>
    <w:p w14:paraId="52A95605" w14:textId="77777777" w:rsidR="00357173" w:rsidRPr="00D62414" w:rsidRDefault="00357173" w:rsidP="004933AB">
      <w:pPr>
        <w:pStyle w:val="Akapitzlist"/>
        <w:numPr>
          <w:ilvl w:val="0"/>
          <w:numId w:val="33"/>
        </w:numPr>
        <w:spacing w:line="360" w:lineRule="auto"/>
        <w:rPr>
          <w:rFonts w:cstheme="minorHAnsi"/>
          <w:sz w:val="24"/>
          <w:szCs w:val="24"/>
        </w:rPr>
      </w:pPr>
      <w:r w:rsidRPr="00D62414">
        <w:rPr>
          <w:rFonts w:cstheme="minorHAnsi"/>
          <w:sz w:val="24"/>
          <w:szCs w:val="24"/>
        </w:rPr>
        <w:t>NGO działające w oparciu o spójne standardy może skuteczniej reprezentować potrzeby OzN na poziomie systemowym i lokalnym.</w:t>
      </w:r>
    </w:p>
    <w:p w14:paraId="4555CE97" w14:textId="77777777" w:rsidR="00357173" w:rsidRPr="00D62414" w:rsidRDefault="00357173" w:rsidP="004933AB">
      <w:pPr>
        <w:pStyle w:val="Akapitzlist"/>
        <w:numPr>
          <w:ilvl w:val="0"/>
          <w:numId w:val="33"/>
        </w:numPr>
        <w:spacing w:line="360" w:lineRule="auto"/>
        <w:rPr>
          <w:rFonts w:cstheme="minorHAnsi"/>
          <w:sz w:val="24"/>
          <w:szCs w:val="24"/>
        </w:rPr>
      </w:pPr>
      <w:r w:rsidRPr="00D62414">
        <w:rPr>
          <w:rFonts w:cstheme="minorHAnsi"/>
          <w:sz w:val="24"/>
          <w:szCs w:val="24"/>
        </w:rPr>
        <w:t>Działa jako ekspert w obszarze aktywizacji zawodowej osób z niepełnosprawnością.</w:t>
      </w:r>
    </w:p>
    <w:p w14:paraId="741F714E" w14:textId="757E7FBC" w:rsidR="00E47FE7" w:rsidRPr="00130643" w:rsidRDefault="006C1214" w:rsidP="00130643">
      <w:pPr>
        <w:spacing w:line="360" w:lineRule="auto"/>
        <w:rPr>
          <w:rFonts w:cstheme="minorHAnsi"/>
          <w:sz w:val="24"/>
          <w:szCs w:val="24"/>
        </w:rPr>
      </w:pPr>
      <w:r w:rsidRPr="00130643">
        <w:rPr>
          <w:rFonts w:cstheme="minorHAnsi"/>
          <w:sz w:val="24"/>
          <w:szCs w:val="24"/>
        </w:rPr>
        <w:t xml:space="preserve">9. Wsparcie procesu rozwoju NGO i świadczonych usług społecznych </w:t>
      </w:r>
    </w:p>
    <w:p w14:paraId="1B735383" w14:textId="73164531" w:rsidR="006C1214" w:rsidRPr="00D62414" w:rsidRDefault="006C1214" w:rsidP="004933AB">
      <w:pPr>
        <w:pStyle w:val="Akapitzlist"/>
        <w:numPr>
          <w:ilvl w:val="0"/>
          <w:numId w:val="34"/>
        </w:numPr>
        <w:spacing w:line="360" w:lineRule="auto"/>
        <w:rPr>
          <w:rFonts w:cstheme="minorHAnsi"/>
          <w:sz w:val="24"/>
          <w:szCs w:val="24"/>
        </w:rPr>
      </w:pPr>
      <w:r w:rsidRPr="00D62414">
        <w:rPr>
          <w:rFonts w:cstheme="minorHAnsi"/>
          <w:sz w:val="24"/>
          <w:szCs w:val="24"/>
        </w:rPr>
        <w:t>Przyjęte procedury stają się podstaw</w:t>
      </w:r>
      <w:r w:rsidR="00515DD2">
        <w:rPr>
          <w:rFonts w:cstheme="minorHAnsi"/>
          <w:sz w:val="24"/>
          <w:szCs w:val="24"/>
        </w:rPr>
        <w:t>ą</w:t>
      </w:r>
      <w:r w:rsidRPr="00D62414">
        <w:rPr>
          <w:rFonts w:cstheme="minorHAnsi"/>
          <w:sz w:val="24"/>
          <w:szCs w:val="24"/>
        </w:rPr>
        <w:t xml:space="preserve"> do przygotowania lub rozwoju kolejnych usług społecznych, których realizacji podejmuje się NGO</w:t>
      </w:r>
    </w:p>
    <w:p w14:paraId="2501410A" w14:textId="3B060575" w:rsidR="006C1214" w:rsidRPr="00D62414" w:rsidRDefault="006C1214" w:rsidP="004933AB">
      <w:pPr>
        <w:pStyle w:val="Akapitzlist"/>
        <w:numPr>
          <w:ilvl w:val="0"/>
          <w:numId w:val="34"/>
        </w:numPr>
        <w:spacing w:line="360" w:lineRule="auto"/>
        <w:rPr>
          <w:rFonts w:cstheme="minorHAnsi"/>
          <w:sz w:val="24"/>
          <w:szCs w:val="24"/>
        </w:rPr>
      </w:pPr>
      <w:r w:rsidRPr="00D62414">
        <w:rPr>
          <w:rFonts w:cstheme="minorHAnsi"/>
          <w:sz w:val="24"/>
          <w:szCs w:val="24"/>
        </w:rPr>
        <w:t xml:space="preserve">Włączenie procedur </w:t>
      </w:r>
      <w:r w:rsidR="0086348C" w:rsidRPr="00D62414">
        <w:rPr>
          <w:rFonts w:cstheme="minorHAnsi"/>
          <w:sz w:val="24"/>
          <w:szCs w:val="24"/>
        </w:rPr>
        <w:t xml:space="preserve">do standardów jakości typu SUS 3.0, ISO itp. </w:t>
      </w:r>
    </w:p>
    <w:p w14:paraId="7D429B51" w14:textId="77777777" w:rsidR="0086348C" w:rsidRPr="00130643" w:rsidRDefault="0086348C" w:rsidP="00130643">
      <w:pPr>
        <w:spacing w:line="360" w:lineRule="auto"/>
        <w:rPr>
          <w:rFonts w:cstheme="minorHAnsi"/>
          <w:sz w:val="24"/>
          <w:szCs w:val="24"/>
        </w:rPr>
      </w:pPr>
    </w:p>
    <w:p w14:paraId="232C19E2" w14:textId="3BDD607E" w:rsidR="00946335" w:rsidRPr="00130643" w:rsidRDefault="00946335" w:rsidP="00C05D2D">
      <w:pPr>
        <w:pStyle w:val="Nagwek2"/>
      </w:pPr>
      <w:bookmarkStart w:id="7" w:name="_Toc244160019"/>
      <w:r w:rsidRPr="00130643">
        <w:t>I</w:t>
      </w:r>
      <w:r w:rsidR="00357173" w:rsidRPr="00130643">
        <w:t>I</w:t>
      </w:r>
      <w:r w:rsidRPr="00130643">
        <w:t>I Korzyści dla osób</w:t>
      </w:r>
      <w:r w:rsidR="00515DD2">
        <w:t>,</w:t>
      </w:r>
      <w:r w:rsidRPr="00130643">
        <w:t xml:space="preserve"> na rzecz których realizowana jest usługa (OzN)</w:t>
      </w:r>
      <w:bookmarkEnd w:id="7"/>
    </w:p>
    <w:p w14:paraId="0A7DC55E" w14:textId="77777777" w:rsidR="00357173" w:rsidRPr="00130643" w:rsidRDefault="00357173" w:rsidP="00130643">
      <w:pPr>
        <w:spacing w:line="360" w:lineRule="auto"/>
        <w:rPr>
          <w:rFonts w:cstheme="minorHAnsi"/>
          <w:sz w:val="24"/>
          <w:szCs w:val="24"/>
        </w:rPr>
      </w:pPr>
    </w:p>
    <w:p w14:paraId="7ABAC7AF" w14:textId="77777777" w:rsidR="00946335" w:rsidRPr="00130643" w:rsidRDefault="00946335" w:rsidP="00130643">
      <w:pPr>
        <w:spacing w:line="360" w:lineRule="auto"/>
        <w:rPr>
          <w:rFonts w:cstheme="minorHAnsi"/>
          <w:sz w:val="24"/>
          <w:szCs w:val="24"/>
        </w:rPr>
      </w:pPr>
      <w:r w:rsidRPr="00130643">
        <w:rPr>
          <w:rFonts w:cstheme="minorHAnsi"/>
          <w:sz w:val="24"/>
          <w:szCs w:val="24"/>
        </w:rPr>
        <w:t>Wprowadzenie standardów przekłada się bezpośrednio na jakość i skuteczność usług dla osób z niepełnosprawnością:</w:t>
      </w:r>
    </w:p>
    <w:p w14:paraId="6A8B79D6" w14:textId="77777777" w:rsidR="00946335" w:rsidRPr="00D62414" w:rsidRDefault="00946335" w:rsidP="004933AB">
      <w:pPr>
        <w:pStyle w:val="Akapitzlist"/>
        <w:numPr>
          <w:ilvl w:val="0"/>
          <w:numId w:val="35"/>
        </w:numPr>
        <w:spacing w:line="360" w:lineRule="auto"/>
        <w:rPr>
          <w:rFonts w:cstheme="minorHAnsi"/>
          <w:sz w:val="24"/>
          <w:szCs w:val="24"/>
        </w:rPr>
      </w:pPr>
      <w:r w:rsidRPr="00D62414">
        <w:rPr>
          <w:rFonts w:cstheme="minorHAnsi"/>
          <w:sz w:val="24"/>
          <w:szCs w:val="24"/>
        </w:rPr>
        <w:lastRenderedPageBreak/>
        <w:t>zapewnia indywidualne podejście i realne wsparcie w osiąganiu celów zawodowych,</w:t>
      </w:r>
    </w:p>
    <w:p w14:paraId="03CDEAED" w14:textId="77777777" w:rsidR="00946335" w:rsidRPr="00D62414" w:rsidRDefault="00946335" w:rsidP="004933AB">
      <w:pPr>
        <w:pStyle w:val="Akapitzlist"/>
        <w:numPr>
          <w:ilvl w:val="0"/>
          <w:numId w:val="35"/>
        </w:numPr>
        <w:spacing w:line="360" w:lineRule="auto"/>
        <w:rPr>
          <w:rFonts w:cstheme="minorHAnsi"/>
          <w:sz w:val="24"/>
          <w:szCs w:val="24"/>
        </w:rPr>
      </w:pPr>
      <w:r w:rsidRPr="00D62414">
        <w:rPr>
          <w:rFonts w:cstheme="minorHAnsi"/>
          <w:sz w:val="24"/>
          <w:szCs w:val="24"/>
        </w:rPr>
        <w:t>uwzględnia ograniczenia zdrowotne i potrzeby kompensacyjne,</w:t>
      </w:r>
    </w:p>
    <w:p w14:paraId="0DBA33F5" w14:textId="77777777" w:rsidR="00946335" w:rsidRPr="00D62414" w:rsidRDefault="00946335" w:rsidP="004933AB">
      <w:pPr>
        <w:pStyle w:val="Akapitzlist"/>
        <w:numPr>
          <w:ilvl w:val="0"/>
          <w:numId w:val="35"/>
        </w:numPr>
        <w:spacing w:line="360" w:lineRule="auto"/>
        <w:rPr>
          <w:rFonts w:cstheme="minorHAnsi"/>
          <w:sz w:val="24"/>
          <w:szCs w:val="24"/>
        </w:rPr>
      </w:pPr>
      <w:r w:rsidRPr="00D62414">
        <w:rPr>
          <w:rFonts w:cstheme="minorHAnsi"/>
          <w:sz w:val="24"/>
          <w:szCs w:val="24"/>
        </w:rPr>
        <w:t>zwiększa szanse na podjęcie i utrzymanie zatrudnienia,</w:t>
      </w:r>
    </w:p>
    <w:p w14:paraId="3B67F7C6" w14:textId="77777777" w:rsidR="00946335" w:rsidRPr="00D62414" w:rsidRDefault="00946335" w:rsidP="004933AB">
      <w:pPr>
        <w:pStyle w:val="Akapitzlist"/>
        <w:numPr>
          <w:ilvl w:val="0"/>
          <w:numId w:val="35"/>
        </w:numPr>
        <w:spacing w:line="360" w:lineRule="auto"/>
        <w:rPr>
          <w:rFonts w:cstheme="minorHAnsi"/>
          <w:sz w:val="24"/>
          <w:szCs w:val="24"/>
        </w:rPr>
      </w:pPr>
      <w:r w:rsidRPr="00D62414">
        <w:rPr>
          <w:rFonts w:cstheme="minorHAnsi"/>
          <w:sz w:val="24"/>
          <w:szCs w:val="24"/>
        </w:rPr>
        <w:t>poprawia samoocenę i poczucie sprawczości uczestników,</w:t>
      </w:r>
    </w:p>
    <w:p w14:paraId="57EC13F9" w14:textId="3F4D6529" w:rsidR="00030C5D" w:rsidRPr="00D62414" w:rsidRDefault="00946335" w:rsidP="004933AB">
      <w:pPr>
        <w:pStyle w:val="Akapitzlist"/>
        <w:numPr>
          <w:ilvl w:val="0"/>
          <w:numId w:val="35"/>
        </w:numPr>
        <w:spacing w:line="360" w:lineRule="auto"/>
        <w:rPr>
          <w:rFonts w:cstheme="minorHAnsi"/>
          <w:sz w:val="24"/>
          <w:szCs w:val="24"/>
        </w:rPr>
      </w:pPr>
      <w:r w:rsidRPr="00D62414">
        <w:rPr>
          <w:rFonts w:cstheme="minorHAnsi"/>
          <w:sz w:val="24"/>
          <w:szCs w:val="24"/>
        </w:rPr>
        <w:t>gwarantuje dostępność usług i dokumentów (zgodnie z WCAG 2.1 i zasadami projektowania uniwersalnego).</w:t>
      </w:r>
    </w:p>
    <w:p w14:paraId="2A4C7CCD" w14:textId="5FD39D1C" w:rsidR="004B0AD9" w:rsidRPr="00130643" w:rsidRDefault="004B0AD9" w:rsidP="00C05D2D">
      <w:pPr>
        <w:pStyle w:val="Nagwek2"/>
      </w:pPr>
      <w:bookmarkStart w:id="8" w:name="_Toc244160020"/>
      <w:r w:rsidRPr="00130643">
        <w:t>IV Etyka i ochrona danych</w:t>
      </w:r>
      <w:r w:rsidR="00F379E6" w:rsidRPr="00130643">
        <w:t xml:space="preserve"> osobowych</w:t>
      </w:r>
      <w:bookmarkEnd w:id="8"/>
    </w:p>
    <w:p w14:paraId="22F1275C" w14:textId="77777777" w:rsidR="004B0AD9" w:rsidRPr="00130643" w:rsidRDefault="004B0AD9" w:rsidP="00130643">
      <w:pPr>
        <w:spacing w:line="360" w:lineRule="auto"/>
        <w:rPr>
          <w:rFonts w:cstheme="minorHAnsi"/>
          <w:sz w:val="24"/>
          <w:szCs w:val="24"/>
        </w:rPr>
      </w:pPr>
    </w:p>
    <w:p w14:paraId="187FC3C6" w14:textId="1C9EA3A1" w:rsidR="004B0AD9" w:rsidRPr="00130643" w:rsidRDefault="004B0AD9" w:rsidP="00130643">
      <w:pPr>
        <w:spacing w:line="360" w:lineRule="auto"/>
        <w:rPr>
          <w:rFonts w:cstheme="minorHAnsi"/>
          <w:sz w:val="24"/>
          <w:szCs w:val="24"/>
        </w:rPr>
      </w:pPr>
      <w:r w:rsidRPr="00130643">
        <w:rPr>
          <w:rFonts w:cstheme="minorHAnsi"/>
          <w:sz w:val="24"/>
          <w:szCs w:val="24"/>
        </w:rPr>
        <w:t xml:space="preserve">Doradztwo zawodowe </w:t>
      </w:r>
      <w:r w:rsidR="00515DD2">
        <w:rPr>
          <w:rFonts w:cstheme="minorHAnsi"/>
          <w:sz w:val="24"/>
          <w:szCs w:val="24"/>
        </w:rPr>
        <w:t>dla</w:t>
      </w:r>
      <w:r w:rsidRPr="00130643">
        <w:rPr>
          <w:rFonts w:cstheme="minorHAnsi"/>
          <w:sz w:val="24"/>
          <w:szCs w:val="24"/>
        </w:rPr>
        <w:t xml:space="preserve"> osób z niepełnosprawnościami wymaga szczególnej dbałości o przestrzeganie zasad etycznych oraz ochrony danych osobowych. Każdy doradca zawodowy realizujący usługi w ramach niniejszego standardu jest zobowiązany do:</w:t>
      </w:r>
    </w:p>
    <w:p w14:paraId="51F00DC9" w14:textId="77777777" w:rsidR="004B0AD9" w:rsidRPr="00D62414" w:rsidRDefault="004B0AD9" w:rsidP="004933AB">
      <w:pPr>
        <w:pStyle w:val="Akapitzlist"/>
        <w:numPr>
          <w:ilvl w:val="0"/>
          <w:numId w:val="36"/>
        </w:numPr>
        <w:spacing w:line="360" w:lineRule="auto"/>
        <w:rPr>
          <w:rFonts w:cstheme="minorHAnsi"/>
          <w:sz w:val="24"/>
          <w:szCs w:val="24"/>
        </w:rPr>
      </w:pPr>
      <w:r w:rsidRPr="00D62414">
        <w:rPr>
          <w:rFonts w:cstheme="minorHAnsi"/>
          <w:sz w:val="24"/>
          <w:szCs w:val="24"/>
        </w:rPr>
        <w:t>poszanowania autonomii i godności klienta – doradca respektuje prawo osoby z niepełnosprawnością do podejmowania decyzji dotyczących własnej ścieżki zawodowej, działa w duchu partnerskiej współpracy i nie narzuca rozwiązań,</w:t>
      </w:r>
    </w:p>
    <w:p w14:paraId="1E95C09C" w14:textId="77777777" w:rsidR="004B0AD9" w:rsidRPr="00D62414" w:rsidRDefault="004B0AD9" w:rsidP="004933AB">
      <w:pPr>
        <w:pStyle w:val="Akapitzlist"/>
        <w:numPr>
          <w:ilvl w:val="0"/>
          <w:numId w:val="36"/>
        </w:numPr>
        <w:spacing w:line="360" w:lineRule="auto"/>
        <w:rPr>
          <w:rFonts w:cstheme="minorHAnsi"/>
          <w:sz w:val="24"/>
          <w:szCs w:val="24"/>
        </w:rPr>
      </w:pPr>
      <w:r w:rsidRPr="00D62414">
        <w:rPr>
          <w:rFonts w:cstheme="minorHAnsi"/>
          <w:sz w:val="24"/>
          <w:szCs w:val="24"/>
        </w:rPr>
        <w:t>obowiązku poufności – wszystkie informacje uzyskane w trakcie pracy doradczej mają charakter poufny i mogą być ujawnione wyłącznie za zgodą klienta lub w sytuacjach przewidzianych prawem,</w:t>
      </w:r>
    </w:p>
    <w:p w14:paraId="28A6E2DF" w14:textId="77777777" w:rsidR="004B0AD9" w:rsidRPr="00D62414" w:rsidRDefault="004B0AD9" w:rsidP="004933AB">
      <w:pPr>
        <w:pStyle w:val="Akapitzlist"/>
        <w:numPr>
          <w:ilvl w:val="0"/>
          <w:numId w:val="36"/>
        </w:numPr>
        <w:spacing w:line="360" w:lineRule="auto"/>
        <w:rPr>
          <w:rFonts w:cstheme="minorHAnsi"/>
          <w:sz w:val="24"/>
          <w:szCs w:val="24"/>
        </w:rPr>
      </w:pPr>
      <w:r w:rsidRPr="00D62414">
        <w:rPr>
          <w:rFonts w:cstheme="minorHAnsi"/>
          <w:sz w:val="24"/>
          <w:szCs w:val="24"/>
        </w:rPr>
        <w:t>zakazu dyskryminacji – doradca zobowiązany jest do równego traktowania klientów bez względu na rodzaj i stopień niepełnosprawności, wiek, płeć, pochodzenie, wyznanie czy orientację,</w:t>
      </w:r>
    </w:p>
    <w:p w14:paraId="139189ED" w14:textId="77777777" w:rsidR="004B0AD9" w:rsidRPr="00D62414" w:rsidRDefault="004B0AD9" w:rsidP="004933AB">
      <w:pPr>
        <w:pStyle w:val="Akapitzlist"/>
        <w:numPr>
          <w:ilvl w:val="0"/>
          <w:numId w:val="36"/>
        </w:numPr>
        <w:spacing w:line="360" w:lineRule="auto"/>
        <w:rPr>
          <w:rFonts w:cstheme="minorHAnsi"/>
          <w:sz w:val="24"/>
          <w:szCs w:val="24"/>
        </w:rPr>
      </w:pPr>
      <w:r w:rsidRPr="00D62414">
        <w:rPr>
          <w:rFonts w:cstheme="minorHAnsi"/>
          <w:sz w:val="24"/>
          <w:szCs w:val="24"/>
        </w:rPr>
        <w:t>ochrony danych osobowych (RODO) – doradca przetwarza dane osobowe wyłącznie w zakresie niezbędnym do realizacji usług doradczych, zgodnie z obowiązującymi przepisami prawa oraz wewnętrznymi politykami bezpieczeństwa danych w organizacji.</w:t>
      </w:r>
    </w:p>
    <w:p w14:paraId="3936EF15" w14:textId="77777777" w:rsidR="004B0AD9" w:rsidRPr="00130643" w:rsidRDefault="004B0AD9" w:rsidP="00130643">
      <w:pPr>
        <w:spacing w:line="360" w:lineRule="auto"/>
        <w:rPr>
          <w:rFonts w:cstheme="minorHAnsi"/>
          <w:sz w:val="24"/>
          <w:szCs w:val="24"/>
        </w:rPr>
      </w:pPr>
      <w:r w:rsidRPr="00130643">
        <w:rPr>
          <w:rFonts w:cstheme="minorHAnsi"/>
          <w:sz w:val="24"/>
          <w:szCs w:val="24"/>
        </w:rPr>
        <w:t>Każda organizacja wprowadzająca standard jest zobowiązana do:</w:t>
      </w:r>
    </w:p>
    <w:p w14:paraId="18213C84" w14:textId="77777777" w:rsidR="004B0AD9" w:rsidRPr="00D62414" w:rsidRDefault="004B0AD9" w:rsidP="004933AB">
      <w:pPr>
        <w:pStyle w:val="Akapitzlist"/>
        <w:numPr>
          <w:ilvl w:val="0"/>
          <w:numId w:val="37"/>
        </w:numPr>
        <w:spacing w:line="360" w:lineRule="auto"/>
        <w:rPr>
          <w:rFonts w:cstheme="minorHAnsi"/>
          <w:sz w:val="24"/>
          <w:szCs w:val="24"/>
        </w:rPr>
      </w:pPr>
      <w:r w:rsidRPr="00D62414">
        <w:rPr>
          <w:rFonts w:cstheme="minorHAnsi"/>
          <w:sz w:val="24"/>
          <w:szCs w:val="24"/>
        </w:rPr>
        <w:t>uzyskiwania pisemnej zgody uczestnika na przetwarzanie danych osobowych (w formularzach zgłoszeniowych, planach działań),</w:t>
      </w:r>
    </w:p>
    <w:p w14:paraId="0722DD8D" w14:textId="77777777" w:rsidR="004B0AD9" w:rsidRPr="00D62414" w:rsidRDefault="004B0AD9" w:rsidP="004933AB">
      <w:pPr>
        <w:pStyle w:val="Akapitzlist"/>
        <w:numPr>
          <w:ilvl w:val="0"/>
          <w:numId w:val="37"/>
        </w:numPr>
        <w:spacing w:line="360" w:lineRule="auto"/>
        <w:rPr>
          <w:rFonts w:cstheme="minorHAnsi"/>
          <w:sz w:val="24"/>
          <w:szCs w:val="24"/>
        </w:rPr>
      </w:pPr>
      <w:r w:rsidRPr="00D62414">
        <w:rPr>
          <w:rFonts w:cstheme="minorHAnsi"/>
          <w:sz w:val="24"/>
          <w:szCs w:val="24"/>
        </w:rPr>
        <w:t>zapewnienia, że dokumentacja i dane są przechowywane w sposób bezpieczny (np. w zamkniętych szafach, zabezpieczonych systemach informatycznych),</w:t>
      </w:r>
    </w:p>
    <w:p w14:paraId="6FE0ABE8" w14:textId="36D9A90B" w:rsidR="00030C5D" w:rsidRPr="00D62414" w:rsidRDefault="004B0AD9" w:rsidP="004933AB">
      <w:pPr>
        <w:pStyle w:val="Akapitzlist"/>
        <w:numPr>
          <w:ilvl w:val="0"/>
          <w:numId w:val="37"/>
        </w:numPr>
        <w:spacing w:line="360" w:lineRule="auto"/>
        <w:rPr>
          <w:rFonts w:cstheme="minorHAnsi"/>
          <w:sz w:val="24"/>
          <w:szCs w:val="24"/>
        </w:rPr>
      </w:pPr>
      <w:r w:rsidRPr="00D62414">
        <w:rPr>
          <w:rFonts w:cstheme="minorHAnsi"/>
          <w:sz w:val="24"/>
          <w:szCs w:val="24"/>
        </w:rPr>
        <w:lastRenderedPageBreak/>
        <w:t>informowania uczestników o ich prawach wynikających z RODO (m.in. prawo dostępu do danych, ich poprawiania, ograniczenia przetwarzania).</w:t>
      </w:r>
    </w:p>
    <w:p w14:paraId="6BA48167" w14:textId="77777777" w:rsidR="004B0AD9" w:rsidRPr="00130643" w:rsidRDefault="004B0AD9" w:rsidP="00130643">
      <w:pPr>
        <w:spacing w:line="360" w:lineRule="auto"/>
        <w:rPr>
          <w:rFonts w:cstheme="minorHAnsi"/>
          <w:sz w:val="24"/>
          <w:szCs w:val="24"/>
        </w:rPr>
      </w:pPr>
    </w:p>
    <w:p w14:paraId="7E8A93B3" w14:textId="7001B836" w:rsidR="004E162D" w:rsidRPr="00130643" w:rsidRDefault="004E162D" w:rsidP="00C05D2D">
      <w:pPr>
        <w:pStyle w:val="Nagwek2"/>
      </w:pPr>
      <w:bookmarkStart w:id="9" w:name="_Toc244160021"/>
      <w:r w:rsidRPr="00130643">
        <w:t>V Procedury wraz ze sposobem ich wdrażania</w:t>
      </w:r>
      <w:bookmarkEnd w:id="9"/>
    </w:p>
    <w:p w14:paraId="7BD305F9" w14:textId="5010D1DC" w:rsidR="006179AF" w:rsidRPr="00130643" w:rsidRDefault="006179AF" w:rsidP="00130643">
      <w:pPr>
        <w:spacing w:line="360" w:lineRule="auto"/>
        <w:rPr>
          <w:rFonts w:cstheme="minorHAnsi"/>
          <w:sz w:val="24"/>
          <w:szCs w:val="24"/>
        </w:rPr>
      </w:pPr>
      <w:r w:rsidRPr="00130643">
        <w:rPr>
          <w:rFonts w:cstheme="minorHAnsi"/>
          <w:sz w:val="24"/>
          <w:szCs w:val="24"/>
        </w:rPr>
        <w:t>Przygotowane procedury są propozycją standardu ułatwiającego organizacjom pozarządowym przeprowadzenie poradnictwa zawodowego dla osób z niepełnosprawnością w sposób ujednolicony i oparty na tych samych zasadach niezależnie od tego przez kogo będzie ono realizowane. Standardy powinny zostać dostosowane do specyfiki i możliwości organizacji, która je wdraża oraz odpowiadać na rzeczywiste potrzeby OzN.</w:t>
      </w:r>
    </w:p>
    <w:p w14:paraId="76398F0D" w14:textId="1A1A9141" w:rsidR="00E31EEC" w:rsidRPr="00130643" w:rsidRDefault="00E31EEC" w:rsidP="00130643">
      <w:pPr>
        <w:spacing w:line="360" w:lineRule="auto"/>
        <w:rPr>
          <w:rFonts w:cstheme="minorHAnsi"/>
          <w:sz w:val="24"/>
          <w:szCs w:val="24"/>
        </w:rPr>
      </w:pPr>
      <w:r w:rsidRPr="00130643">
        <w:rPr>
          <w:rFonts w:cstheme="minorHAnsi"/>
          <w:sz w:val="24"/>
          <w:szCs w:val="24"/>
        </w:rPr>
        <w:t>Wdrażając standard poradnictwa zawodowego dla osób z niepełnosprawnością należy korzystać z materiałów opracowanych w ramach Standardu</w:t>
      </w:r>
      <w:r w:rsidR="005B1DDF">
        <w:rPr>
          <w:rFonts w:cstheme="minorHAnsi"/>
          <w:sz w:val="24"/>
          <w:szCs w:val="24"/>
        </w:rPr>
        <w:t xml:space="preserve"> T</w:t>
      </w:r>
      <w:r w:rsidRPr="005B1DDF">
        <w:rPr>
          <w:rFonts w:cstheme="minorHAnsi"/>
          <w:sz w:val="24"/>
          <w:szCs w:val="24"/>
        </w:rPr>
        <w:t>echnologi</w:t>
      </w:r>
      <w:r w:rsidR="005B1DDF">
        <w:rPr>
          <w:rFonts w:cstheme="minorHAnsi"/>
          <w:sz w:val="24"/>
          <w:szCs w:val="24"/>
        </w:rPr>
        <w:t>e</w:t>
      </w:r>
      <w:r w:rsidRPr="005B1DDF">
        <w:rPr>
          <w:rFonts w:cstheme="minorHAnsi"/>
          <w:sz w:val="24"/>
          <w:szCs w:val="24"/>
        </w:rPr>
        <w:t xml:space="preserve"> wspomagając</w:t>
      </w:r>
      <w:r w:rsidR="005B1DDF">
        <w:rPr>
          <w:rFonts w:cstheme="minorHAnsi"/>
          <w:sz w:val="24"/>
          <w:szCs w:val="24"/>
        </w:rPr>
        <w:t>e</w:t>
      </w:r>
      <w:r w:rsidRPr="005B1DDF">
        <w:rPr>
          <w:rFonts w:cstheme="minorHAnsi"/>
          <w:sz w:val="24"/>
          <w:szCs w:val="24"/>
        </w:rPr>
        <w:t xml:space="preserve"> i kompensacyjn</w:t>
      </w:r>
      <w:r w:rsidR="005B1DDF">
        <w:rPr>
          <w:rFonts w:cstheme="minorHAnsi"/>
          <w:sz w:val="24"/>
          <w:szCs w:val="24"/>
        </w:rPr>
        <w:t>e</w:t>
      </w:r>
      <w:r w:rsidRPr="005B1DDF">
        <w:rPr>
          <w:rFonts w:cstheme="minorHAnsi"/>
          <w:sz w:val="24"/>
          <w:szCs w:val="24"/>
        </w:rPr>
        <w:t>.</w:t>
      </w:r>
    </w:p>
    <w:p w14:paraId="081F1CDE" w14:textId="0770A29A" w:rsidR="00C8575D" w:rsidRPr="00D62414" w:rsidRDefault="00C8575D" w:rsidP="00130643">
      <w:pPr>
        <w:spacing w:line="360" w:lineRule="auto"/>
        <w:rPr>
          <w:rFonts w:cstheme="minorHAnsi"/>
          <w:b/>
          <w:bCs/>
          <w:sz w:val="24"/>
          <w:szCs w:val="24"/>
        </w:rPr>
      </w:pPr>
      <w:r w:rsidRPr="00D62414">
        <w:rPr>
          <w:rFonts w:cstheme="minorHAnsi"/>
          <w:b/>
          <w:bCs/>
          <w:sz w:val="24"/>
          <w:szCs w:val="24"/>
        </w:rPr>
        <w:t xml:space="preserve">Procedura </w:t>
      </w:r>
      <w:r w:rsidR="002D5B13">
        <w:rPr>
          <w:rFonts w:cstheme="minorHAnsi"/>
          <w:b/>
          <w:bCs/>
          <w:sz w:val="24"/>
          <w:szCs w:val="24"/>
        </w:rPr>
        <w:t xml:space="preserve">nr </w:t>
      </w:r>
      <w:r w:rsidRPr="00D62414">
        <w:rPr>
          <w:rFonts w:cstheme="minorHAnsi"/>
          <w:b/>
          <w:bCs/>
          <w:sz w:val="24"/>
          <w:szCs w:val="24"/>
        </w:rPr>
        <w:t xml:space="preserve">1: </w:t>
      </w:r>
      <w:r w:rsidR="00761EC0" w:rsidRPr="00D62414">
        <w:rPr>
          <w:rFonts w:cstheme="minorHAnsi"/>
          <w:b/>
          <w:bCs/>
          <w:sz w:val="24"/>
          <w:szCs w:val="24"/>
        </w:rPr>
        <w:t>Wybór doradcy zawodowego</w:t>
      </w:r>
      <w:r w:rsidR="00515DD2">
        <w:rPr>
          <w:rFonts w:cstheme="minorHAnsi"/>
          <w:b/>
          <w:bCs/>
          <w:sz w:val="24"/>
          <w:szCs w:val="24"/>
        </w:rPr>
        <w:t>,</w:t>
      </w:r>
      <w:r w:rsidR="00761EC0" w:rsidRPr="00D62414">
        <w:rPr>
          <w:rFonts w:cstheme="minorHAnsi"/>
          <w:b/>
          <w:bCs/>
          <w:sz w:val="24"/>
          <w:szCs w:val="24"/>
        </w:rPr>
        <w:t xml:space="preserve"> </w:t>
      </w:r>
      <w:r w:rsidR="00515DD2">
        <w:rPr>
          <w:rFonts w:cstheme="minorHAnsi"/>
          <w:b/>
          <w:bCs/>
          <w:sz w:val="24"/>
          <w:szCs w:val="24"/>
        </w:rPr>
        <w:t>w</w:t>
      </w:r>
      <w:r w:rsidRPr="00D62414">
        <w:rPr>
          <w:rFonts w:cstheme="minorHAnsi"/>
          <w:b/>
          <w:bCs/>
          <w:sz w:val="24"/>
          <w:szCs w:val="24"/>
        </w:rPr>
        <w:t>eryfikacja doświadczenia i przygotowania doradcy</w:t>
      </w:r>
      <w:r w:rsidR="008030C4" w:rsidRPr="00D62414">
        <w:rPr>
          <w:rFonts w:cstheme="minorHAnsi"/>
          <w:b/>
          <w:bCs/>
          <w:sz w:val="24"/>
          <w:szCs w:val="24"/>
        </w:rPr>
        <w:t xml:space="preserve"> zawodowego</w:t>
      </w:r>
      <w:r w:rsidRPr="00D62414">
        <w:rPr>
          <w:rFonts w:cstheme="minorHAnsi"/>
          <w:b/>
          <w:bCs/>
          <w:sz w:val="24"/>
          <w:szCs w:val="24"/>
        </w:rPr>
        <w:t xml:space="preserve"> do pracy z osobami z niepełnosprawnościami</w:t>
      </w:r>
      <w:bookmarkEnd w:id="0"/>
      <w:r w:rsidR="00761EC0" w:rsidRPr="00D62414">
        <w:rPr>
          <w:rFonts w:cstheme="minorHAnsi"/>
          <w:b/>
          <w:bCs/>
          <w:sz w:val="24"/>
          <w:szCs w:val="24"/>
        </w:rPr>
        <w:t xml:space="preserve"> </w:t>
      </w:r>
    </w:p>
    <w:p w14:paraId="2CA31D15" w14:textId="77777777" w:rsidR="00C8575D" w:rsidRPr="00130643" w:rsidRDefault="00C8575D" w:rsidP="00130643">
      <w:pPr>
        <w:spacing w:line="360" w:lineRule="auto"/>
        <w:rPr>
          <w:rFonts w:cstheme="minorHAnsi"/>
          <w:sz w:val="24"/>
          <w:szCs w:val="24"/>
        </w:rPr>
      </w:pPr>
      <w:r w:rsidRPr="00130643">
        <w:rPr>
          <w:rFonts w:cstheme="minorHAnsi"/>
          <w:sz w:val="24"/>
          <w:szCs w:val="24"/>
        </w:rPr>
        <w:t>Uwaga: W przypadku, gdy doradca zawodowy jest pracownikiem organizacji i jego praca zostaje oddelegowana na potrzeby projektu, należy przejść bezpośrednio do Procedury nr 3.</w:t>
      </w:r>
    </w:p>
    <w:p w14:paraId="699CA846" w14:textId="77777777" w:rsidR="00C8575D" w:rsidRPr="00130643" w:rsidRDefault="00C8575D" w:rsidP="00130643">
      <w:pPr>
        <w:spacing w:line="360" w:lineRule="auto"/>
        <w:rPr>
          <w:rFonts w:cstheme="minorHAnsi"/>
          <w:sz w:val="24"/>
          <w:szCs w:val="24"/>
        </w:rPr>
      </w:pPr>
      <w:r w:rsidRPr="00130643">
        <w:rPr>
          <w:rFonts w:cstheme="minorHAnsi"/>
          <w:sz w:val="24"/>
          <w:szCs w:val="24"/>
        </w:rPr>
        <w:t>Cel:</w:t>
      </w:r>
    </w:p>
    <w:p w14:paraId="39F07D2A" w14:textId="59AE888B" w:rsidR="00C8575D" w:rsidRPr="00130643" w:rsidRDefault="00C8575D" w:rsidP="00130643">
      <w:pPr>
        <w:spacing w:line="360" w:lineRule="auto"/>
        <w:rPr>
          <w:rFonts w:cstheme="minorHAnsi"/>
          <w:sz w:val="24"/>
          <w:szCs w:val="24"/>
        </w:rPr>
      </w:pPr>
      <w:r w:rsidRPr="00130643">
        <w:rPr>
          <w:rFonts w:cstheme="minorHAnsi"/>
          <w:sz w:val="24"/>
          <w:szCs w:val="24"/>
        </w:rPr>
        <w:t xml:space="preserve">Celem procedury jest potwierdzenie kwalifikacji, </w:t>
      </w:r>
      <w:r w:rsidR="00533D04" w:rsidRPr="00130643">
        <w:rPr>
          <w:rFonts w:cstheme="minorHAnsi"/>
          <w:sz w:val="24"/>
          <w:szCs w:val="24"/>
        </w:rPr>
        <w:t xml:space="preserve">tj. wykształcenia, </w:t>
      </w:r>
      <w:r w:rsidRPr="00130643">
        <w:rPr>
          <w:rFonts w:cstheme="minorHAnsi"/>
          <w:sz w:val="24"/>
          <w:szCs w:val="24"/>
        </w:rPr>
        <w:t xml:space="preserve">doświadczenia i przygotowania doradców zawodowych do pracy z osobami z niepełnosprawnościami. Istotne jest zapewnienie, że osoby prowadzące poradnictwo </w:t>
      </w:r>
      <w:r w:rsidR="00533D04" w:rsidRPr="00130643">
        <w:rPr>
          <w:rFonts w:cstheme="minorHAnsi"/>
          <w:sz w:val="24"/>
          <w:szCs w:val="24"/>
        </w:rPr>
        <w:t xml:space="preserve">zawodowe </w:t>
      </w:r>
      <w:r w:rsidRPr="00130643">
        <w:rPr>
          <w:rFonts w:cstheme="minorHAnsi"/>
          <w:sz w:val="24"/>
          <w:szCs w:val="24"/>
        </w:rPr>
        <w:t>posiadają wiedzę i kompetencje w zakresie wsparcia zawodowego oraz umiejętność pracy z osobami ze szczególnymi potrzebami.</w:t>
      </w:r>
    </w:p>
    <w:p w14:paraId="171F556D" w14:textId="77777777" w:rsidR="00C8575D" w:rsidRPr="00130643" w:rsidRDefault="00C8575D" w:rsidP="00130643">
      <w:pPr>
        <w:spacing w:line="360" w:lineRule="auto"/>
        <w:rPr>
          <w:rFonts w:cstheme="minorHAnsi"/>
          <w:sz w:val="24"/>
          <w:szCs w:val="24"/>
        </w:rPr>
      </w:pPr>
      <w:r w:rsidRPr="00130643">
        <w:rPr>
          <w:rFonts w:cstheme="minorHAnsi"/>
          <w:sz w:val="24"/>
          <w:szCs w:val="24"/>
        </w:rPr>
        <w:t>Schemat działania:</w:t>
      </w:r>
    </w:p>
    <w:p w14:paraId="281D00DA" w14:textId="77777777" w:rsidR="00C8575D" w:rsidRPr="00130643" w:rsidRDefault="00C8575D" w:rsidP="00130643">
      <w:pPr>
        <w:spacing w:line="360" w:lineRule="auto"/>
        <w:rPr>
          <w:rFonts w:cstheme="minorHAnsi"/>
          <w:sz w:val="24"/>
          <w:szCs w:val="24"/>
        </w:rPr>
      </w:pPr>
      <w:r w:rsidRPr="00130643">
        <w:rPr>
          <w:rFonts w:cstheme="minorHAnsi"/>
          <w:sz w:val="24"/>
          <w:szCs w:val="24"/>
        </w:rPr>
        <w:t>1a. Wyłonienie doradcy zawodowego zgodnie z wewnętrznymi procedurami organizacji lub wymogami donatorów</w:t>
      </w:r>
    </w:p>
    <w:p w14:paraId="7BB68541" w14:textId="77777777" w:rsidR="00C8575D" w:rsidRPr="00130643" w:rsidRDefault="00C8575D" w:rsidP="00130643">
      <w:pPr>
        <w:spacing w:line="360" w:lineRule="auto"/>
        <w:rPr>
          <w:rFonts w:cstheme="minorHAnsi"/>
          <w:sz w:val="24"/>
          <w:szCs w:val="24"/>
        </w:rPr>
      </w:pPr>
      <w:r w:rsidRPr="00130643">
        <w:rPr>
          <w:rFonts w:cstheme="minorHAnsi"/>
          <w:sz w:val="24"/>
          <w:szCs w:val="24"/>
        </w:rPr>
        <w:t>Przed przystąpieniem do rekrutacji należy zapoznać się z wewnętrznymi procedurami zamówień i zakupów oraz wymaganiami określonymi przez donatorów (np. EFS, PFRON).</w:t>
      </w:r>
    </w:p>
    <w:p w14:paraId="24231B8E" w14:textId="77777777" w:rsidR="00C8575D" w:rsidRPr="00130643" w:rsidRDefault="00C8575D" w:rsidP="00130643">
      <w:pPr>
        <w:spacing w:line="360" w:lineRule="auto"/>
        <w:rPr>
          <w:rFonts w:cstheme="minorHAnsi"/>
          <w:sz w:val="24"/>
          <w:szCs w:val="24"/>
        </w:rPr>
      </w:pPr>
      <w:r w:rsidRPr="00130643">
        <w:rPr>
          <w:rFonts w:cstheme="minorHAnsi"/>
          <w:sz w:val="24"/>
          <w:szCs w:val="24"/>
        </w:rPr>
        <w:t>Możliwe sposoby naboru:</w:t>
      </w:r>
    </w:p>
    <w:p w14:paraId="71E4E3AF" w14:textId="77777777" w:rsidR="00C8575D" w:rsidRPr="00D62414" w:rsidRDefault="00C8575D" w:rsidP="004933AB">
      <w:pPr>
        <w:pStyle w:val="Akapitzlist"/>
        <w:numPr>
          <w:ilvl w:val="0"/>
          <w:numId w:val="38"/>
        </w:numPr>
        <w:spacing w:line="360" w:lineRule="auto"/>
        <w:rPr>
          <w:rFonts w:cstheme="minorHAnsi"/>
          <w:sz w:val="24"/>
          <w:szCs w:val="24"/>
        </w:rPr>
      </w:pPr>
      <w:r w:rsidRPr="00D62414">
        <w:rPr>
          <w:rFonts w:cstheme="minorHAnsi"/>
          <w:sz w:val="24"/>
          <w:szCs w:val="24"/>
        </w:rPr>
        <w:lastRenderedPageBreak/>
        <w:t>rozeznanie rynku (analiza dostępnych ofert),</w:t>
      </w:r>
    </w:p>
    <w:p w14:paraId="74FFAD41" w14:textId="77777777" w:rsidR="00C8575D" w:rsidRPr="00D62414" w:rsidRDefault="00C8575D" w:rsidP="004933AB">
      <w:pPr>
        <w:pStyle w:val="Akapitzlist"/>
        <w:numPr>
          <w:ilvl w:val="0"/>
          <w:numId w:val="38"/>
        </w:numPr>
        <w:spacing w:line="360" w:lineRule="auto"/>
        <w:rPr>
          <w:rFonts w:cstheme="minorHAnsi"/>
          <w:sz w:val="24"/>
          <w:szCs w:val="24"/>
        </w:rPr>
      </w:pPr>
      <w:r w:rsidRPr="00D62414">
        <w:rPr>
          <w:rFonts w:cstheme="minorHAnsi"/>
          <w:sz w:val="24"/>
          <w:szCs w:val="24"/>
        </w:rPr>
        <w:t>wysyłanie zapytań ofertowych do instytucji/osób,</w:t>
      </w:r>
    </w:p>
    <w:p w14:paraId="0FA67A0C" w14:textId="77777777" w:rsidR="00C8575D" w:rsidRPr="00D62414" w:rsidRDefault="00C8575D" w:rsidP="004933AB">
      <w:pPr>
        <w:pStyle w:val="Akapitzlist"/>
        <w:numPr>
          <w:ilvl w:val="0"/>
          <w:numId w:val="38"/>
        </w:numPr>
        <w:spacing w:line="360" w:lineRule="auto"/>
        <w:rPr>
          <w:rFonts w:cstheme="minorHAnsi"/>
          <w:sz w:val="24"/>
          <w:szCs w:val="24"/>
        </w:rPr>
      </w:pPr>
      <w:r w:rsidRPr="00D62414">
        <w:rPr>
          <w:rFonts w:cstheme="minorHAnsi"/>
          <w:sz w:val="24"/>
          <w:szCs w:val="24"/>
        </w:rPr>
        <w:t>publikacja ogłoszeń na stronie internetowej organizacji i w mediach społecznościowych,</w:t>
      </w:r>
    </w:p>
    <w:p w14:paraId="00A4D356" w14:textId="77777777" w:rsidR="00C8575D" w:rsidRPr="00D62414" w:rsidRDefault="00C8575D" w:rsidP="004933AB">
      <w:pPr>
        <w:pStyle w:val="Akapitzlist"/>
        <w:numPr>
          <w:ilvl w:val="0"/>
          <w:numId w:val="38"/>
        </w:numPr>
        <w:spacing w:line="360" w:lineRule="auto"/>
        <w:rPr>
          <w:rFonts w:cstheme="minorHAnsi"/>
          <w:sz w:val="24"/>
          <w:szCs w:val="24"/>
        </w:rPr>
      </w:pPr>
      <w:r w:rsidRPr="00D62414">
        <w:rPr>
          <w:rFonts w:cstheme="minorHAnsi"/>
          <w:sz w:val="24"/>
          <w:szCs w:val="24"/>
        </w:rPr>
        <w:t>umieszczenie zapytania w Bazie Konkurencyjności (dla projektów unijnych).</w:t>
      </w:r>
    </w:p>
    <w:p w14:paraId="4E4C4DD4" w14:textId="5B3BE431" w:rsidR="00C8575D" w:rsidRPr="00130643" w:rsidRDefault="00C8575D" w:rsidP="00130643">
      <w:pPr>
        <w:spacing w:line="360" w:lineRule="auto"/>
        <w:rPr>
          <w:rFonts w:cstheme="minorHAnsi"/>
          <w:sz w:val="24"/>
          <w:szCs w:val="24"/>
        </w:rPr>
      </w:pPr>
      <w:r w:rsidRPr="00130643">
        <w:rPr>
          <w:rFonts w:cstheme="minorHAnsi"/>
          <w:sz w:val="24"/>
          <w:szCs w:val="24"/>
        </w:rPr>
        <w:t>1</w:t>
      </w:r>
      <w:r w:rsidR="008030C4" w:rsidRPr="00130643">
        <w:rPr>
          <w:rFonts w:cstheme="minorHAnsi"/>
          <w:sz w:val="24"/>
          <w:szCs w:val="24"/>
        </w:rPr>
        <w:t>b</w:t>
      </w:r>
      <w:r w:rsidR="000E1BB8" w:rsidRPr="00130643">
        <w:rPr>
          <w:rFonts w:cstheme="minorHAnsi"/>
          <w:sz w:val="24"/>
          <w:szCs w:val="24"/>
        </w:rPr>
        <w:t>.</w:t>
      </w:r>
      <w:r w:rsidRPr="00130643">
        <w:rPr>
          <w:rFonts w:cstheme="minorHAnsi"/>
          <w:sz w:val="24"/>
          <w:szCs w:val="24"/>
        </w:rPr>
        <w:t xml:space="preserve"> Ogłoszenie otwartej rekrutacji </w:t>
      </w:r>
      <w:r w:rsidR="0023129F" w:rsidRPr="00130643">
        <w:rPr>
          <w:rFonts w:cstheme="minorHAnsi"/>
          <w:sz w:val="24"/>
          <w:szCs w:val="24"/>
        </w:rPr>
        <w:t xml:space="preserve">dotyczącej </w:t>
      </w:r>
      <w:r w:rsidRPr="00130643">
        <w:rPr>
          <w:rFonts w:cstheme="minorHAnsi"/>
          <w:sz w:val="24"/>
          <w:szCs w:val="24"/>
        </w:rPr>
        <w:t>doradcy zawodowego</w:t>
      </w:r>
    </w:p>
    <w:p w14:paraId="605291B6" w14:textId="77777777" w:rsidR="00C8575D" w:rsidRPr="00130643" w:rsidRDefault="00C8575D" w:rsidP="00130643">
      <w:pPr>
        <w:spacing w:line="360" w:lineRule="auto"/>
        <w:rPr>
          <w:rFonts w:cstheme="minorHAnsi"/>
          <w:sz w:val="24"/>
          <w:szCs w:val="24"/>
        </w:rPr>
      </w:pPr>
      <w:r w:rsidRPr="00130643">
        <w:rPr>
          <w:rFonts w:cstheme="minorHAnsi"/>
          <w:sz w:val="24"/>
          <w:szCs w:val="24"/>
        </w:rPr>
        <w:t>Treść ogłoszenia rekrutacyjnego powinna zawierać:</w:t>
      </w:r>
    </w:p>
    <w:p w14:paraId="5AACD44C" w14:textId="77777777" w:rsidR="00C8575D" w:rsidRPr="00130643" w:rsidRDefault="00C8575D" w:rsidP="00130643">
      <w:pPr>
        <w:spacing w:line="360" w:lineRule="auto"/>
        <w:rPr>
          <w:rFonts w:cstheme="minorHAnsi"/>
          <w:sz w:val="24"/>
          <w:szCs w:val="24"/>
        </w:rPr>
      </w:pPr>
      <w:r w:rsidRPr="00130643">
        <w:rPr>
          <w:rFonts w:cstheme="minorHAnsi"/>
          <w:sz w:val="24"/>
          <w:szCs w:val="24"/>
        </w:rPr>
        <w:t>Nagłówek: np. „Zatrudnimy doradcę zawodowego do pracy z osobami z niepełnosprawnościami”.</w:t>
      </w:r>
    </w:p>
    <w:p w14:paraId="33595801" w14:textId="77777777" w:rsidR="00C8575D" w:rsidRPr="00130643" w:rsidRDefault="00C8575D" w:rsidP="00130643">
      <w:pPr>
        <w:spacing w:line="360" w:lineRule="auto"/>
        <w:rPr>
          <w:rFonts w:cstheme="minorHAnsi"/>
          <w:sz w:val="24"/>
          <w:szCs w:val="24"/>
        </w:rPr>
      </w:pPr>
      <w:r w:rsidRPr="00130643">
        <w:rPr>
          <w:rFonts w:cstheme="minorHAnsi"/>
          <w:sz w:val="24"/>
          <w:szCs w:val="24"/>
        </w:rPr>
        <w:t>Opis organizacji: krótka informacja o misji i działaniach.</w:t>
      </w:r>
    </w:p>
    <w:p w14:paraId="0591E387" w14:textId="52B72393" w:rsidR="00C8575D" w:rsidRPr="00130643" w:rsidRDefault="00C8575D" w:rsidP="00130643">
      <w:pPr>
        <w:spacing w:line="360" w:lineRule="auto"/>
        <w:rPr>
          <w:rFonts w:cstheme="minorHAnsi"/>
          <w:sz w:val="24"/>
          <w:szCs w:val="24"/>
        </w:rPr>
      </w:pPr>
      <w:r w:rsidRPr="00130643">
        <w:rPr>
          <w:rFonts w:cstheme="minorHAnsi"/>
          <w:sz w:val="24"/>
          <w:szCs w:val="24"/>
        </w:rPr>
        <w:t xml:space="preserve">Zakres zadań: np. prowadzenie </w:t>
      </w:r>
      <w:r w:rsidR="0023129F" w:rsidRPr="00130643">
        <w:rPr>
          <w:rFonts w:cstheme="minorHAnsi"/>
          <w:sz w:val="24"/>
          <w:szCs w:val="24"/>
        </w:rPr>
        <w:t xml:space="preserve">indywidualnego i grupowego poradnictwa zawodowego, </w:t>
      </w:r>
      <w:r w:rsidRPr="00130643">
        <w:rPr>
          <w:rFonts w:cstheme="minorHAnsi"/>
          <w:sz w:val="24"/>
          <w:szCs w:val="24"/>
        </w:rPr>
        <w:t>konsultacji, tworzenie indywidualnych planów działania, prowadzenie warsztatów</w:t>
      </w:r>
      <w:r w:rsidR="0023129F" w:rsidRPr="00130643">
        <w:rPr>
          <w:rFonts w:cstheme="minorHAnsi"/>
          <w:sz w:val="24"/>
          <w:szCs w:val="24"/>
        </w:rPr>
        <w:t xml:space="preserve"> z zakresu aktywizacji zawodowej i poszukiwania pracy.</w:t>
      </w:r>
    </w:p>
    <w:p w14:paraId="48D25842" w14:textId="77777777" w:rsidR="00C8575D" w:rsidRPr="00130643" w:rsidRDefault="00C8575D" w:rsidP="00130643">
      <w:pPr>
        <w:spacing w:line="360" w:lineRule="auto"/>
        <w:rPr>
          <w:rFonts w:cstheme="minorHAnsi"/>
          <w:sz w:val="24"/>
          <w:szCs w:val="24"/>
        </w:rPr>
      </w:pPr>
      <w:r w:rsidRPr="00130643">
        <w:rPr>
          <w:rFonts w:cstheme="minorHAnsi"/>
          <w:sz w:val="24"/>
          <w:szCs w:val="24"/>
        </w:rPr>
        <w:t>Wymagania: np. wykształcenie kierunkowe, doświadczenie w pracy z OzN, znajomość przepisów rynku pracy.</w:t>
      </w:r>
    </w:p>
    <w:p w14:paraId="4890A7E1" w14:textId="77777777" w:rsidR="00C8575D" w:rsidRPr="00130643" w:rsidRDefault="00C8575D" w:rsidP="00130643">
      <w:pPr>
        <w:spacing w:line="360" w:lineRule="auto"/>
        <w:rPr>
          <w:rFonts w:cstheme="minorHAnsi"/>
          <w:sz w:val="24"/>
          <w:szCs w:val="24"/>
        </w:rPr>
      </w:pPr>
      <w:r w:rsidRPr="00130643">
        <w:rPr>
          <w:rFonts w:cstheme="minorHAnsi"/>
          <w:sz w:val="24"/>
          <w:szCs w:val="24"/>
        </w:rPr>
        <w:t>Warunki zatrudnienia: rodzaj umowy, zakres godzin, wynagrodzenie (jeśli możliwe), oferowane szkolenia.</w:t>
      </w:r>
    </w:p>
    <w:p w14:paraId="70853CA6" w14:textId="77777777" w:rsidR="00C8575D" w:rsidRPr="00130643" w:rsidRDefault="00C8575D" w:rsidP="00130643">
      <w:pPr>
        <w:spacing w:line="360" w:lineRule="auto"/>
        <w:rPr>
          <w:rFonts w:cstheme="minorHAnsi"/>
          <w:sz w:val="24"/>
          <w:szCs w:val="24"/>
        </w:rPr>
      </w:pPr>
      <w:r w:rsidRPr="00130643">
        <w:rPr>
          <w:rFonts w:cstheme="minorHAnsi"/>
          <w:sz w:val="24"/>
          <w:szCs w:val="24"/>
        </w:rPr>
        <w:t>Sposób aplikowania: termin, wymagane dokumenty (CV, list motywacyjny), adres e-mail.</w:t>
      </w:r>
    </w:p>
    <w:p w14:paraId="4274AB4F" w14:textId="77777777" w:rsidR="00C8575D" w:rsidRPr="00130643" w:rsidRDefault="00C8575D" w:rsidP="00130643">
      <w:pPr>
        <w:spacing w:line="360" w:lineRule="auto"/>
        <w:rPr>
          <w:rFonts w:cstheme="minorHAnsi"/>
          <w:sz w:val="24"/>
          <w:szCs w:val="24"/>
        </w:rPr>
      </w:pPr>
      <w:r w:rsidRPr="00130643">
        <w:rPr>
          <w:rFonts w:cstheme="minorHAnsi"/>
          <w:sz w:val="24"/>
          <w:szCs w:val="24"/>
        </w:rPr>
        <w:t>Kanały publikacji: strona internetowa, portale pracy, media społecznościowe, współpraca z uczelniami i innymi NGO.</w:t>
      </w:r>
    </w:p>
    <w:p w14:paraId="10DCCB0C" w14:textId="02E0CE16" w:rsidR="00C8575D" w:rsidRPr="00130643" w:rsidRDefault="000E1BB8" w:rsidP="00130643">
      <w:pPr>
        <w:spacing w:line="360" w:lineRule="auto"/>
        <w:rPr>
          <w:rFonts w:cstheme="minorHAnsi"/>
          <w:sz w:val="24"/>
          <w:szCs w:val="24"/>
        </w:rPr>
      </w:pPr>
      <w:r w:rsidRPr="00130643">
        <w:rPr>
          <w:rFonts w:cstheme="minorHAnsi"/>
          <w:sz w:val="24"/>
          <w:szCs w:val="24"/>
        </w:rPr>
        <w:t>2</w:t>
      </w:r>
      <w:r w:rsidR="00C8575D" w:rsidRPr="00130643">
        <w:rPr>
          <w:rFonts w:cstheme="minorHAnsi"/>
          <w:sz w:val="24"/>
          <w:szCs w:val="24"/>
        </w:rPr>
        <w:t>. Ocena kwalifikacji kandydatów do pracy z osobami z niepełnosprawnościami</w:t>
      </w:r>
    </w:p>
    <w:p w14:paraId="01663A91" w14:textId="77777777" w:rsidR="00C8575D" w:rsidRPr="00130643" w:rsidRDefault="00C8575D" w:rsidP="00130643">
      <w:pPr>
        <w:spacing w:line="360" w:lineRule="auto"/>
        <w:rPr>
          <w:rFonts w:cstheme="minorHAnsi"/>
          <w:sz w:val="24"/>
          <w:szCs w:val="24"/>
        </w:rPr>
      </w:pPr>
      <w:r w:rsidRPr="00130643">
        <w:rPr>
          <w:rFonts w:cstheme="minorHAnsi"/>
          <w:sz w:val="24"/>
          <w:szCs w:val="24"/>
        </w:rPr>
        <w:t>Zbieranie dokumentów aplikacyjnych:</w:t>
      </w:r>
    </w:p>
    <w:p w14:paraId="49E190C9" w14:textId="77777777" w:rsidR="00C8575D" w:rsidRPr="00130643" w:rsidRDefault="00C8575D" w:rsidP="00130643">
      <w:pPr>
        <w:spacing w:line="360" w:lineRule="auto"/>
        <w:rPr>
          <w:rFonts w:cstheme="minorHAnsi"/>
          <w:sz w:val="24"/>
          <w:szCs w:val="24"/>
        </w:rPr>
      </w:pPr>
      <w:r w:rsidRPr="00130643">
        <w:rPr>
          <w:rFonts w:cstheme="minorHAnsi"/>
          <w:sz w:val="24"/>
          <w:szCs w:val="24"/>
        </w:rPr>
        <w:t>CV i list motywacyjny z opisem doświadczenia w pracy z osobami z niepełnosprawnościami.</w:t>
      </w:r>
    </w:p>
    <w:p w14:paraId="6D7C4D21" w14:textId="48838DA7" w:rsidR="00C8575D" w:rsidRPr="00130643" w:rsidRDefault="00C8575D" w:rsidP="00130643">
      <w:pPr>
        <w:spacing w:line="360" w:lineRule="auto"/>
        <w:rPr>
          <w:rFonts w:cstheme="minorHAnsi"/>
          <w:sz w:val="24"/>
          <w:szCs w:val="24"/>
        </w:rPr>
      </w:pPr>
      <w:r w:rsidRPr="00130643">
        <w:rPr>
          <w:rFonts w:cstheme="minorHAnsi"/>
          <w:sz w:val="24"/>
          <w:szCs w:val="24"/>
        </w:rPr>
        <w:t xml:space="preserve">Kopie </w:t>
      </w:r>
      <w:r w:rsidR="00C9608C" w:rsidRPr="00130643">
        <w:rPr>
          <w:rFonts w:cstheme="minorHAnsi"/>
          <w:sz w:val="24"/>
          <w:szCs w:val="24"/>
        </w:rPr>
        <w:t xml:space="preserve">dokumentów potwierdzających kwalifikacje zawodowe, </w:t>
      </w:r>
      <w:r w:rsidRPr="00130643">
        <w:rPr>
          <w:rFonts w:cstheme="minorHAnsi"/>
          <w:sz w:val="24"/>
          <w:szCs w:val="24"/>
        </w:rPr>
        <w:t>certyfikatów szkoleń (np. z zakresu komunikacji, psychologii, dostępności, coachingu).</w:t>
      </w:r>
    </w:p>
    <w:p w14:paraId="54A7D5AF" w14:textId="77777777" w:rsidR="00C8575D" w:rsidRPr="00130643" w:rsidRDefault="00C8575D" w:rsidP="00130643">
      <w:pPr>
        <w:spacing w:line="360" w:lineRule="auto"/>
        <w:rPr>
          <w:rFonts w:cstheme="minorHAnsi"/>
          <w:sz w:val="24"/>
          <w:szCs w:val="24"/>
        </w:rPr>
      </w:pPr>
      <w:r w:rsidRPr="00130643">
        <w:rPr>
          <w:rFonts w:cstheme="minorHAnsi"/>
          <w:sz w:val="24"/>
          <w:szCs w:val="24"/>
        </w:rPr>
        <w:t>Weryfikacja kompetencji:</w:t>
      </w:r>
    </w:p>
    <w:p w14:paraId="45BD8D97" w14:textId="77777777" w:rsidR="00C8575D" w:rsidRPr="00D62414" w:rsidRDefault="00C8575D" w:rsidP="004933AB">
      <w:pPr>
        <w:pStyle w:val="Akapitzlist"/>
        <w:numPr>
          <w:ilvl w:val="0"/>
          <w:numId w:val="44"/>
        </w:numPr>
        <w:spacing w:line="360" w:lineRule="auto"/>
        <w:rPr>
          <w:rFonts w:cstheme="minorHAnsi"/>
          <w:sz w:val="24"/>
          <w:szCs w:val="24"/>
        </w:rPr>
      </w:pPr>
      <w:r w:rsidRPr="00D62414">
        <w:rPr>
          <w:rFonts w:cstheme="minorHAnsi"/>
          <w:sz w:val="24"/>
          <w:szCs w:val="24"/>
        </w:rPr>
        <w:lastRenderedPageBreak/>
        <w:t>Rozmowa kwalifikacyjna z elementami wywiadu behawioralnego – np. opis doświadczeń i podejścia do pracy z OzN.</w:t>
      </w:r>
    </w:p>
    <w:p w14:paraId="13EDACBB" w14:textId="77777777" w:rsidR="00C8575D" w:rsidRPr="00D62414" w:rsidRDefault="00C8575D" w:rsidP="004933AB">
      <w:pPr>
        <w:pStyle w:val="Akapitzlist"/>
        <w:numPr>
          <w:ilvl w:val="0"/>
          <w:numId w:val="44"/>
        </w:numPr>
        <w:spacing w:line="360" w:lineRule="auto"/>
        <w:rPr>
          <w:rFonts w:cstheme="minorHAnsi"/>
          <w:sz w:val="24"/>
          <w:szCs w:val="24"/>
        </w:rPr>
      </w:pPr>
      <w:r w:rsidRPr="00D62414">
        <w:rPr>
          <w:rFonts w:cstheme="minorHAnsi"/>
          <w:sz w:val="24"/>
          <w:szCs w:val="24"/>
        </w:rPr>
        <w:t>Formularz oceny kandydata pod kątem znajomości narzędzi i metod wsparcia zawodowego.</w:t>
      </w:r>
    </w:p>
    <w:p w14:paraId="2008315E" w14:textId="77777777" w:rsidR="00C8575D" w:rsidRPr="00D62414" w:rsidRDefault="00C8575D" w:rsidP="004933AB">
      <w:pPr>
        <w:pStyle w:val="Akapitzlist"/>
        <w:numPr>
          <w:ilvl w:val="0"/>
          <w:numId w:val="44"/>
        </w:numPr>
        <w:spacing w:line="360" w:lineRule="auto"/>
        <w:rPr>
          <w:rFonts w:cstheme="minorHAnsi"/>
          <w:sz w:val="24"/>
          <w:szCs w:val="24"/>
        </w:rPr>
      </w:pPr>
      <w:r w:rsidRPr="00D62414">
        <w:rPr>
          <w:rFonts w:cstheme="minorHAnsi"/>
          <w:sz w:val="24"/>
          <w:szCs w:val="24"/>
        </w:rPr>
        <w:t>Pozyskanie opinii zewnętrznych:</w:t>
      </w:r>
    </w:p>
    <w:p w14:paraId="755A95CC" w14:textId="77777777" w:rsidR="00C8575D" w:rsidRPr="00D62414" w:rsidRDefault="00C8575D" w:rsidP="004933AB">
      <w:pPr>
        <w:pStyle w:val="Akapitzlist"/>
        <w:numPr>
          <w:ilvl w:val="0"/>
          <w:numId w:val="44"/>
        </w:numPr>
        <w:spacing w:line="360" w:lineRule="auto"/>
        <w:rPr>
          <w:rFonts w:cstheme="minorHAnsi"/>
          <w:sz w:val="24"/>
          <w:szCs w:val="24"/>
        </w:rPr>
      </w:pPr>
      <w:r w:rsidRPr="00D62414">
        <w:rPr>
          <w:rFonts w:cstheme="minorHAnsi"/>
          <w:sz w:val="24"/>
          <w:szCs w:val="24"/>
        </w:rPr>
        <w:t>Referencje od poprzednich pracodawców, współpracowników lub klientów.</w:t>
      </w:r>
    </w:p>
    <w:p w14:paraId="2F31AB39" w14:textId="77777777" w:rsidR="00C8575D" w:rsidRPr="00D62414" w:rsidRDefault="00C8575D" w:rsidP="004933AB">
      <w:pPr>
        <w:pStyle w:val="Akapitzlist"/>
        <w:numPr>
          <w:ilvl w:val="0"/>
          <w:numId w:val="44"/>
        </w:numPr>
        <w:spacing w:line="360" w:lineRule="auto"/>
        <w:rPr>
          <w:rFonts w:cstheme="minorHAnsi"/>
          <w:sz w:val="24"/>
          <w:szCs w:val="24"/>
        </w:rPr>
      </w:pPr>
      <w:r w:rsidRPr="00D62414">
        <w:rPr>
          <w:rFonts w:cstheme="minorHAnsi"/>
          <w:sz w:val="24"/>
          <w:szCs w:val="24"/>
        </w:rPr>
        <w:t>(Opcjonalnie) opinie/ankiety od wcześniejszych uczestników działań doradczych.</w:t>
      </w:r>
    </w:p>
    <w:p w14:paraId="1F8263C7" w14:textId="2B5E92D3" w:rsidR="00C8575D" w:rsidRPr="00D62414" w:rsidRDefault="00C8575D" w:rsidP="004933AB">
      <w:pPr>
        <w:pStyle w:val="Akapitzlist"/>
        <w:numPr>
          <w:ilvl w:val="0"/>
          <w:numId w:val="44"/>
        </w:numPr>
        <w:spacing w:line="360" w:lineRule="auto"/>
        <w:rPr>
          <w:rFonts w:cstheme="minorHAnsi"/>
          <w:sz w:val="24"/>
          <w:szCs w:val="24"/>
        </w:rPr>
      </w:pPr>
      <w:r w:rsidRPr="00D62414">
        <w:rPr>
          <w:rFonts w:cstheme="minorHAnsi"/>
          <w:sz w:val="24"/>
          <w:szCs w:val="24"/>
        </w:rPr>
        <w:t>Ustalenie indywidualnych potrzeb rozwojowych</w:t>
      </w:r>
    </w:p>
    <w:p w14:paraId="683A9A5D" w14:textId="77777777" w:rsidR="00C8575D" w:rsidRPr="00D62414" w:rsidRDefault="00C8575D" w:rsidP="004933AB">
      <w:pPr>
        <w:pStyle w:val="Akapitzlist"/>
        <w:numPr>
          <w:ilvl w:val="0"/>
          <w:numId w:val="44"/>
        </w:numPr>
        <w:spacing w:line="360" w:lineRule="auto"/>
        <w:rPr>
          <w:rFonts w:cstheme="minorHAnsi"/>
          <w:sz w:val="24"/>
          <w:szCs w:val="24"/>
        </w:rPr>
      </w:pPr>
      <w:r w:rsidRPr="00D62414">
        <w:rPr>
          <w:rFonts w:cstheme="minorHAnsi"/>
          <w:sz w:val="24"/>
          <w:szCs w:val="24"/>
        </w:rPr>
        <w:t>Opracowanie planu rozwoju (np. uczestnictwo w dodatkowych szkoleniach tematycznych).</w:t>
      </w:r>
    </w:p>
    <w:p w14:paraId="442ECC12" w14:textId="014DF6B5" w:rsidR="00761EC0" w:rsidRPr="00D62414" w:rsidRDefault="00761EC0" w:rsidP="004933AB">
      <w:pPr>
        <w:pStyle w:val="Akapitzlist"/>
        <w:numPr>
          <w:ilvl w:val="0"/>
          <w:numId w:val="44"/>
        </w:numPr>
        <w:spacing w:line="360" w:lineRule="auto"/>
        <w:rPr>
          <w:rFonts w:cstheme="minorHAnsi"/>
          <w:sz w:val="24"/>
          <w:szCs w:val="24"/>
        </w:rPr>
      </w:pPr>
      <w:r w:rsidRPr="00D62414">
        <w:rPr>
          <w:rFonts w:cstheme="minorHAnsi"/>
          <w:sz w:val="24"/>
          <w:szCs w:val="24"/>
        </w:rPr>
        <w:t>Podpisanie umowy albo oddelegowanie</w:t>
      </w:r>
    </w:p>
    <w:p w14:paraId="707E575C" w14:textId="77777777" w:rsidR="00C8575D" w:rsidRPr="00130643" w:rsidRDefault="00C8575D" w:rsidP="00130643">
      <w:pPr>
        <w:spacing w:line="360" w:lineRule="auto"/>
        <w:rPr>
          <w:rFonts w:cstheme="minorHAnsi"/>
          <w:sz w:val="24"/>
          <w:szCs w:val="24"/>
        </w:rPr>
      </w:pPr>
      <w:r w:rsidRPr="00130643">
        <w:rPr>
          <w:rFonts w:cstheme="minorHAnsi"/>
          <w:sz w:val="24"/>
          <w:szCs w:val="24"/>
        </w:rPr>
        <w:t>Rezultat:</w:t>
      </w:r>
    </w:p>
    <w:p w14:paraId="39EA538B" w14:textId="77777777" w:rsidR="00C8575D" w:rsidRPr="00D62414" w:rsidRDefault="00C8575D" w:rsidP="004933AB">
      <w:pPr>
        <w:pStyle w:val="Akapitzlist"/>
        <w:numPr>
          <w:ilvl w:val="0"/>
          <w:numId w:val="39"/>
        </w:numPr>
        <w:spacing w:line="360" w:lineRule="auto"/>
        <w:rPr>
          <w:rFonts w:cstheme="minorHAnsi"/>
          <w:sz w:val="24"/>
          <w:szCs w:val="24"/>
        </w:rPr>
      </w:pPr>
      <w:r w:rsidRPr="00D62414">
        <w:rPr>
          <w:rFonts w:cstheme="minorHAnsi"/>
          <w:sz w:val="24"/>
          <w:szCs w:val="24"/>
        </w:rPr>
        <w:t>Wyłonienie doradcy zawodowego z potwierdzonymi kwalifikacjami i doświadczeniem w pracy z osobami z niepełnosprawnościami.</w:t>
      </w:r>
    </w:p>
    <w:p w14:paraId="6D93BD5B" w14:textId="77777777" w:rsidR="00C8575D" w:rsidRPr="00D62414" w:rsidRDefault="00C8575D" w:rsidP="004933AB">
      <w:pPr>
        <w:pStyle w:val="Akapitzlist"/>
        <w:numPr>
          <w:ilvl w:val="0"/>
          <w:numId w:val="39"/>
        </w:numPr>
        <w:spacing w:line="360" w:lineRule="auto"/>
        <w:rPr>
          <w:rFonts w:cstheme="minorHAnsi"/>
          <w:sz w:val="24"/>
          <w:szCs w:val="24"/>
        </w:rPr>
      </w:pPr>
      <w:r w:rsidRPr="00D62414">
        <w:rPr>
          <w:rFonts w:cstheme="minorHAnsi"/>
          <w:sz w:val="24"/>
          <w:szCs w:val="24"/>
        </w:rPr>
        <w:t>Zapewnienie jakości i dostosowania usług doradczych do potrzeb OzN.</w:t>
      </w:r>
    </w:p>
    <w:p w14:paraId="57D43F4C" w14:textId="77777777" w:rsidR="00C8575D" w:rsidRPr="00D62414" w:rsidRDefault="00C8575D" w:rsidP="004933AB">
      <w:pPr>
        <w:pStyle w:val="Akapitzlist"/>
        <w:numPr>
          <w:ilvl w:val="0"/>
          <w:numId w:val="39"/>
        </w:numPr>
        <w:spacing w:line="360" w:lineRule="auto"/>
        <w:rPr>
          <w:rFonts w:cstheme="minorHAnsi"/>
          <w:sz w:val="24"/>
          <w:szCs w:val="24"/>
        </w:rPr>
      </w:pPr>
      <w:r w:rsidRPr="00D62414">
        <w:rPr>
          <w:rFonts w:cstheme="minorHAnsi"/>
          <w:sz w:val="24"/>
          <w:szCs w:val="24"/>
        </w:rPr>
        <w:t>Identyfikacja ewentualnych obszarów do rozwoju zawodowego doradców.</w:t>
      </w:r>
    </w:p>
    <w:p w14:paraId="373F1523" w14:textId="77777777" w:rsidR="00C8575D" w:rsidRPr="00130643" w:rsidRDefault="00C8575D" w:rsidP="00130643">
      <w:pPr>
        <w:spacing w:line="360" w:lineRule="auto"/>
        <w:rPr>
          <w:rFonts w:cstheme="minorHAnsi"/>
          <w:sz w:val="24"/>
          <w:szCs w:val="24"/>
        </w:rPr>
      </w:pPr>
      <w:r w:rsidRPr="00130643">
        <w:rPr>
          <w:rFonts w:cstheme="minorHAnsi"/>
          <w:sz w:val="24"/>
          <w:szCs w:val="24"/>
        </w:rPr>
        <w:t>Wykaz dokumentów:</w:t>
      </w:r>
    </w:p>
    <w:p w14:paraId="3C709371" w14:textId="1E78910E" w:rsidR="00A35E7D" w:rsidRPr="00D62414" w:rsidRDefault="00A35E7D" w:rsidP="004933AB">
      <w:pPr>
        <w:pStyle w:val="Akapitzlist"/>
        <w:numPr>
          <w:ilvl w:val="0"/>
          <w:numId w:val="40"/>
        </w:numPr>
        <w:spacing w:line="360" w:lineRule="auto"/>
        <w:rPr>
          <w:rFonts w:cstheme="minorHAnsi"/>
          <w:sz w:val="24"/>
          <w:szCs w:val="24"/>
        </w:rPr>
      </w:pPr>
      <w:r w:rsidRPr="00D62414">
        <w:rPr>
          <w:rFonts w:cstheme="minorHAnsi"/>
          <w:sz w:val="24"/>
          <w:szCs w:val="24"/>
        </w:rPr>
        <w:t>Oddelegowanie pracownika – dokument zgodny ze wzorem obowiązującym w organizacji</w:t>
      </w:r>
    </w:p>
    <w:p w14:paraId="0A1AB19D" w14:textId="6CE8DCEE" w:rsidR="00C8575D" w:rsidRPr="00D62414" w:rsidRDefault="00C8575D" w:rsidP="004933AB">
      <w:pPr>
        <w:pStyle w:val="Akapitzlist"/>
        <w:numPr>
          <w:ilvl w:val="0"/>
          <w:numId w:val="40"/>
        </w:numPr>
        <w:spacing w:line="360" w:lineRule="auto"/>
        <w:rPr>
          <w:rFonts w:cstheme="minorHAnsi"/>
          <w:sz w:val="24"/>
          <w:szCs w:val="24"/>
        </w:rPr>
      </w:pPr>
      <w:r w:rsidRPr="00D62414">
        <w:rPr>
          <w:rFonts w:cstheme="minorHAnsi"/>
          <w:sz w:val="24"/>
          <w:szCs w:val="24"/>
        </w:rPr>
        <w:t>Ogłoszenie o rekrutacji.</w:t>
      </w:r>
    </w:p>
    <w:p w14:paraId="3D1C9BF8" w14:textId="77777777" w:rsidR="00C8575D" w:rsidRPr="00D62414" w:rsidRDefault="00C8575D" w:rsidP="004933AB">
      <w:pPr>
        <w:pStyle w:val="Akapitzlist"/>
        <w:numPr>
          <w:ilvl w:val="0"/>
          <w:numId w:val="40"/>
        </w:numPr>
        <w:spacing w:line="360" w:lineRule="auto"/>
        <w:rPr>
          <w:rFonts w:cstheme="minorHAnsi"/>
          <w:sz w:val="24"/>
          <w:szCs w:val="24"/>
        </w:rPr>
      </w:pPr>
      <w:r w:rsidRPr="00D62414">
        <w:rPr>
          <w:rFonts w:cstheme="minorHAnsi"/>
          <w:sz w:val="24"/>
          <w:szCs w:val="24"/>
        </w:rPr>
        <w:t>Formularz aplikacyjny (CV, list motywacyjny, kopie certyfikatów).</w:t>
      </w:r>
    </w:p>
    <w:p w14:paraId="0D983AF6" w14:textId="77777777" w:rsidR="00C8575D" w:rsidRPr="00D62414" w:rsidRDefault="00C8575D" w:rsidP="004933AB">
      <w:pPr>
        <w:pStyle w:val="Akapitzlist"/>
        <w:numPr>
          <w:ilvl w:val="0"/>
          <w:numId w:val="40"/>
        </w:numPr>
        <w:spacing w:line="360" w:lineRule="auto"/>
        <w:rPr>
          <w:rFonts w:cstheme="minorHAnsi"/>
          <w:sz w:val="24"/>
          <w:szCs w:val="24"/>
        </w:rPr>
      </w:pPr>
      <w:r w:rsidRPr="00D62414">
        <w:rPr>
          <w:rFonts w:cstheme="minorHAnsi"/>
          <w:sz w:val="24"/>
          <w:szCs w:val="24"/>
        </w:rPr>
        <w:t>Formularz oceny kandydata.</w:t>
      </w:r>
    </w:p>
    <w:p w14:paraId="241A95E2" w14:textId="77777777" w:rsidR="00C8575D" w:rsidRPr="00D62414" w:rsidRDefault="00C8575D" w:rsidP="004933AB">
      <w:pPr>
        <w:pStyle w:val="Akapitzlist"/>
        <w:numPr>
          <w:ilvl w:val="0"/>
          <w:numId w:val="40"/>
        </w:numPr>
        <w:spacing w:line="360" w:lineRule="auto"/>
        <w:rPr>
          <w:rFonts w:cstheme="minorHAnsi"/>
          <w:sz w:val="24"/>
          <w:szCs w:val="24"/>
        </w:rPr>
      </w:pPr>
      <w:r w:rsidRPr="00D62414">
        <w:rPr>
          <w:rFonts w:cstheme="minorHAnsi"/>
          <w:sz w:val="24"/>
          <w:szCs w:val="24"/>
        </w:rPr>
        <w:t>Protokół rozmowy kwalifikacyjnej.</w:t>
      </w:r>
    </w:p>
    <w:p w14:paraId="2AF4C084" w14:textId="77777777" w:rsidR="00C8575D" w:rsidRPr="00D62414" w:rsidRDefault="00C8575D" w:rsidP="004933AB">
      <w:pPr>
        <w:pStyle w:val="Akapitzlist"/>
        <w:numPr>
          <w:ilvl w:val="0"/>
          <w:numId w:val="40"/>
        </w:numPr>
        <w:spacing w:line="360" w:lineRule="auto"/>
        <w:rPr>
          <w:rFonts w:cstheme="minorHAnsi"/>
          <w:sz w:val="24"/>
          <w:szCs w:val="24"/>
        </w:rPr>
      </w:pPr>
      <w:r w:rsidRPr="00D62414">
        <w:rPr>
          <w:rFonts w:cstheme="minorHAnsi"/>
          <w:sz w:val="24"/>
          <w:szCs w:val="24"/>
        </w:rPr>
        <w:t>Referencje.</w:t>
      </w:r>
    </w:p>
    <w:p w14:paraId="0A8A5163" w14:textId="77777777" w:rsidR="00C8575D" w:rsidRPr="00D62414" w:rsidRDefault="00C8575D" w:rsidP="004933AB">
      <w:pPr>
        <w:pStyle w:val="Akapitzlist"/>
        <w:numPr>
          <w:ilvl w:val="0"/>
          <w:numId w:val="40"/>
        </w:numPr>
        <w:spacing w:line="360" w:lineRule="auto"/>
        <w:rPr>
          <w:rFonts w:cstheme="minorHAnsi"/>
          <w:sz w:val="24"/>
          <w:szCs w:val="24"/>
        </w:rPr>
      </w:pPr>
      <w:r w:rsidRPr="00D62414">
        <w:rPr>
          <w:rFonts w:cstheme="minorHAnsi"/>
          <w:sz w:val="24"/>
          <w:szCs w:val="24"/>
        </w:rPr>
        <w:t>Plan rozwoju zawodowego (jeśli dotyczy).</w:t>
      </w:r>
    </w:p>
    <w:p w14:paraId="5DE69E34" w14:textId="77777777" w:rsidR="00C8575D" w:rsidRPr="00130643" w:rsidRDefault="00C8575D" w:rsidP="00130643">
      <w:pPr>
        <w:spacing w:line="360" w:lineRule="auto"/>
        <w:rPr>
          <w:rFonts w:cstheme="minorHAnsi"/>
          <w:sz w:val="24"/>
          <w:szCs w:val="24"/>
        </w:rPr>
      </w:pPr>
      <w:r w:rsidRPr="00130643">
        <w:rPr>
          <w:rFonts w:cstheme="minorHAnsi"/>
          <w:sz w:val="24"/>
          <w:szCs w:val="24"/>
        </w:rPr>
        <w:t>Współpraca:</w:t>
      </w:r>
    </w:p>
    <w:p w14:paraId="7350204E" w14:textId="77777777" w:rsidR="00C8575D" w:rsidRPr="00D62414" w:rsidRDefault="00C8575D" w:rsidP="004933AB">
      <w:pPr>
        <w:pStyle w:val="Akapitzlist"/>
        <w:numPr>
          <w:ilvl w:val="0"/>
          <w:numId w:val="41"/>
        </w:numPr>
        <w:spacing w:line="360" w:lineRule="auto"/>
        <w:rPr>
          <w:rFonts w:cstheme="minorHAnsi"/>
          <w:sz w:val="24"/>
          <w:szCs w:val="24"/>
        </w:rPr>
      </w:pPr>
      <w:r w:rsidRPr="00D62414">
        <w:rPr>
          <w:rFonts w:cstheme="minorHAnsi"/>
          <w:sz w:val="24"/>
          <w:szCs w:val="24"/>
        </w:rPr>
        <w:t>Koordynator projektu.</w:t>
      </w:r>
    </w:p>
    <w:p w14:paraId="63F4545C" w14:textId="77777777" w:rsidR="00C8575D" w:rsidRPr="00D62414" w:rsidRDefault="00C8575D" w:rsidP="004933AB">
      <w:pPr>
        <w:pStyle w:val="Akapitzlist"/>
        <w:numPr>
          <w:ilvl w:val="0"/>
          <w:numId w:val="41"/>
        </w:numPr>
        <w:spacing w:line="360" w:lineRule="auto"/>
        <w:rPr>
          <w:rFonts w:cstheme="minorHAnsi"/>
          <w:sz w:val="24"/>
          <w:szCs w:val="24"/>
        </w:rPr>
      </w:pPr>
      <w:r w:rsidRPr="00D62414">
        <w:rPr>
          <w:rFonts w:cstheme="minorHAnsi"/>
          <w:sz w:val="24"/>
          <w:szCs w:val="24"/>
        </w:rPr>
        <w:t>Specjaliści ds. kadr / HR w organizacji.</w:t>
      </w:r>
    </w:p>
    <w:p w14:paraId="2F55295C" w14:textId="77777777" w:rsidR="00C8575D" w:rsidRPr="00D62414" w:rsidRDefault="00C8575D" w:rsidP="004933AB">
      <w:pPr>
        <w:pStyle w:val="Akapitzlist"/>
        <w:numPr>
          <w:ilvl w:val="0"/>
          <w:numId w:val="41"/>
        </w:numPr>
        <w:spacing w:line="360" w:lineRule="auto"/>
        <w:rPr>
          <w:rFonts w:cstheme="minorHAnsi"/>
          <w:sz w:val="24"/>
          <w:szCs w:val="24"/>
        </w:rPr>
      </w:pPr>
      <w:r w:rsidRPr="00D62414">
        <w:rPr>
          <w:rFonts w:cstheme="minorHAnsi"/>
          <w:sz w:val="24"/>
          <w:szCs w:val="24"/>
        </w:rPr>
        <w:t>Partnerzy rekrutacyjni (np. uczelnie, NGO).</w:t>
      </w:r>
    </w:p>
    <w:p w14:paraId="71208363" w14:textId="77777777" w:rsidR="00C8575D" w:rsidRPr="00D62414" w:rsidRDefault="00C8575D" w:rsidP="004933AB">
      <w:pPr>
        <w:pStyle w:val="Akapitzlist"/>
        <w:numPr>
          <w:ilvl w:val="0"/>
          <w:numId w:val="41"/>
        </w:numPr>
        <w:spacing w:line="360" w:lineRule="auto"/>
        <w:rPr>
          <w:rFonts w:cstheme="minorHAnsi"/>
          <w:sz w:val="24"/>
          <w:szCs w:val="24"/>
        </w:rPr>
      </w:pPr>
      <w:r w:rsidRPr="00D62414">
        <w:rPr>
          <w:rFonts w:cstheme="minorHAnsi"/>
          <w:sz w:val="24"/>
          <w:szCs w:val="24"/>
        </w:rPr>
        <w:lastRenderedPageBreak/>
        <w:t>Doradcy metodyczni lub merytoryczni (ocena kompetencji).</w:t>
      </w:r>
    </w:p>
    <w:p w14:paraId="075D6C6C" w14:textId="77777777" w:rsidR="00C8575D" w:rsidRPr="00D62414" w:rsidRDefault="00C8575D" w:rsidP="004933AB">
      <w:pPr>
        <w:pStyle w:val="Akapitzlist"/>
        <w:numPr>
          <w:ilvl w:val="0"/>
          <w:numId w:val="41"/>
        </w:numPr>
        <w:spacing w:line="360" w:lineRule="auto"/>
        <w:rPr>
          <w:rFonts w:cstheme="minorHAnsi"/>
          <w:sz w:val="24"/>
          <w:szCs w:val="24"/>
        </w:rPr>
      </w:pPr>
      <w:r w:rsidRPr="00D62414">
        <w:rPr>
          <w:rFonts w:cstheme="minorHAnsi"/>
          <w:sz w:val="24"/>
          <w:szCs w:val="24"/>
        </w:rPr>
        <w:t>Osoby z niepełnosprawnościami – w roli konsultantów w ocenie przydatności kandydatów.</w:t>
      </w:r>
    </w:p>
    <w:bookmarkEnd w:id="1"/>
    <w:p w14:paraId="4794AF2F" w14:textId="77777777" w:rsidR="008F40FA" w:rsidRPr="00130643" w:rsidRDefault="008F40FA" w:rsidP="00130643">
      <w:pPr>
        <w:spacing w:line="360" w:lineRule="auto"/>
        <w:rPr>
          <w:rFonts w:cstheme="minorHAnsi"/>
          <w:sz w:val="24"/>
          <w:szCs w:val="24"/>
        </w:rPr>
      </w:pPr>
    </w:p>
    <w:p w14:paraId="0B86CFF2" w14:textId="197A0163" w:rsidR="005976D7" w:rsidRPr="00D62414" w:rsidRDefault="00C8575D" w:rsidP="00130643">
      <w:pPr>
        <w:spacing w:line="360" w:lineRule="auto"/>
        <w:rPr>
          <w:rFonts w:cstheme="minorHAnsi"/>
          <w:b/>
          <w:bCs/>
          <w:sz w:val="24"/>
          <w:szCs w:val="24"/>
        </w:rPr>
      </w:pPr>
      <w:bookmarkStart w:id="10" w:name="_Hlk200878828"/>
      <w:r w:rsidRPr="00D62414">
        <w:rPr>
          <w:rFonts w:cstheme="minorHAnsi"/>
          <w:b/>
          <w:bCs/>
          <w:sz w:val="24"/>
          <w:szCs w:val="24"/>
        </w:rPr>
        <w:t>Procedura nr 2</w:t>
      </w:r>
      <w:bookmarkEnd w:id="10"/>
      <w:r w:rsidR="002D5B13">
        <w:rPr>
          <w:rFonts w:cstheme="minorHAnsi"/>
          <w:b/>
          <w:bCs/>
          <w:sz w:val="24"/>
          <w:szCs w:val="24"/>
        </w:rPr>
        <w:t>:</w:t>
      </w:r>
      <w:r w:rsidR="003B7341" w:rsidRPr="00D62414">
        <w:rPr>
          <w:rFonts w:cstheme="minorHAnsi"/>
          <w:b/>
          <w:bCs/>
          <w:sz w:val="24"/>
          <w:szCs w:val="24"/>
        </w:rPr>
        <w:t xml:space="preserve"> </w:t>
      </w:r>
      <w:r w:rsidR="00542251" w:rsidRPr="00D62414">
        <w:rPr>
          <w:rFonts w:cstheme="minorHAnsi"/>
          <w:b/>
          <w:bCs/>
          <w:sz w:val="24"/>
          <w:szCs w:val="24"/>
        </w:rPr>
        <w:t xml:space="preserve">Szkolenie wewnętrzne doradcy zawodowego - przygotowanie do pracy z osobami z niepełnosprawnością </w:t>
      </w:r>
      <w:r w:rsidR="002D5B13">
        <w:rPr>
          <w:rFonts w:cstheme="minorHAnsi"/>
          <w:b/>
          <w:bCs/>
          <w:sz w:val="24"/>
          <w:szCs w:val="24"/>
        </w:rPr>
        <w:t xml:space="preserve">i </w:t>
      </w:r>
      <w:r w:rsidR="00542251" w:rsidRPr="00D62414">
        <w:rPr>
          <w:rFonts w:cstheme="minorHAnsi"/>
          <w:b/>
          <w:bCs/>
          <w:sz w:val="24"/>
          <w:szCs w:val="24"/>
        </w:rPr>
        <w:t xml:space="preserve">ze szczególnymi potrzebami </w:t>
      </w:r>
      <w:r w:rsidR="002D5B13">
        <w:rPr>
          <w:rFonts w:cstheme="minorHAnsi"/>
          <w:b/>
          <w:bCs/>
          <w:sz w:val="24"/>
          <w:szCs w:val="24"/>
        </w:rPr>
        <w:t xml:space="preserve">oraz </w:t>
      </w:r>
      <w:r w:rsidR="00542251" w:rsidRPr="00D62414">
        <w:rPr>
          <w:rFonts w:cstheme="minorHAnsi"/>
          <w:b/>
          <w:bCs/>
          <w:sz w:val="24"/>
          <w:szCs w:val="24"/>
        </w:rPr>
        <w:t xml:space="preserve"> realizacji usługi zgodnie z procedurą</w:t>
      </w:r>
    </w:p>
    <w:p w14:paraId="7622C40F" w14:textId="77777777" w:rsidR="00C8575D" w:rsidRPr="00130643" w:rsidRDefault="00C8575D" w:rsidP="00130643">
      <w:pPr>
        <w:spacing w:line="360" w:lineRule="auto"/>
        <w:rPr>
          <w:rFonts w:cstheme="minorHAnsi"/>
          <w:sz w:val="24"/>
          <w:szCs w:val="24"/>
        </w:rPr>
      </w:pPr>
      <w:r w:rsidRPr="00130643">
        <w:rPr>
          <w:rFonts w:cstheme="minorHAnsi"/>
          <w:sz w:val="24"/>
          <w:szCs w:val="24"/>
        </w:rPr>
        <w:t>Cel:</w:t>
      </w:r>
      <w:r w:rsidRPr="00130643">
        <w:rPr>
          <w:rFonts w:cstheme="minorHAnsi"/>
          <w:sz w:val="24"/>
          <w:szCs w:val="24"/>
        </w:rPr>
        <w:br/>
        <w:t>Podniesienie kompetencji doradców zawodowych w zakresie pracy z osobami z różnymi rodzajami niepełnosprawności – w szczególności w kontekście barier komunikacyjnych, społecznych i środowiskowych oraz zasad dostępności i równego traktowania.</w:t>
      </w:r>
    </w:p>
    <w:p w14:paraId="583DDFB1" w14:textId="77777777" w:rsidR="00C8575D" w:rsidRPr="00130643" w:rsidRDefault="00C8575D" w:rsidP="00130643">
      <w:pPr>
        <w:spacing w:line="360" w:lineRule="auto"/>
        <w:rPr>
          <w:rFonts w:cstheme="minorHAnsi"/>
          <w:sz w:val="24"/>
          <w:szCs w:val="24"/>
        </w:rPr>
      </w:pPr>
      <w:r w:rsidRPr="00130643">
        <w:rPr>
          <w:rFonts w:cstheme="minorHAnsi"/>
          <w:sz w:val="24"/>
          <w:szCs w:val="24"/>
        </w:rPr>
        <w:t>Schemat działania:</w:t>
      </w:r>
    </w:p>
    <w:p w14:paraId="58BB66F6" w14:textId="36F5B72F" w:rsidR="00C8575D" w:rsidRPr="00D62414" w:rsidRDefault="00C8575D" w:rsidP="004933AB">
      <w:pPr>
        <w:pStyle w:val="Akapitzlist"/>
        <w:numPr>
          <w:ilvl w:val="0"/>
          <w:numId w:val="43"/>
        </w:numPr>
        <w:spacing w:line="360" w:lineRule="auto"/>
        <w:rPr>
          <w:rFonts w:cstheme="minorHAnsi"/>
          <w:sz w:val="24"/>
          <w:szCs w:val="24"/>
        </w:rPr>
      </w:pPr>
      <w:r w:rsidRPr="00D62414">
        <w:rPr>
          <w:rFonts w:cstheme="minorHAnsi"/>
          <w:sz w:val="24"/>
          <w:szCs w:val="24"/>
        </w:rPr>
        <w:t xml:space="preserve">Identyfikacja potrzeb </w:t>
      </w:r>
      <w:r w:rsidR="00961B4B" w:rsidRPr="00D62414">
        <w:rPr>
          <w:rFonts w:cstheme="minorHAnsi"/>
          <w:sz w:val="24"/>
          <w:szCs w:val="24"/>
        </w:rPr>
        <w:t xml:space="preserve">podniesienia kompetencji </w:t>
      </w:r>
      <w:r w:rsidRPr="00D62414">
        <w:rPr>
          <w:rFonts w:cstheme="minorHAnsi"/>
          <w:sz w:val="24"/>
          <w:szCs w:val="24"/>
        </w:rPr>
        <w:t xml:space="preserve">doradców zawodowych </w:t>
      </w:r>
      <w:r w:rsidR="00961B4B" w:rsidRPr="00D62414">
        <w:rPr>
          <w:rFonts w:cstheme="minorHAnsi"/>
          <w:sz w:val="24"/>
          <w:szCs w:val="24"/>
        </w:rPr>
        <w:t xml:space="preserve">w zakresie przygotowania do pracy z osobami z niepełnosprawnością </w:t>
      </w:r>
      <w:r w:rsidRPr="00D62414">
        <w:rPr>
          <w:rFonts w:cstheme="minorHAnsi"/>
          <w:sz w:val="24"/>
          <w:szCs w:val="24"/>
        </w:rPr>
        <w:t>na podstawie samooceny, analizy wcześniejszych doświadczeń oraz konsultacji z kadrą zarządzającą i specjalistami ds. dostępności.</w:t>
      </w:r>
    </w:p>
    <w:p w14:paraId="2869C728" w14:textId="5E1CCB4D" w:rsidR="00C8575D" w:rsidRPr="00D62414" w:rsidRDefault="00C8575D" w:rsidP="004933AB">
      <w:pPr>
        <w:pStyle w:val="Akapitzlist"/>
        <w:numPr>
          <w:ilvl w:val="0"/>
          <w:numId w:val="43"/>
        </w:numPr>
        <w:spacing w:line="360" w:lineRule="auto"/>
        <w:rPr>
          <w:rFonts w:cstheme="minorHAnsi"/>
          <w:sz w:val="24"/>
          <w:szCs w:val="24"/>
        </w:rPr>
      </w:pPr>
      <w:r w:rsidRPr="00D62414">
        <w:rPr>
          <w:rFonts w:cstheme="minorHAnsi"/>
          <w:sz w:val="24"/>
          <w:szCs w:val="24"/>
        </w:rPr>
        <w:t>Opracowan</w:t>
      </w:r>
      <w:r w:rsidR="008030C4" w:rsidRPr="00D62414">
        <w:rPr>
          <w:rFonts w:cstheme="minorHAnsi"/>
          <w:sz w:val="24"/>
          <w:szCs w:val="24"/>
        </w:rPr>
        <w:t>ie</w:t>
      </w:r>
      <w:r w:rsidRPr="00D62414">
        <w:rPr>
          <w:rFonts w:cstheme="minorHAnsi"/>
          <w:sz w:val="24"/>
          <w:szCs w:val="24"/>
        </w:rPr>
        <w:t xml:space="preserve"> program</w:t>
      </w:r>
      <w:r w:rsidR="008030C4" w:rsidRPr="00D62414">
        <w:rPr>
          <w:rFonts w:cstheme="minorHAnsi"/>
          <w:sz w:val="24"/>
          <w:szCs w:val="24"/>
        </w:rPr>
        <w:t>u</w:t>
      </w:r>
      <w:r w:rsidRPr="00D62414">
        <w:rPr>
          <w:rFonts w:cstheme="minorHAnsi"/>
          <w:sz w:val="24"/>
          <w:szCs w:val="24"/>
        </w:rPr>
        <w:t xml:space="preserve"> szkolenia wewnętrznego, obejmującego m.in.:</w:t>
      </w:r>
    </w:p>
    <w:p w14:paraId="7D0A108F" w14:textId="77777777" w:rsidR="00C8575D" w:rsidRPr="00D62414" w:rsidRDefault="00C8575D" w:rsidP="004933AB">
      <w:pPr>
        <w:pStyle w:val="Akapitzlist"/>
        <w:numPr>
          <w:ilvl w:val="0"/>
          <w:numId w:val="42"/>
        </w:numPr>
        <w:spacing w:line="360" w:lineRule="auto"/>
        <w:rPr>
          <w:rFonts w:cstheme="minorHAnsi"/>
          <w:sz w:val="24"/>
          <w:szCs w:val="24"/>
        </w:rPr>
      </w:pPr>
      <w:r w:rsidRPr="00D62414">
        <w:rPr>
          <w:rFonts w:cstheme="minorHAnsi"/>
          <w:sz w:val="24"/>
          <w:szCs w:val="24"/>
        </w:rPr>
        <w:t>rodzaje niepełnosprawności i ich wpływ na sytuację zawodową,</w:t>
      </w:r>
    </w:p>
    <w:p w14:paraId="062A45A6" w14:textId="77777777" w:rsidR="00C8575D" w:rsidRPr="00D62414" w:rsidRDefault="00C8575D" w:rsidP="004933AB">
      <w:pPr>
        <w:pStyle w:val="Akapitzlist"/>
        <w:numPr>
          <w:ilvl w:val="0"/>
          <w:numId w:val="42"/>
        </w:numPr>
        <w:spacing w:line="360" w:lineRule="auto"/>
        <w:rPr>
          <w:rFonts w:cstheme="minorHAnsi"/>
          <w:sz w:val="24"/>
          <w:szCs w:val="24"/>
        </w:rPr>
      </w:pPr>
      <w:r w:rsidRPr="00D62414">
        <w:rPr>
          <w:rFonts w:cstheme="minorHAnsi"/>
          <w:sz w:val="24"/>
          <w:szCs w:val="24"/>
        </w:rPr>
        <w:t>zasady skutecznej komunikacji i wspierania decyzji osoby z niepełnosprawnością,</w:t>
      </w:r>
    </w:p>
    <w:p w14:paraId="1EBEA2FC" w14:textId="77777777" w:rsidR="00C8575D" w:rsidRPr="00D62414" w:rsidRDefault="00C8575D" w:rsidP="004933AB">
      <w:pPr>
        <w:pStyle w:val="Akapitzlist"/>
        <w:numPr>
          <w:ilvl w:val="0"/>
          <w:numId w:val="42"/>
        </w:numPr>
        <w:spacing w:line="360" w:lineRule="auto"/>
        <w:rPr>
          <w:rFonts w:cstheme="minorHAnsi"/>
          <w:sz w:val="24"/>
          <w:szCs w:val="24"/>
        </w:rPr>
      </w:pPr>
      <w:r w:rsidRPr="00D62414">
        <w:rPr>
          <w:rFonts w:cstheme="minorHAnsi"/>
          <w:sz w:val="24"/>
          <w:szCs w:val="24"/>
        </w:rPr>
        <w:t>podstawy prawne równego traktowania i dostępności,</w:t>
      </w:r>
    </w:p>
    <w:p w14:paraId="127F616F" w14:textId="77777777" w:rsidR="00C8575D" w:rsidRPr="00D62414" w:rsidRDefault="00C8575D" w:rsidP="004933AB">
      <w:pPr>
        <w:pStyle w:val="Akapitzlist"/>
        <w:numPr>
          <w:ilvl w:val="0"/>
          <w:numId w:val="42"/>
        </w:numPr>
        <w:spacing w:line="360" w:lineRule="auto"/>
        <w:rPr>
          <w:rFonts w:cstheme="minorHAnsi"/>
          <w:sz w:val="24"/>
          <w:szCs w:val="24"/>
        </w:rPr>
      </w:pPr>
      <w:r w:rsidRPr="00D62414">
        <w:rPr>
          <w:rFonts w:cstheme="minorHAnsi"/>
          <w:sz w:val="24"/>
          <w:szCs w:val="24"/>
        </w:rPr>
        <w:t>dobre praktyki w pracy z osobami z niepełnosprawnością,</w:t>
      </w:r>
    </w:p>
    <w:p w14:paraId="3BC9A888" w14:textId="3171DF79" w:rsidR="00C8575D" w:rsidRPr="00D62414" w:rsidRDefault="00C8575D" w:rsidP="004933AB">
      <w:pPr>
        <w:pStyle w:val="Akapitzlist"/>
        <w:numPr>
          <w:ilvl w:val="0"/>
          <w:numId w:val="42"/>
        </w:numPr>
        <w:spacing w:line="360" w:lineRule="auto"/>
        <w:rPr>
          <w:rFonts w:cstheme="minorHAnsi"/>
          <w:sz w:val="24"/>
          <w:szCs w:val="24"/>
        </w:rPr>
      </w:pPr>
      <w:r w:rsidRPr="00D62414">
        <w:rPr>
          <w:rFonts w:cstheme="minorHAnsi"/>
          <w:sz w:val="24"/>
          <w:szCs w:val="24"/>
        </w:rPr>
        <w:t>współprac</w:t>
      </w:r>
      <w:r w:rsidR="00E84CB5">
        <w:rPr>
          <w:rFonts w:cstheme="minorHAnsi"/>
          <w:sz w:val="24"/>
          <w:szCs w:val="24"/>
        </w:rPr>
        <w:t>a</w:t>
      </w:r>
      <w:r w:rsidRPr="00D62414">
        <w:rPr>
          <w:rFonts w:cstheme="minorHAnsi"/>
          <w:sz w:val="24"/>
          <w:szCs w:val="24"/>
        </w:rPr>
        <w:t xml:space="preserve"> z innymi specjalistami (asystenci, tłumacze PJM, trenerzy pracy).</w:t>
      </w:r>
    </w:p>
    <w:p w14:paraId="42532EA4" w14:textId="106DFABA" w:rsidR="00C8575D" w:rsidRPr="00D62414" w:rsidRDefault="00C8575D" w:rsidP="004933AB">
      <w:pPr>
        <w:pStyle w:val="Akapitzlist"/>
        <w:numPr>
          <w:ilvl w:val="0"/>
          <w:numId w:val="43"/>
        </w:numPr>
        <w:spacing w:line="360" w:lineRule="auto"/>
        <w:rPr>
          <w:rFonts w:cstheme="minorHAnsi"/>
          <w:sz w:val="24"/>
          <w:szCs w:val="24"/>
        </w:rPr>
      </w:pPr>
      <w:r w:rsidRPr="00D62414">
        <w:rPr>
          <w:rFonts w:cstheme="minorHAnsi"/>
          <w:sz w:val="24"/>
          <w:szCs w:val="24"/>
        </w:rPr>
        <w:t>Realizacja szkolenia,</w:t>
      </w:r>
      <w:r w:rsidR="00961B4B" w:rsidRPr="00D62414">
        <w:rPr>
          <w:rFonts w:cstheme="minorHAnsi"/>
          <w:sz w:val="24"/>
          <w:szCs w:val="24"/>
        </w:rPr>
        <w:t xml:space="preserve"> </w:t>
      </w:r>
      <w:r w:rsidRPr="00D62414">
        <w:rPr>
          <w:rFonts w:cstheme="minorHAnsi"/>
          <w:sz w:val="24"/>
          <w:szCs w:val="24"/>
        </w:rPr>
        <w:t xml:space="preserve"> prowadzonego przez ekspertów z zakresu niepełnosprawności, praktyków i osoby z doświadczeniem życia z niepełnosprawnością</w:t>
      </w:r>
      <w:r w:rsidR="00961B4B" w:rsidRPr="00D62414">
        <w:rPr>
          <w:rFonts w:cstheme="minorHAnsi"/>
          <w:sz w:val="24"/>
          <w:szCs w:val="24"/>
        </w:rPr>
        <w:t>, obejmującego minimum 8 godzin zajęć indywidualnych lub grupowych, w formie umożliwiającej wykonanie zadań problemowych i konsultacji.</w:t>
      </w:r>
    </w:p>
    <w:p w14:paraId="0C311D20" w14:textId="5BA10171" w:rsidR="00C8575D" w:rsidRPr="00D62414" w:rsidRDefault="00C8575D" w:rsidP="004933AB">
      <w:pPr>
        <w:pStyle w:val="Akapitzlist"/>
        <w:numPr>
          <w:ilvl w:val="0"/>
          <w:numId w:val="43"/>
        </w:numPr>
        <w:spacing w:line="360" w:lineRule="auto"/>
        <w:rPr>
          <w:rFonts w:cstheme="minorHAnsi"/>
          <w:sz w:val="24"/>
          <w:szCs w:val="24"/>
        </w:rPr>
      </w:pPr>
      <w:r w:rsidRPr="00D62414">
        <w:rPr>
          <w:rFonts w:cstheme="minorHAnsi"/>
          <w:sz w:val="24"/>
          <w:szCs w:val="24"/>
        </w:rPr>
        <w:t xml:space="preserve">Ewaluacja szkolenia poprzez ankiety oceny oraz </w:t>
      </w:r>
      <w:r w:rsidR="00331F62" w:rsidRPr="00D62414">
        <w:rPr>
          <w:rFonts w:cstheme="minorHAnsi"/>
          <w:sz w:val="24"/>
          <w:szCs w:val="24"/>
        </w:rPr>
        <w:t>i/lub opinie osób szkolących.</w:t>
      </w:r>
    </w:p>
    <w:p w14:paraId="53371C68" w14:textId="3130F60E" w:rsidR="00C8575D" w:rsidRPr="00D62414" w:rsidRDefault="00C8575D" w:rsidP="004933AB">
      <w:pPr>
        <w:pStyle w:val="Akapitzlist"/>
        <w:numPr>
          <w:ilvl w:val="0"/>
          <w:numId w:val="43"/>
        </w:numPr>
        <w:spacing w:line="360" w:lineRule="auto"/>
        <w:rPr>
          <w:rFonts w:cstheme="minorHAnsi"/>
          <w:sz w:val="24"/>
          <w:szCs w:val="24"/>
        </w:rPr>
      </w:pPr>
      <w:r w:rsidRPr="00D62414">
        <w:rPr>
          <w:rFonts w:cstheme="minorHAnsi"/>
          <w:sz w:val="24"/>
          <w:szCs w:val="24"/>
        </w:rPr>
        <w:t xml:space="preserve">Wdrożenie wiedzy poprzez </w:t>
      </w:r>
      <w:proofErr w:type="spellStart"/>
      <w:r w:rsidRPr="00D62414">
        <w:rPr>
          <w:rFonts w:cstheme="minorHAnsi"/>
          <w:sz w:val="24"/>
          <w:szCs w:val="24"/>
        </w:rPr>
        <w:t>superwizję</w:t>
      </w:r>
      <w:proofErr w:type="spellEnd"/>
      <w:r w:rsidRPr="00D62414">
        <w:rPr>
          <w:rFonts w:cstheme="minorHAnsi"/>
          <w:sz w:val="24"/>
          <w:szCs w:val="24"/>
        </w:rPr>
        <w:t xml:space="preserve">, konsultacje </w:t>
      </w:r>
      <w:r w:rsidR="00331F62" w:rsidRPr="00D62414">
        <w:rPr>
          <w:rFonts w:cstheme="minorHAnsi"/>
          <w:sz w:val="24"/>
          <w:szCs w:val="24"/>
        </w:rPr>
        <w:t xml:space="preserve">ze specjalistami </w:t>
      </w:r>
      <w:r w:rsidRPr="00D62414">
        <w:rPr>
          <w:rFonts w:cstheme="minorHAnsi"/>
          <w:sz w:val="24"/>
          <w:szCs w:val="24"/>
        </w:rPr>
        <w:t>oraz aktualizację procedur doradczych.</w:t>
      </w:r>
    </w:p>
    <w:p w14:paraId="16F533A9" w14:textId="77777777" w:rsidR="00C8575D" w:rsidRPr="00130643" w:rsidRDefault="00C8575D" w:rsidP="00130643">
      <w:pPr>
        <w:spacing w:line="360" w:lineRule="auto"/>
        <w:rPr>
          <w:rFonts w:cstheme="minorHAnsi"/>
          <w:sz w:val="24"/>
          <w:szCs w:val="24"/>
        </w:rPr>
      </w:pPr>
      <w:r w:rsidRPr="00130643">
        <w:rPr>
          <w:rFonts w:cstheme="minorHAnsi"/>
          <w:sz w:val="24"/>
          <w:szCs w:val="24"/>
        </w:rPr>
        <w:lastRenderedPageBreak/>
        <w:t>Rezultat:</w:t>
      </w:r>
      <w:r w:rsidRPr="00130643">
        <w:rPr>
          <w:rFonts w:cstheme="minorHAnsi"/>
          <w:sz w:val="24"/>
          <w:szCs w:val="24"/>
        </w:rPr>
        <w:br/>
        <w:t>Doradcy zawodowi są przygotowani do pracy z osobami z różnymi rodzajami niepełnosprawności, z większą świadomością barier i z zastosowaniem zasad dostępności, równości i indywidualnego podejścia.</w:t>
      </w:r>
    </w:p>
    <w:p w14:paraId="39085EEC" w14:textId="77777777" w:rsidR="00C8575D" w:rsidRPr="00130643" w:rsidRDefault="00C8575D" w:rsidP="00130643">
      <w:pPr>
        <w:spacing w:line="360" w:lineRule="auto"/>
        <w:rPr>
          <w:rFonts w:cstheme="minorHAnsi"/>
          <w:sz w:val="24"/>
          <w:szCs w:val="24"/>
        </w:rPr>
      </w:pPr>
      <w:r w:rsidRPr="00130643">
        <w:rPr>
          <w:rFonts w:cstheme="minorHAnsi"/>
          <w:sz w:val="24"/>
          <w:szCs w:val="24"/>
        </w:rPr>
        <w:t>Wykaz dokumentów:</w:t>
      </w:r>
    </w:p>
    <w:p w14:paraId="112E60B9" w14:textId="7E1D0123" w:rsidR="00C8575D" w:rsidRPr="00D62414" w:rsidRDefault="00C8575D" w:rsidP="004933AB">
      <w:pPr>
        <w:pStyle w:val="Akapitzlist"/>
        <w:numPr>
          <w:ilvl w:val="0"/>
          <w:numId w:val="45"/>
        </w:numPr>
        <w:spacing w:line="360" w:lineRule="auto"/>
        <w:rPr>
          <w:rFonts w:cstheme="minorHAnsi"/>
          <w:sz w:val="24"/>
          <w:szCs w:val="24"/>
        </w:rPr>
      </w:pPr>
      <w:r w:rsidRPr="00D62414">
        <w:rPr>
          <w:rFonts w:cstheme="minorHAnsi"/>
          <w:sz w:val="24"/>
          <w:szCs w:val="24"/>
        </w:rPr>
        <w:t>Formularz analizy potrzeb szkoleniowych</w:t>
      </w:r>
      <w:r w:rsidR="006919CA" w:rsidRPr="00D62414">
        <w:rPr>
          <w:rFonts w:cstheme="minorHAnsi"/>
          <w:sz w:val="24"/>
          <w:szCs w:val="24"/>
        </w:rPr>
        <w:t xml:space="preserve"> dla doradcy zawodowego</w:t>
      </w:r>
    </w:p>
    <w:p w14:paraId="3B415CA5" w14:textId="0601BCA7" w:rsidR="00C8575D" w:rsidRPr="00D62414" w:rsidRDefault="00C8575D" w:rsidP="004933AB">
      <w:pPr>
        <w:pStyle w:val="Akapitzlist"/>
        <w:numPr>
          <w:ilvl w:val="0"/>
          <w:numId w:val="45"/>
        </w:numPr>
        <w:spacing w:line="360" w:lineRule="auto"/>
        <w:rPr>
          <w:rFonts w:cstheme="minorHAnsi"/>
          <w:sz w:val="24"/>
          <w:szCs w:val="24"/>
        </w:rPr>
      </w:pPr>
      <w:r w:rsidRPr="00D62414">
        <w:rPr>
          <w:rFonts w:cstheme="minorHAnsi"/>
          <w:sz w:val="24"/>
          <w:szCs w:val="24"/>
        </w:rPr>
        <w:t>Program szkolenia</w:t>
      </w:r>
      <w:r w:rsidR="006919CA" w:rsidRPr="00D62414">
        <w:rPr>
          <w:rFonts w:cstheme="minorHAnsi"/>
          <w:sz w:val="24"/>
          <w:szCs w:val="24"/>
        </w:rPr>
        <w:t xml:space="preserve"> odpowiadający specyfice NGO i jej klientów</w:t>
      </w:r>
    </w:p>
    <w:p w14:paraId="558BEBB3" w14:textId="77777777" w:rsidR="00C8575D" w:rsidRPr="00D62414" w:rsidRDefault="00C8575D" w:rsidP="004933AB">
      <w:pPr>
        <w:pStyle w:val="Akapitzlist"/>
        <w:numPr>
          <w:ilvl w:val="0"/>
          <w:numId w:val="45"/>
        </w:numPr>
        <w:spacing w:line="360" w:lineRule="auto"/>
        <w:rPr>
          <w:rFonts w:cstheme="minorHAnsi"/>
          <w:sz w:val="24"/>
          <w:szCs w:val="24"/>
        </w:rPr>
      </w:pPr>
      <w:r w:rsidRPr="00D62414">
        <w:rPr>
          <w:rFonts w:cstheme="minorHAnsi"/>
          <w:sz w:val="24"/>
          <w:szCs w:val="24"/>
        </w:rPr>
        <w:t>Lista obecności</w:t>
      </w:r>
    </w:p>
    <w:p w14:paraId="73DE0FFC" w14:textId="77777777" w:rsidR="00C8575D" w:rsidRPr="00D62414" w:rsidRDefault="00C8575D" w:rsidP="004933AB">
      <w:pPr>
        <w:pStyle w:val="Akapitzlist"/>
        <w:numPr>
          <w:ilvl w:val="0"/>
          <w:numId w:val="45"/>
        </w:numPr>
        <w:spacing w:line="360" w:lineRule="auto"/>
        <w:rPr>
          <w:rFonts w:cstheme="minorHAnsi"/>
          <w:sz w:val="24"/>
          <w:szCs w:val="24"/>
        </w:rPr>
      </w:pPr>
      <w:r w:rsidRPr="00D62414">
        <w:rPr>
          <w:rFonts w:cstheme="minorHAnsi"/>
          <w:sz w:val="24"/>
          <w:szCs w:val="24"/>
        </w:rPr>
        <w:t xml:space="preserve">Materiały szkoleniowe (prezentacje, studia przypadków, </w:t>
      </w:r>
      <w:proofErr w:type="spellStart"/>
      <w:r w:rsidRPr="00D62414">
        <w:rPr>
          <w:rFonts w:cstheme="minorHAnsi"/>
          <w:sz w:val="24"/>
          <w:szCs w:val="24"/>
        </w:rPr>
        <w:t>checklisty</w:t>
      </w:r>
      <w:proofErr w:type="spellEnd"/>
      <w:r w:rsidRPr="00D62414">
        <w:rPr>
          <w:rFonts w:cstheme="minorHAnsi"/>
          <w:sz w:val="24"/>
          <w:szCs w:val="24"/>
        </w:rPr>
        <w:t>)</w:t>
      </w:r>
    </w:p>
    <w:p w14:paraId="29182E36" w14:textId="5C9C4525" w:rsidR="00C8575D" w:rsidRPr="00D62414" w:rsidRDefault="00C8575D" w:rsidP="004933AB">
      <w:pPr>
        <w:pStyle w:val="Akapitzlist"/>
        <w:numPr>
          <w:ilvl w:val="0"/>
          <w:numId w:val="45"/>
        </w:numPr>
        <w:spacing w:line="360" w:lineRule="auto"/>
        <w:rPr>
          <w:rFonts w:cstheme="minorHAnsi"/>
          <w:sz w:val="24"/>
          <w:szCs w:val="24"/>
        </w:rPr>
      </w:pPr>
      <w:r w:rsidRPr="00D62414">
        <w:rPr>
          <w:rFonts w:cstheme="minorHAnsi"/>
          <w:sz w:val="24"/>
          <w:szCs w:val="24"/>
        </w:rPr>
        <w:t>Ankiet</w:t>
      </w:r>
      <w:r w:rsidR="00D650F9" w:rsidRPr="00D62414">
        <w:rPr>
          <w:rFonts w:cstheme="minorHAnsi"/>
          <w:sz w:val="24"/>
          <w:szCs w:val="24"/>
        </w:rPr>
        <w:t>y</w:t>
      </w:r>
      <w:r w:rsidRPr="00D62414">
        <w:rPr>
          <w:rFonts w:cstheme="minorHAnsi"/>
          <w:sz w:val="24"/>
          <w:szCs w:val="24"/>
        </w:rPr>
        <w:t xml:space="preserve"> ewaluacyjn</w:t>
      </w:r>
      <w:r w:rsidR="00D650F9" w:rsidRPr="00D62414">
        <w:rPr>
          <w:rFonts w:cstheme="minorHAnsi"/>
          <w:sz w:val="24"/>
          <w:szCs w:val="24"/>
        </w:rPr>
        <w:t>e (</w:t>
      </w:r>
      <w:r w:rsidR="008F40FA" w:rsidRPr="00D62414">
        <w:rPr>
          <w:rFonts w:cstheme="minorHAnsi"/>
          <w:sz w:val="24"/>
          <w:szCs w:val="24"/>
        </w:rPr>
        <w:t xml:space="preserve">ex </w:t>
      </w:r>
      <w:proofErr w:type="spellStart"/>
      <w:r w:rsidR="008F40FA" w:rsidRPr="00D62414">
        <w:rPr>
          <w:rFonts w:cstheme="minorHAnsi"/>
          <w:sz w:val="24"/>
          <w:szCs w:val="24"/>
        </w:rPr>
        <w:t>ante</w:t>
      </w:r>
      <w:proofErr w:type="spellEnd"/>
      <w:r w:rsidR="008F40FA" w:rsidRPr="00D62414">
        <w:rPr>
          <w:rFonts w:cstheme="minorHAnsi"/>
          <w:sz w:val="24"/>
          <w:szCs w:val="24"/>
        </w:rPr>
        <w:t xml:space="preserve"> i ex post</w:t>
      </w:r>
      <w:r w:rsidR="00D650F9" w:rsidRPr="00D62414">
        <w:rPr>
          <w:rFonts w:cstheme="minorHAnsi"/>
          <w:sz w:val="24"/>
          <w:szCs w:val="24"/>
        </w:rPr>
        <w:t>)</w:t>
      </w:r>
      <w:r w:rsidR="008F40FA" w:rsidRPr="00D62414">
        <w:rPr>
          <w:rFonts w:cstheme="minorHAnsi"/>
          <w:sz w:val="24"/>
          <w:szCs w:val="24"/>
        </w:rPr>
        <w:t xml:space="preserve"> </w:t>
      </w:r>
    </w:p>
    <w:p w14:paraId="1FB1843E" w14:textId="77777777" w:rsidR="00C8575D" w:rsidRPr="00D62414" w:rsidRDefault="00C8575D" w:rsidP="004933AB">
      <w:pPr>
        <w:pStyle w:val="Akapitzlist"/>
        <w:numPr>
          <w:ilvl w:val="0"/>
          <w:numId w:val="45"/>
        </w:numPr>
        <w:spacing w:line="360" w:lineRule="auto"/>
        <w:rPr>
          <w:rFonts w:cstheme="minorHAnsi"/>
          <w:sz w:val="24"/>
          <w:szCs w:val="24"/>
        </w:rPr>
      </w:pPr>
      <w:r w:rsidRPr="00D62414">
        <w:rPr>
          <w:rFonts w:cstheme="minorHAnsi"/>
          <w:sz w:val="24"/>
          <w:szCs w:val="24"/>
        </w:rPr>
        <w:t>Raport ze szkolenia</w:t>
      </w:r>
    </w:p>
    <w:p w14:paraId="24F70021" w14:textId="77777777" w:rsidR="00C8575D" w:rsidRPr="00130643" w:rsidRDefault="00C8575D" w:rsidP="00130643">
      <w:pPr>
        <w:spacing w:line="360" w:lineRule="auto"/>
        <w:rPr>
          <w:rFonts w:cstheme="minorHAnsi"/>
          <w:sz w:val="24"/>
          <w:szCs w:val="24"/>
        </w:rPr>
      </w:pPr>
      <w:r w:rsidRPr="00130643">
        <w:rPr>
          <w:rFonts w:cstheme="minorHAnsi"/>
          <w:sz w:val="24"/>
          <w:szCs w:val="24"/>
        </w:rPr>
        <w:t>Współpraca:</w:t>
      </w:r>
    </w:p>
    <w:p w14:paraId="32CCA9A9" w14:textId="77777777" w:rsidR="00C8575D" w:rsidRPr="00D62414" w:rsidRDefault="00C8575D" w:rsidP="004933AB">
      <w:pPr>
        <w:pStyle w:val="Akapitzlist"/>
        <w:numPr>
          <w:ilvl w:val="0"/>
          <w:numId w:val="46"/>
        </w:numPr>
        <w:spacing w:line="360" w:lineRule="auto"/>
        <w:rPr>
          <w:rFonts w:cstheme="minorHAnsi"/>
          <w:sz w:val="24"/>
          <w:szCs w:val="24"/>
        </w:rPr>
      </w:pPr>
      <w:r w:rsidRPr="00D62414">
        <w:rPr>
          <w:rFonts w:cstheme="minorHAnsi"/>
          <w:sz w:val="24"/>
          <w:szCs w:val="24"/>
        </w:rPr>
        <w:t>Doradcy zawodowi</w:t>
      </w:r>
    </w:p>
    <w:p w14:paraId="709590A8" w14:textId="77777777" w:rsidR="00C8575D" w:rsidRPr="00D62414" w:rsidRDefault="00C8575D" w:rsidP="004933AB">
      <w:pPr>
        <w:pStyle w:val="Akapitzlist"/>
        <w:numPr>
          <w:ilvl w:val="0"/>
          <w:numId w:val="46"/>
        </w:numPr>
        <w:spacing w:line="360" w:lineRule="auto"/>
        <w:rPr>
          <w:rFonts w:cstheme="minorHAnsi"/>
          <w:sz w:val="24"/>
          <w:szCs w:val="24"/>
        </w:rPr>
      </w:pPr>
      <w:r w:rsidRPr="00D62414">
        <w:rPr>
          <w:rFonts w:cstheme="minorHAnsi"/>
          <w:sz w:val="24"/>
          <w:szCs w:val="24"/>
        </w:rPr>
        <w:t>Specjalista ds. dostępności lub edukacji włączającej</w:t>
      </w:r>
    </w:p>
    <w:p w14:paraId="34DB7C30" w14:textId="77777777" w:rsidR="00C8575D" w:rsidRPr="00D62414" w:rsidRDefault="00C8575D" w:rsidP="004933AB">
      <w:pPr>
        <w:pStyle w:val="Akapitzlist"/>
        <w:numPr>
          <w:ilvl w:val="0"/>
          <w:numId w:val="46"/>
        </w:numPr>
        <w:spacing w:line="360" w:lineRule="auto"/>
        <w:rPr>
          <w:rFonts w:cstheme="minorHAnsi"/>
          <w:sz w:val="24"/>
          <w:szCs w:val="24"/>
        </w:rPr>
      </w:pPr>
      <w:r w:rsidRPr="00D62414">
        <w:rPr>
          <w:rFonts w:cstheme="minorHAnsi"/>
          <w:sz w:val="24"/>
          <w:szCs w:val="24"/>
        </w:rPr>
        <w:t>Eksperci i trenerzy z organizacji działających na rzecz osób z niepełnosprawnościami</w:t>
      </w:r>
    </w:p>
    <w:p w14:paraId="6337FA5A" w14:textId="77777777" w:rsidR="00C8575D" w:rsidRPr="00D62414" w:rsidRDefault="00C8575D" w:rsidP="004933AB">
      <w:pPr>
        <w:pStyle w:val="Akapitzlist"/>
        <w:numPr>
          <w:ilvl w:val="0"/>
          <w:numId w:val="46"/>
        </w:numPr>
        <w:spacing w:line="360" w:lineRule="auto"/>
        <w:rPr>
          <w:rFonts w:cstheme="minorHAnsi"/>
          <w:sz w:val="24"/>
          <w:szCs w:val="24"/>
        </w:rPr>
      </w:pPr>
      <w:r w:rsidRPr="00D62414">
        <w:rPr>
          <w:rFonts w:cstheme="minorHAnsi"/>
          <w:sz w:val="24"/>
          <w:szCs w:val="24"/>
        </w:rPr>
        <w:t>Zarząd organizacji/koordynator działań doradczych</w:t>
      </w:r>
    </w:p>
    <w:p w14:paraId="5024FC45" w14:textId="77777777" w:rsidR="00C8575D" w:rsidRPr="00130643" w:rsidRDefault="00C8575D" w:rsidP="00130643">
      <w:pPr>
        <w:spacing w:line="360" w:lineRule="auto"/>
        <w:rPr>
          <w:rFonts w:cstheme="minorHAnsi"/>
          <w:sz w:val="24"/>
          <w:szCs w:val="24"/>
        </w:rPr>
      </w:pPr>
    </w:p>
    <w:p w14:paraId="29C6ADE8" w14:textId="49A769B9" w:rsidR="00C8575D" w:rsidRPr="00D62414" w:rsidRDefault="00C8575D" w:rsidP="00130643">
      <w:pPr>
        <w:spacing w:line="360" w:lineRule="auto"/>
        <w:rPr>
          <w:rFonts w:cstheme="minorHAnsi"/>
          <w:b/>
          <w:bCs/>
          <w:sz w:val="24"/>
          <w:szCs w:val="24"/>
        </w:rPr>
      </w:pPr>
      <w:r w:rsidRPr="00D62414">
        <w:rPr>
          <w:rFonts w:cstheme="minorHAnsi"/>
          <w:b/>
          <w:bCs/>
          <w:sz w:val="24"/>
          <w:szCs w:val="24"/>
        </w:rPr>
        <w:t>Procedura nr 3</w:t>
      </w:r>
      <w:r w:rsidR="006C2C1E" w:rsidRPr="00D62414">
        <w:rPr>
          <w:rFonts w:cstheme="minorHAnsi"/>
          <w:b/>
          <w:bCs/>
          <w:sz w:val="24"/>
          <w:szCs w:val="24"/>
        </w:rPr>
        <w:t xml:space="preserve">: </w:t>
      </w:r>
      <w:r w:rsidRPr="00D62414">
        <w:rPr>
          <w:rFonts w:cstheme="minorHAnsi"/>
          <w:b/>
          <w:bCs/>
          <w:sz w:val="24"/>
          <w:szCs w:val="24"/>
        </w:rPr>
        <w:t>Nawiązywanie kontaktu z osobą z niepełnosprawnością zainteresowaną wsparciem doradcy zawodowego</w:t>
      </w:r>
    </w:p>
    <w:p w14:paraId="460A7433" w14:textId="77777777" w:rsidR="00C8575D" w:rsidRPr="00130643" w:rsidRDefault="00C8575D" w:rsidP="00130643">
      <w:pPr>
        <w:spacing w:line="360" w:lineRule="auto"/>
        <w:rPr>
          <w:rFonts w:cstheme="minorHAnsi"/>
          <w:sz w:val="24"/>
          <w:szCs w:val="24"/>
        </w:rPr>
      </w:pPr>
      <w:r w:rsidRPr="00130643">
        <w:rPr>
          <w:rFonts w:cstheme="minorHAnsi"/>
          <w:sz w:val="24"/>
          <w:szCs w:val="24"/>
        </w:rPr>
        <w:t>Cel:</w:t>
      </w:r>
      <w:r w:rsidRPr="00130643">
        <w:rPr>
          <w:rFonts w:cstheme="minorHAnsi"/>
          <w:sz w:val="24"/>
          <w:szCs w:val="24"/>
        </w:rPr>
        <w:br/>
        <w:t>Zapewnienie dostępnego i skutecznego sposobu nawiązania pierwszego kontaktu z osobą z niepełnosprawnością, która wyraziła chęć skorzystania z doradztwa zawodowego.</w:t>
      </w:r>
    </w:p>
    <w:p w14:paraId="1A1896FB" w14:textId="77777777" w:rsidR="00C8575D" w:rsidRPr="00130643" w:rsidRDefault="00C8575D" w:rsidP="00130643">
      <w:pPr>
        <w:spacing w:line="360" w:lineRule="auto"/>
        <w:rPr>
          <w:rFonts w:cstheme="minorHAnsi"/>
          <w:sz w:val="24"/>
          <w:szCs w:val="24"/>
        </w:rPr>
      </w:pPr>
      <w:r w:rsidRPr="00130643">
        <w:rPr>
          <w:rFonts w:cstheme="minorHAnsi"/>
          <w:sz w:val="24"/>
          <w:szCs w:val="24"/>
        </w:rPr>
        <w:t>Schemat działania:</w:t>
      </w:r>
    </w:p>
    <w:p w14:paraId="3C64D57A" w14:textId="77777777" w:rsidR="00C8575D" w:rsidRPr="00D62414" w:rsidRDefault="00C8575D" w:rsidP="004933AB">
      <w:pPr>
        <w:pStyle w:val="Akapitzlist"/>
        <w:numPr>
          <w:ilvl w:val="0"/>
          <w:numId w:val="47"/>
        </w:numPr>
        <w:spacing w:line="360" w:lineRule="auto"/>
        <w:rPr>
          <w:rFonts w:cstheme="minorHAnsi"/>
          <w:sz w:val="24"/>
          <w:szCs w:val="24"/>
        </w:rPr>
      </w:pPr>
      <w:r w:rsidRPr="00D62414">
        <w:rPr>
          <w:rFonts w:cstheme="minorHAnsi"/>
          <w:sz w:val="24"/>
          <w:szCs w:val="24"/>
        </w:rPr>
        <w:t>Organizacja informuje o dostępności doradztwa zawodowego w sposób dostosowany do różnych potrzeb (strona www z funkcją dostępności, media społecznościowe, ulotki w wersji łatwej do czytania, kontakt telefoniczny, tłumacz PJM itp.).</w:t>
      </w:r>
    </w:p>
    <w:p w14:paraId="035E8F4D" w14:textId="77777777" w:rsidR="00C8575D" w:rsidRPr="00D62414" w:rsidRDefault="00C8575D" w:rsidP="004933AB">
      <w:pPr>
        <w:pStyle w:val="Akapitzlist"/>
        <w:numPr>
          <w:ilvl w:val="0"/>
          <w:numId w:val="47"/>
        </w:numPr>
        <w:spacing w:line="360" w:lineRule="auto"/>
        <w:rPr>
          <w:rFonts w:cstheme="minorHAnsi"/>
          <w:sz w:val="24"/>
          <w:szCs w:val="24"/>
        </w:rPr>
      </w:pPr>
      <w:r w:rsidRPr="00D62414">
        <w:rPr>
          <w:rFonts w:cstheme="minorHAnsi"/>
          <w:sz w:val="24"/>
          <w:szCs w:val="24"/>
        </w:rPr>
        <w:t>Osoba z niepełnosprawnością kontaktuje się samodzielnie lub przez przedstawiciela – bezpośrednio z organizacją lub przez formularz online.</w:t>
      </w:r>
    </w:p>
    <w:p w14:paraId="5DAC389D" w14:textId="77777777" w:rsidR="00C8575D" w:rsidRPr="00D62414" w:rsidRDefault="00C8575D" w:rsidP="004933AB">
      <w:pPr>
        <w:pStyle w:val="Akapitzlist"/>
        <w:numPr>
          <w:ilvl w:val="0"/>
          <w:numId w:val="47"/>
        </w:numPr>
        <w:spacing w:line="360" w:lineRule="auto"/>
        <w:rPr>
          <w:rFonts w:cstheme="minorHAnsi"/>
          <w:sz w:val="24"/>
          <w:szCs w:val="24"/>
        </w:rPr>
      </w:pPr>
      <w:r w:rsidRPr="00D62414">
        <w:rPr>
          <w:rFonts w:cstheme="minorHAnsi"/>
          <w:sz w:val="24"/>
          <w:szCs w:val="24"/>
        </w:rPr>
        <w:lastRenderedPageBreak/>
        <w:t>Pracownik organizacji (np. koordynator działań doradczych) kontaktuje się z osobą, potwierdza chęć udziału i ustala preferowaną formę dalszego kontaktu (telefon, e-mail, spotkanie stacjonarne, online itp.).</w:t>
      </w:r>
    </w:p>
    <w:p w14:paraId="3304CF5B" w14:textId="7896F427" w:rsidR="00C8575D" w:rsidRPr="00D62414" w:rsidRDefault="00C8575D" w:rsidP="004933AB">
      <w:pPr>
        <w:pStyle w:val="Akapitzlist"/>
        <w:numPr>
          <w:ilvl w:val="0"/>
          <w:numId w:val="47"/>
        </w:numPr>
        <w:spacing w:line="360" w:lineRule="auto"/>
        <w:rPr>
          <w:rFonts w:cstheme="minorHAnsi"/>
          <w:sz w:val="24"/>
          <w:szCs w:val="24"/>
        </w:rPr>
      </w:pPr>
      <w:r w:rsidRPr="00D62414">
        <w:rPr>
          <w:rFonts w:cstheme="minorHAnsi"/>
          <w:sz w:val="24"/>
          <w:szCs w:val="24"/>
        </w:rPr>
        <w:t>Ustalany jest termin pierwszego spotkania z doradcą zawodowym, a osoba otrzymuje potwierdzenie z informacją o dostępności (miejsca, formy, tłumacza PJM itp.)</w:t>
      </w:r>
      <w:r w:rsidR="008030C4" w:rsidRPr="00D62414">
        <w:rPr>
          <w:rFonts w:cstheme="minorHAnsi"/>
          <w:sz w:val="24"/>
          <w:szCs w:val="24"/>
        </w:rPr>
        <w:t xml:space="preserve"> np. przez SMS-a lub przez maila</w:t>
      </w:r>
      <w:r w:rsidR="00E84CB5">
        <w:rPr>
          <w:rFonts w:cstheme="minorHAnsi"/>
          <w:sz w:val="24"/>
          <w:szCs w:val="24"/>
        </w:rPr>
        <w:t>.</w:t>
      </w:r>
    </w:p>
    <w:p w14:paraId="5A93943F" w14:textId="52217C25" w:rsidR="00C8575D" w:rsidRPr="00130643" w:rsidRDefault="00C8575D" w:rsidP="00130643">
      <w:pPr>
        <w:spacing w:line="360" w:lineRule="auto"/>
        <w:rPr>
          <w:rFonts w:cstheme="minorHAnsi"/>
          <w:sz w:val="24"/>
          <w:szCs w:val="24"/>
        </w:rPr>
      </w:pPr>
      <w:r w:rsidRPr="00130643">
        <w:rPr>
          <w:rFonts w:cstheme="minorHAnsi"/>
          <w:sz w:val="24"/>
          <w:szCs w:val="24"/>
        </w:rPr>
        <w:t>Rezultat:</w:t>
      </w:r>
      <w:r w:rsidRPr="00130643">
        <w:rPr>
          <w:rFonts w:cstheme="minorHAnsi"/>
          <w:sz w:val="24"/>
          <w:szCs w:val="24"/>
        </w:rPr>
        <w:br/>
        <w:t>Osoba z niepełnosprawnością ma zapewniony pierwszy, dostosowany do jej potrzeb</w:t>
      </w:r>
      <w:r w:rsidR="00E84CB5">
        <w:rPr>
          <w:rFonts w:cstheme="minorHAnsi"/>
          <w:sz w:val="24"/>
          <w:szCs w:val="24"/>
        </w:rPr>
        <w:t>,</w:t>
      </w:r>
      <w:r w:rsidRPr="00130643">
        <w:rPr>
          <w:rFonts w:cstheme="minorHAnsi"/>
          <w:sz w:val="24"/>
          <w:szCs w:val="24"/>
        </w:rPr>
        <w:t xml:space="preserve"> kontakt z doradcą zawodowym, umożliwiający rozpoczęcie współpracy.</w:t>
      </w:r>
    </w:p>
    <w:p w14:paraId="6AAB2BF2" w14:textId="77777777" w:rsidR="00C8575D" w:rsidRPr="00130643" w:rsidRDefault="00C8575D" w:rsidP="00130643">
      <w:pPr>
        <w:spacing w:line="360" w:lineRule="auto"/>
        <w:rPr>
          <w:rFonts w:cstheme="minorHAnsi"/>
          <w:sz w:val="24"/>
          <w:szCs w:val="24"/>
        </w:rPr>
      </w:pPr>
      <w:r w:rsidRPr="00130643">
        <w:rPr>
          <w:rFonts w:cstheme="minorHAnsi"/>
          <w:sz w:val="24"/>
          <w:szCs w:val="24"/>
        </w:rPr>
        <w:t>Wykaz dokumentów:</w:t>
      </w:r>
    </w:p>
    <w:p w14:paraId="43C1D4CE" w14:textId="77777777" w:rsidR="00C8575D" w:rsidRPr="00D62414" w:rsidRDefault="00C8575D" w:rsidP="004933AB">
      <w:pPr>
        <w:pStyle w:val="Akapitzlist"/>
        <w:numPr>
          <w:ilvl w:val="0"/>
          <w:numId w:val="48"/>
        </w:numPr>
        <w:spacing w:line="360" w:lineRule="auto"/>
        <w:rPr>
          <w:rFonts w:cstheme="minorHAnsi"/>
          <w:sz w:val="24"/>
          <w:szCs w:val="24"/>
        </w:rPr>
      </w:pPr>
      <w:r w:rsidRPr="00D62414">
        <w:rPr>
          <w:rFonts w:cstheme="minorHAnsi"/>
          <w:sz w:val="24"/>
          <w:szCs w:val="24"/>
        </w:rPr>
        <w:t>Formularz zgłoszeniowy (papierowy/elektroniczny)</w:t>
      </w:r>
    </w:p>
    <w:p w14:paraId="7E0DC045" w14:textId="77777777" w:rsidR="00C8575D" w:rsidRPr="00D62414" w:rsidRDefault="00C8575D" w:rsidP="004933AB">
      <w:pPr>
        <w:pStyle w:val="Akapitzlist"/>
        <w:numPr>
          <w:ilvl w:val="0"/>
          <w:numId w:val="48"/>
        </w:numPr>
        <w:spacing w:line="360" w:lineRule="auto"/>
        <w:rPr>
          <w:rFonts w:cstheme="minorHAnsi"/>
          <w:sz w:val="24"/>
          <w:szCs w:val="24"/>
        </w:rPr>
      </w:pPr>
      <w:r w:rsidRPr="00D62414">
        <w:rPr>
          <w:rFonts w:cstheme="minorHAnsi"/>
          <w:sz w:val="24"/>
          <w:szCs w:val="24"/>
        </w:rPr>
        <w:t>Potwierdzenie terminu spotkania</w:t>
      </w:r>
    </w:p>
    <w:p w14:paraId="7096044F" w14:textId="77777777" w:rsidR="00C8575D" w:rsidRPr="00D62414" w:rsidRDefault="00C8575D" w:rsidP="004933AB">
      <w:pPr>
        <w:pStyle w:val="Akapitzlist"/>
        <w:numPr>
          <w:ilvl w:val="0"/>
          <w:numId w:val="48"/>
        </w:numPr>
        <w:spacing w:line="360" w:lineRule="auto"/>
        <w:rPr>
          <w:rFonts w:cstheme="minorHAnsi"/>
          <w:sz w:val="24"/>
          <w:szCs w:val="24"/>
        </w:rPr>
      </w:pPr>
      <w:r w:rsidRPr="00D62414">
        <w:rPr>
          <w:rFonts w:cstheme="minorHAnsi"/>
          <w:sz w:val="24"/>
          <w:szCs w:val="24"/>
        </w:rPr>
        <w:t>Ewidencja kontaktów</w:t>
      </w:r>
    </w:p>
    <w:p w14:paraId="4630449C" w14:textId="77777777" w:rsidR="00C8575D" w:rsidRPr="00130643" w:rsidRDefault="00C8575D" w:rsidP="00130643">
      <w:pPr>
        <w:spacing w:line="360" w:lineRule="auto"/>
        <w:rPr>
          <w:rFonts w:cstheme="minorHAnsi"/>
          <w:sz w:val="24"/>
          <w:szCs w:val="24"/>
        </w:rPr>
      </w:pPr>
      <w:r w:rsidRPr="00130643">
        <w:rPr>
          <w:rFonts w:cstheme="minorHAnsi"/>
          <w:sz w:val="24"/>
          <w:szCs w:val="24"/>
        </w:rPr>
        <w:t>Współpraca:</w:t>
      </w:r>
    </w:p>
    <w:p w14:paraId="44C4DC87" w14:textId="77777777" w:rsidR="00C8575D" w:rsidRPr="00D62414" w:rsidRDefault="00C8575D" w:rsidP="004933AB">
      <w:pPr>
        <w:pStyle w:val="Akapitzlist"/>
        <w:numPr>
          <w:ilvl w:val="0"/>
          <w:numId w:val="49"/>
        </w:numPr>
        <w:spacing w:line="360" w:lineRule="auto"/>
        <w:rPr>
          <w:rFonts w:cstheme="minorHAnsi"/>
          <w:sz w:val="24"/>
          <w:szCs w:val="24"/>
        </w:rPr>
      </w:pPr>
      <w:r w:rsidRPr="00D62414">
        <w:rPr>
          <w:rFonts w:cstheme="minorHAnsi"/>
          <w:sz w:val="24"/>
          <w:szCs w:val="24"/>
        </w:rPr>
        <w:t>Osoba z niepełnosprawnością i/lub jej przedstawiciel</w:t>
      </w:r>
    </w:p>
    <w:p w14:paraId="4F4D084D" w14:textId="77777777" w:rsidR="00C8575D" w:rsidRPr="00D62414" w:rsidRDefault="00C8575D" w:rsidP="004933AB">
      <w:pPr>
        <w:pStyle w:val="Akapitzlist"/>
        <w:numPr>
          <w:ilvl w:val="0"/>
          <w:numId w:val="49"/>
        </w:numPr>
        <w:spacing w:line="360" w:lineRule="auto"/>
        <w:rPr>
          <w:rFonts w:cstheme="minorHAnsi"/>
          <w:sz w:val="24"/>
          <w:szCs w:val="24"/>
        </w:rPr>
      </w:pPr>
      <w:r w:rsidRPr="00D62414">
        <w:rPr>
          <w:rFonts w:cstheme="minorHAnsi"/>
          <w:sz w:val="24"/>
          <w:szCs w:val="24"/>
        </w:rPr>
        <w:t>Doradca zawodowy</w:t>
      </w:r>
    </w:p>
    <w:p w14:paraId="594442F8" w14:textId="77777777" w:rsidR="00C8575D" w:rsidRPr="00D62414" w:rsidRDefault="00C8575D" w:rsidP="004933AB">
      <w:pPr>
        <w:pStyle w:val="Akapitzlist"/>
        <w:numPr>
          <w:ilvl w:val="0"/>
          <w:numId w:val="49"/>
        </w:numPr>
        <w:spacing w:line="360" w:lineRule="auto"/>
        <w:rPr>
          <w:rFonts w:cstheme="minorHAnsi"/>
          <w:sz w:val="24"/>
          <w:szCs w:val="24"/>
        </w:rPr>
      </w:pPr>
      <w:r w:rsidRPr="00D62414">
        <w:rPr>
          <w:rFonts w:cstheme="minorHAnsi"/>
          <w:sz w:val="24"/>
          <w:szCs w:val="24"/>
        </w:rPr>
        <w:t>Koordynator działań doradczych</w:t>
      </w:r>
    </w:p>
    <w:p w14:paraId="2ACA0B7F" w14:textId="77777777" w:rsidR="00C8575D" w:rsidRPr="00D62414" w:rsidRDefault="00C8575D" w:rsidP="004933AB">
      <w:pPr>
        <w:pStyle w:val="Akapitzlist"/>
        <w:numPr>
          <w:ilvl w:val="0"/>
          <w:numId w:val="49"/>
        </w:numPr>
        <w:spacing w:line="360" w:lineRule="auto"/>
        <w:rPr>
          <w:rFonts w:cstheme="minorHAnsi"/>
          <w:sz w:val="24"/>
          <w:szCs w:val="24"/>
        </w:rPr>
      </w:pPr>
      <w:r w:rsidRPr="00D62414">
        <w:rPr>
          <w:rFonts w:cstheme="minorHAnsi"/>
          <w:sz w:val="24"/>
          <w:szCs w:val="24"/>
        </w:rPr>
        <w:t>Tłumacz PJM, asystent, doradca ds. dostępności (w razie potrzeby)</w:t>
      </w:r>
    </w:p>
    <w:p w14:paraId="26303B28" w14:textId="77777777" w:rsidR="00C8575D" w:rsidRPr="00130643" w:rsidRDefault="00C8575D" w:rsidP="00130643">
      <w:pPr>
        <w:spacing w:line="360" w:lineRule="auto"/>
        <w:rPr>
          <w:rFonts w:cstheme="minorHAnsi"/>
          <w:sz w:val="24"/>
          <w:szCs w:val="24"/>
        </w:rPr>
      </w:pPr>
    </w:p>
    <w:p w14:paraId="2DB43717" w14:textId="03637EDF" w:rsidR="00C8575D" w:rsidRPr="00D62414" w:rsidRDefault="00C8575D" w:rsidP="00130643">
      <w:pPr>
        <w:spacing w:line="360" w:lineRule="auto"/>
        <w:rPr>
          <w:rFonts w:cstheme="minorHAnsi"/>
          <w:b/>
          <w:bCs/>
          <w:sz w:val="24"/>
          <w:szCs w:val="24"/>
        </w:rPr>
      </w:pPr>
      <w:r w:rsidRPr="00D62414">
        <w:rPr>
          <w:rFonts w:cstheme="minorHAnsi"/>
          <w:b/>
          <w:bCs/>
          <w:sz w:val="24"/>
          <w:szCs w:val="24"/>
        </w:rPr>
        <w:t>Procedura nr 4</w:t>
      </w:r>
      <w:r w:rsidR="00AA21C9" w:rsidRPr="00D62414">
        <w:rPr>
          <w:rFonts w:cstheme="minorHAnsi"/>
          <w:b/>
          <w:bCs/>
          <w:sz w:val="24"/>
          <w:szCs w:val="24"/>
        </w:rPr>
        <w:t xml:space="preserve">: </w:t>
      </w:r>
      <w:r w:rsidRPr="00D62414">
        <w:rPr>
          <w:rFonts w:cstheme="minorHAnsi"/>
          <w:b/>
          <w:bCs/>
          <w:sz w:val="24"/>
          <w:szCs w:val="24"/>
        </w:rPr>
        <w:t>Przygotowanie usługi poradnictwa zawodowego dla osób z niepełnosprawnościami</w:t>
      </w:r>
    </w:p>
    <w:p w14:paraId="540033B9" w14:textId="77777777" w:rsidR="00C8575D" w:rsidRPr="00130643" w:rsidRDefault="00C8575D" w:rsidP="00130643">
      <w:pPr>
        <w:spacing w:line="360" w:lineRule="auto"/>
        <w:rPr>
          <w:rFonts w:cstheme="minorHAnsi"/>
          <w:sz w:val="24"/>
          <w:szCs w:val="24"/>
        </w:rPr>
      </w:pPr>
      <w:r w:rsidRPr="00130643">
        <w:rPr>
          <w:rFonts w:cstheme="minorHAnsi"/>
          <w:sz w:val="24"/>
          <w:szCs w:val="24"/>
        </w:rPr>
        <w:t>Cel:</w:t>
      </w:r>
      <w:r w:rsidRPr="00130643">
        <w:rPr>
          <w:rFonts w:cstheme="minorHAnsi"/>
          <w:sz w:val="24"/>
          <w:szCs w:val="24"/>
        </w:rPr>
        <w:br/>
        <w:t>Zapewnienie, aby usługa poradnictwa zawodowego była w pełni dostępna, bezpieczna i dostosowana do indywidualnych potrzeb osób z różnymi rodzajami niepełnosprawności – zarówno pod względem organizacyjnym, przestrzennym, komunikacyjnym, jak i materiałowym.</w:t>
      </w:r>
    </w:p>
    <w:p w14:paraId="25E5CA9A" w14:textId="77777777" w:rsidR="00C8575D" w:rsidRPr="00130643" w:rsidRDefault="00C8575D" w:rsidP="00130643">
      <w:pPr>
        <w:spacing w:line="360" w:lineRule="auto"/>
        <w:rPr>
          <w:rFonts w:cstheme="minorHAnsi"/>
          <w:sz w:val="24"/>
          <w:szCs w:val="24"/>
        </w:rPr>
      </w:pPr>
      <w:r w:rsidRPr="00130643">
        <w:rPr>
          <w:rFonts w:cstheme="minorHAnsi"/>
          <w:sz w:val="24"/>
          <w:szCs w:val="24"/>
        </w:rPr>
        <w:t>Schemat działania:</w:t>
      </w:r>
    </w:p>
    <w:p w14:paraId="7B9A3BB3" w14:textId="77777777" w:rsidR="00C8575D" w:rsidRPr="00D62414" w:rsidRDefault="00C8575D" w:rsidP="004933AB">
      <w:pPr>
        <w:pStyle w:val="Akapitzlist"/>
        <w:numPr>
          <w:ilvl w:val="0"/>
          <w:numId w:val="51"/>
        </w:numPr>
        <w:spacing w:line="360" w:lineRule="auto"/>
        <w:rPr>
          <w:rFonts w:cstheme="minorHAnsi"/>
          <w:sz w:val="24"/>
          <w:szCs w:val="24"/>
        </w:rPr>
      </w:pPr>
      <w:r w:rsidRPr="00D62414">
        <w:rPr>
          <w:rFonts w:cstheme="minorHAnsi"/>
          <w:sz w:val="24"/>
          <w:szCs w:val="24"/>
        </w:rPr>
        <w:lastRenderedPageBreak/>
        <w:t>Analiza potrzeb osób z niepełnosprawnością w danym środowisku (lokalnym / projektowym):</w:t>
      </w:r>
    </w:p>
    <w:p w14:paraId="66F14659" w14:textId="77777777" w:rsidR="00C8575D" w:rsidRPr="00D62414" w:rsidRDefault="00C8575D" w:rsidP="004933AB">
      <w:pPr>
        <w:pStyle w:val="Akapitzlist"/>
        <w:numPr>
          <w:ilvl w:val="0"/>
          <w:numId w:val="50"/>
        </w:numPr>
        <w:spacing w:line="360" w:lineRule="auto"/>
        <w:rPr>
          <w:rFonts w:cstheme="minorHAnsi"/>
          <w:sz w:val="24"/>
          <w:szCs w:val="24"/>
        </w:rPr>
      </w:pPr>
      <w:r w:rsidRPr="00D62414">
        <w:rPr>
          <w:rFonts w:cstheme="minorHAnsi"/>
          <w:sz w:val="24"/>
          <w:szCs w:val="24"/>
        </w:rPr>
        <w:t>zebranie danych o potencjalnych uczestnikach (rodzaje niepełnosprawności, preferencje komunikacyjne, ograniczenia),</w:t>
      </w:r>
    </w:p>
    <w:p w14:paraId="5124BC24" w14:textId="77777777" w:rsidR="00C8575D" w:rsidRPr="00D62414" w:rsidRDefault="00C8575D" w:rsidP="004933AB">
      <w:pPr>
        <w:pStyle w:val="Akapitzlist"/>
        <w:numPr>
          <w:ilvl w:val="0"/>
          <w:numId w:val="50"/>
        </w:numPr>
        <w:spacing w:line="360" w:lineRule="auto"/>
        <w:rPr>
          <w:rFonts w:cstheme="minorHAnsi"/>
          <w:sz w:val="24"/>
          <w:szCs w:val="24"/>
        </w:rPr>
      </w:pPr>
      <w:r w:rsidRPr="00D62414">
        <w:rPr>
          <w:rFonts w:cstheme="minorHAnsi"/>
          <w:sz w:val="24"/>
          <w:szCs w:val="24"/>
        </w:rPr>
        <w:t>konsultacja z organizacjami działającymi na rzecz osób z niepełnosprawnościami.</w:t>
      </w:r>
    </w:p>
    <w:p w14:paraId="09529BEE" w14:textId="77777777" w:rsidR="00C8575D" w:rsidRPr="00D62414" w:rsidRDefault="00C8575D" w:rsidP="004933AB">
      <w:pPr>
        <w:pStyle w:val="Akapitzlist"/>
        <w:numPr>
          <w:ilvl w:val="0"/>
          <w:numId w:val="51"/>
        </w:numPr>
        <w:spacing w:line="360" w:lineRule="auto"/>
        <w:rPr>
          <w:rFonts w:cstheme="minorHAnsi"/>
          <w:sz w:val="24"/>
          <w:szCs w:val="24"/>
        </w:rPr>
      </w:pPr>
      <w:r w:rsidRPr="00D62414">
        <w:rPr>
          <w:rFonts w:cstheme="minorHAnsi"/>
          <w:sz w:val="24"/>
          <w:szCs w:val="24"/>
        </w:rPr>
        <w:t>Przygotowanie miejsca realizacji usługi:</w:t>
      </w:r>
    </w:p>
    <w:p w14:paraId="4134ADB0" w14:textId="77777777" w:rsidR="00C8575D" w:rsidRPr="00D62414" w:rsidRDefault="00C8575D" w:rsidP="004933AB">
      <w:pPr>
        <w:pStyle w:val="Akapitzlist"/>
        <w:numPr>
          <w:ilvl w:val="0"/>
          <w:numId w:val="52"/>
        </w:numPr>
        <w:spacing w:line="360" w:lineRule="auto"/>
        <w:rPr>
          <w:rFonts w:cstheme="minorHAnsi"/>
          <w:sz w:val="24"/>
          <w:szCs w:val="24"/>
        </w:rPr>
      </w:pPr>
      <w:r w:rsidRPr="00D62414">
        <w:rPr>
          <w:rFonts w:cstheme="minorHAnsi"/>
          <w:sz w:val="24"/>
          <w:szCs w:val="24"/>
        </w:rPr>
        <w:t>zapewnienie dostępności architektonicznej (podjazdy, szerokie przejścia, toaleta dostosowana),</w:t>
      </w:r>
    </w:p>
    <w:p w14:paraId="1CF80392" w14:textId="77777777" w:rsidR="00C8575D" w:rsidRPr="00D62414" w:rsidRDefault="00C8575D" w:rsidP="004933AB">
      <w:pPr>
        <w:pStyle w:val="Akapitzlist"/>
        <w:numPr>
          <w:ilvl w:val="0"/>
          <w:numId w:val="52"/>
        </w:numPr>
        <w:spacing w:line="360" w:lineRule="auto"/>
        <w:rPr>
          <w:rFonts w:cstheme="minorHAnsi"/>
          <w:sz w:val="24"/>
          <w:szCs w:val="24"/>
        </w:rPr>
      </w:pPr>
      <w:r w:rsidRPr="00D62414">
        <w:rPr>
          <w:rFonts w:cstheme="minorHAnsi"/>
          <w:sz w:val="24"/>
          <w:szCs w:val="24"/>
        </w:rPr>
        <w:t>organizacja przestrzeni przyjaznej sensorycznie (np. redukcja hałasu, oświetlenie, kolory),</w:t>
      </w:r>
    </w:p>
    <w:p w14:paraId="71ADA837" w14:textId="77777777" w:rsidR="00C8575D" w:rsidRPr="00D62414" w:rsidRDefault="00C8575D" w:rsidP="004933AB">
      <w:pPr>
        <w:pStyle w:val="Akapitzlist"/>
        <w:numPr>
          <w:ilvl w:val="0"/>
          <w:numId w:val="52"/>
        </w:numPr>
        <w:spacing w:line="360" w:lineRule="auto"/>
        <w:rPr>
          <w:rFonts w:cstheme="minorHAnsi"/>
          <w:sz w:val="24"/>
          <w:szCs w:val="24"/>
        </w:rPr>
      </w:pPr>
      <w:r w:rsidRPr="00D62414">
        <w:rPr>
          <w:rFonts w:cstheme="minorHAnsi"/>
          <w:sz w:val="24"/>
          <w:szCs w:val="24"/>
        </w:rPr>
        <w:t>możliwość pracy zdalnej lub hybrydowej (platformy dostępne cyfrowo).</w:t>
      </w:r>
    </w:p>
    <w:p w14:paraId="2E1B3E51" w14:textId="77777777" w:rsidR="00C8575D" w:rsidRPr="00D62414" w:rsidRDefault="00C8575D" w:rsidP="004933AB">
      <w:pPr>
        <w:pStyle w:val="Akapitzlist"/>
        <w:numPr>
          <w:ilvl w:val="0"/>
          <w:numId w:val="52"/>
        </w:numPr>
        <w:spacing w:line="360" w:lineRule="auto"/>
        <w:rPr>
          <w:rFonts w:cstheme="minorHAnsi"/>
          <w:sz w:val="24"/>
          <w:szCs w:val="24"/>
        </w:rPr>
      </w:pPr>
      <w:r w:rsidRPr="00D62414">
        <w:rPr>
          <w:rFonts w:cstheme="minorHAnsi"/>
          <w:sz w:val="24"/>
          <w:szCs w:val="24"/>
        </w:rPr>
        <w:t>Zapewnienie dostępności komunikacyjnej:</w:t>
      </w:r>
    </w:p>
    <w:p w14:paraId="66327879" w14:textId="77777777" w:rsidR="00C8575D" w:rsidRPr="00D62414" w:rsidRDefault="00C8575D" w:rsidP="004933AB">
      <w:pPr>
        <w:pStyle w:val="Akapitzlist"/>
        <w:numPr>
          <w:ilvl w:val="0"/>
          <w:numId w:val="52"/>
        </w:numPr>
        <w:spacing w:line="360" w:lineRule="auto"/>
        <w:rPr>
          <w:rFonts w:cstheme="minorHAnsi"/>
          <w:sz w:val="24"/>
          <w:szCs w:val="24"/>
        </w:rPr>
      </w:pPr>
      <w:r w:rsidRPr="00D62414">
        <w:rPr>
          <w:rFonts w:cstheme="minorHAnsi"/>
          <w:sz w:val="24"/>
          <w:szCs w:val="24"/>
        </w:rPr>
        <w:t>przygotowanie usług wsparcia: tłumacza PJM, asystenta osoby z niepełnosprawnością, pętli indukcyjnej,</w:t>
      </w:r>
    </w:p>
    <w:p w14:paraId="3944AC00" w14:textId="77777777" w:rsidR="00C8575D" w:rsidRPr="00D62414" w:rsidRDefault="00C8575D" w:rsidP="004933AB">
      <w:pPr>
        <w:pStyle w:val="Akapitzlist"/>
        <w:numPr>
          <w:ilvl w:val="0"/>
          <w:numId w:val="52"/>
        </w:numPr>
        <w:spacing w:line="360" w:lineRule="auto"/>
        <w:rPr>
          <w:rFonts w:cstheme="minorHAnsi"/>
          <w:sz w:val="24"/>
          <w:szCs w:val="24"/>
        </w:rPr>
      </w:pPr>
      <w:r w:rsidRPr="00D62414">
        <w:rPr>
          <w:rFonts w:cstheme="minorHAnsi"/>
          <w:sz w:val="24"/>
          <w:szCs w:val="24"/>
        </w:rPr>
        <w:t>możliwość skorzystania z alternatywnych form komunikacji (AAC, tekst łatwy do czytania).</w:t>
      </w:r>
    </w:p>
    <w:p w14:paraId="1A874103" w14:textId="77777777" w:rsidR="00C8575D" w:rsidRPr="00D62414" w:rsidRDefault="00C8575D" w:rsidP="004933AB">
      <w:pPr>
        <w:pStyle w:val="Akapitzlist"/>
        <w:numPr>
          <w:ilvl w:val="0"/>
          <w:numId w:val="51"/>
        </w:numPr>
        <w:spacing w:line="360" w:lineRule="auto"/>
        <w:rPr>
          <w:rFonts w:cstheme="minorHAnsi"/>
          <w:sz w:val="24"/>
          <w:szCs w:val="24"/>
        </w:rPr>
      </w:pPr>
      <w:r w:rsidRPr="00D62414">
        <w:rPr>
          <w:rFonts w:cstheme="minorHAnsi"/>
          <w:sz w:val="24"/>
          <w:szCs w:val="24"/>
        </w:rPr>
        <w:t>Opracowanie i/lub adaptacja materiałów do pracy doradczej:</w:t>
      </w:r>
    </w:p>
    <w:p w14:paraId="51D5CEBB" w14:textId="77777777" w:rsidR="00C8575D" w:rsidRPr="00D62414" w:rsidRDefault="00C8575D" w:rsidP="004933AB">
      <w:pPr>
        <w:pStyle w:val="Akapitzlist"/>
        <w:numPr>
          <w:ilvl w:val="0"/>
          <w:numId w:val="53"/>
        </w:numPr>
        <w:spacing w:line="360" w:lineRule="auto"/>
        <w:rPr>
          <w:rFonts w:cstheme="minorHAnsi"/>
          <w:sz w:val="24"/>
          <w:szCs w:val="24"/>
        </w:rPr>
      </w:pPr>
      <w:r w:rsidRPr="00D62414">
        <w:rPr>
          <w:rFonts w:cstheme="minorHAnsi"/>
          <w:sz w:val="24"/>
          <w:szCs w:val="24"/>
        </w:rPr>
        <w:t>formularze, narzędzia, prezentacje i broszury w formatach alternatywnych (duży druk, ETR, pliki audio),</w:t>
      </w:r>
    </w:p>
    <w:p w14:paraId="1268B015" w14:textId="77777777" w:rsidR="00C8575D" w:rsidRPr="00D62414" w:rsidRDefault="00C8575D" w:rsidP="004933AB">
      <w:pPr>
        <w:pStyle w:val="Akapitzlist"/>
        <w:numPr>
          <w:ilvl w:val="0"/>
          <w:numId w:val="53"/>
        </w:numPr>
        <w:spacing w:line="360" w:lineRule="auto"/>
        <w:rPr>
          <w:rFonts w:cstheme="minorHAnsi"/>
          <w:sz w:val="24"/>
          <w:szCs w:val="24"/>
        </w:rPr>
      </w:pPr>
      <w:r w:rsidRPr="00D62414">
        <w:rPr>
          <w:rFonts w:cstheme="minorHAnsi"/>
          <w:sz w:val="24"/>
          <w:szCs w:val="24"/>
        </w:rPr>
        <w:t>instrukcje lub przewodniki dla doradców uwzględniające potrzeby konkretnych grup odbiorców.</w:t>
      </w:r>
    </w:p>
    <w:p w14:paraId="5537C86E" w14:textId="77777777" w:rsidR="00C8575D" w:rsidRPr="00D62414" w:rsidRDefault="00C8575D" w:rsidP="004933AB">
      <w:pPr>
        <w:pStyle w:val="Akapitzlist"/>
        <w:numPr>
          <w:ilvl w:val="0"/>
          <w:numId w:val="51"/>
        </w:numPr>
        <w:spacing w:line="360" w:lineRule="auto"/>
        <w:rPr>
          <w:rFonts w:cstheme="minorHAnsi"/>
          <w:sz w:val="24"/>
          <w:szCs w:val="24"/>
        </w:rPr>
      </w:pPr>
      <w:r w:rsidRPr="00D62414">
        <w:rPr>
          <w:rFonts w:cstheme="minorHAnsi"/>
          <w:sz w:val="24"/>
          <w:szCs w:val="24"/>
        </w:rPr>
        <w:t>Przygotowanie doradców zawodowych:</w:t>
      </w:r>
    </w:p>
    <w:p w14:paraId="581103A5" w14:textId="77777777" w:rsidR="00C8575D" w:rsidRPr="00D62414" w:rsidRDefault="00C8575D" w:rsidP="004933AB">
      <w:pPr>
        <w:pStyle w:val="Akapitzlist"/>
        <w:numPr>
          <w:ilvl w:val="0"/>
          <w:numId w:val="54"/>
        </w:numPr>
        <w:spacing w:line="360" w:lineRule="auto"/>
        <w:rPr>
          <w:rFonts w:cstheme="minorHAnsi"/>
          <w:sz w:val="24"/>
          <w:szCs w:val="24"/>
        </w:rPr>
      </w:pPr>
      <w:r w:rsidRPr="00D62414">
        <w:rPr>
          <w:rFonts w:cstheme="minorHAnsi"/>
          <w:sz w:val="24"/>
          <w:szCs w:val="24"/>
        </w:rPr>
        <w:t>przekazanie materiałów, instrukcji i wskazówek dotyczących pracy z osobami z niepełnosprawnością,</w:t>
      </w:r>
    </w:p>
    <w:p w14:paraId="1FC5A90F" w14:textId="77777777" w:rsidR="00C8575D" w:rsidRPr="00D62414" w:rsidRDefault="00C8575D" w:rsidP="004933AB">
      <w:pPr>
        <w:pStyle w:val="Akapitzlist"/>
        <w:numPr>
          <w:ilvl w:val="0"/>
          <w:numId w:val="54"/>
        </w:numPr>
        <w:spacing w:line="360" w:lineRule="auto"/>
        <w:rPr>
          <w:rFonts w:cstheme="minorHAnsi"/>
          <w:sz w:val="24"/>
          <w:szCs w:val="24"/>
        </w:rPr>
      </w:pPr>
      <w:r w:rsidRPr="00D62414">
        <w:rPr>
          <w:rFonts w:cstheme="minorHAnsi"/>
          <w:sz w:val="24"/>
          <w:szCs w:val="24"/>
        </w:rPr>
        <w:t>omówienie organizacyjnych aspektów prowadzenia spotkań z zachowaniem dostępności.</w:t>
      </w:r>
    </w:p>
    <w:p w14:paraId="7CF36F4D" w14:textId="77777777" w:rsidR="00C8575D" w:rsidRPr="00D62414" w:rsidRDefault="00C8575D" w:rsidP="004933AB">
      <w:pPr>
        <w:pStyle w:val="Akapitzlist"/>
        <w:numPr>
          <w:ilvl w:val="0"/>
          <w:numId w:val="51"/>
        </w:numPr>
        <w:spacing w:line="360" w:lineRule="auto"/>
        <w:rPr>
          <w:rFonts w:cstheme="minorHAnsi"/>
          <w:sz w:val="24"/>
          <w:szCs w:val="24"/>
        </w:rPr>
      </w:pPr>
      <w:r w:rsidRPr="00D62414">
        <w:rPr>
          <w:rFonts w:cstheme="minorHAnsi"/>
          <w:sz w:val="24"/>
          <w:szCs w:val="24"/>
        </w:rPr>
        <w:t>Sprawdzenie gotowości organizacyjnej:</w:t>
      </w:r>
    </w:p>
    <w:p w14:paraId="2201C86C" w14:textId="77777777" w:rsidR="00C8575D" w:rsidRPr="00D62414" w:rsidRDefault="00C8575D" w:rsidP="004933AB">
      <w:pPr>
        <w:pStyle w:val="Akapitzlist"/>
        <w:numPr>
          <w:ilvl w:val="0"/>
          <w:numId w:val="55"/>
        </w:numPr>
        <w:spacing w:line="360" w:lineRule="auto"/>
        <w:rPr>
          <w:rFonts w:cstheme="minorHAnsi"/>
          <w:sz w:val="24"/>
          <w:szCs w:val="24"/>
        </w:rPr>
      </w:pPr>
      <w:r w:rsidRPr="00D62414">
        <w:rPr>
          <w:rFonts w:cstheme="minorHAnsi"/>
          <w:sz w:val="24"/>
          <w:szCs w:val="24"/>
        </w:rPr>
        <w:t>przeprowadzenie testu dostępności miejsca i materiałów (z udziałem eksperta przez doświadczenie, jeśli to możliwe),</w:t>
      </w:r>
    </w:p>
    <w:p w14:paraId="39729CFE" w14:textId="77777777" w:rsidR="00C8575D" w:rsidRPr="00D62414" w:rsidRDefault="00C8575D" w:rsidP="004933AB">
      <w:pPr>
        <w:pStyle w:val="Akapitzlist"/>
        <w:numPr>
          <w:ilvl w:val="0"/>
          <w:numId w:val="55"/>
        </w:numPr>
        <w:spacing w:line="360" w:lineRule="auto"/>
        <w:rPr>
          <w:rFonts w:cstheme="minorHAnsi"/>
          <w:sz w:val="24"/>
          <w:szCs w:val="24"/>
        </w:rPr>
      </w:pPr>
      <w:r w:rsidRPr="00D62414">
        <w:rPr>
          <w:rFonts w:cstheme="minorHAnsi"/>
          <w:sz w:val="24"/>
          <w:szCs w:val="24"/>
        </w:rPr>
        <w:t>wprowadzenie ewentualnych korekt.</w:t>
      </w:r>
    </w:p>
    <w:p w14:paraId="2812C119" w14:textId="77777777" w:rsidR="00C8575D" w:rsidRPr="00130643" w:rsidRDefault="00C8575D" w:rsidP="00130643">
      <w:pPr>
        <w:spacing w:line="360" w:lineRule="auto"/>
        <w:rPr>
          <w:rFonts w:cstheme="minorHAnsi"/>
          <w:sz w:val="24"/>
          <w:szCs w:val="24"/>
        </w:rPr>
      </w:pPr>
      <w:r w:rsidRPr="00130643">
        <w:rPr>
          <w:rFonts w:cstheme="minorHAnsi"/>
          <w:sz w:val="24"/>
          <w:szCs w:val="24"/>
        </w:rPr>
        <w:lastRenderedPageBreak/>
        <w:t>Rezultat:</w:t>
      </w:r>
      <w:r w:rsidRPr="00130643">
        <w:rPr>
          <w:rFonts w:cstheme="minorHAnsi"/>
          <w:sz w:val="24"/>
          <w:szCs w:val="24"/>
        </w:rPr>
        <w:br/>
        <w:t>Usługa poradnictwa zawodowego jest przygotowana w sposób umożliwiający pełne i komfortowe uczestnictwo osób z różnymi niepełnosprawnościami, bez barier technicznych, komunikacyjnych i organizacyjnych.</w:t>
      </w:r>
    </w:p>
    <w:p w14:paraId="2FB6ED31" w14:textId="77777777" w:rsidR="00C8575D" w:rsidRPr="00130643" w:rsidRDefault="00C8575D" w:rsidP="00130643">
      <w:pPr>
        <w:spacing w:line="360" w:lineRule="auto"/>
        <w:rPr>
          <w:rFonts w:cstheme="minorHAnsi"/>
          <w:sz w:val="24"/>
          <w:szCs w:val="24"/>
        </w:rPr>
      </w:pPr>
      <w:r w:rsidRPr="00130643">
        <w:rPr>
          <w:rFonts w:cstheme="minorHAnsi"/>
          <w:sz w:val="24"/>
          <w:szCs w:val="24"/>
        </w:rPr>
        <w:t>Wykaz dokumentów:</w:t>
      </w:r>
    </w:p>
    <w:p w14:paraId="17B63690" w14:textId="77777777" w:rsidR="00C8575D" w:rsidRPr="00D62414" w:rsidRDefault="00C8575D" w:rsidP="004933AB">
      <w:pPr>
        <w:pStyle w:val="Akapitzlist"/>
        <w:numPr>
          <w:ilvl w:val="0"/>
          <w:numId w:val="56"/>
        </w:numPr>
        <w:spacing w:line="360" w:lineRule="auto"/>
        <w:rPr>
          <w:rFonts w:cstheme="minorHAnsi"/>
          <w:sz w:val="24"/>
          <w:szCs w:val="24"/>
        </w:rPr>
      </w:pPr>
      <w:r w:rsidRPr="00D62414">
        <w:rPr>
          <w:rFonts w:cstheme="minorHAnsi"/>
          <w:sz w:val="24"/>
          <w:szCs w:val="24"/>
        </w:rPr>
        <w:t>Lista kontrolna dostępności miejsca</w:t>
      </w:r>
    </w:p>
    <w:p w14:paraId="4457E9E9" w14:textId="230051B7" w:rsidR="00C8575D" w:rsidRPr="00D62414" w:rsidRDefault="00C8575D" w:rsidP="004933AB">
      <w:pPr>
        <w:pStyle w:val="Akapitzlist"/>
        <w:numPr>
          <w:ilvl w:val="0"/>
          <w:numId w:val="56"/>
        </w:numPr>
        <w:spacing w:line="360" w:lineRule="auto"/>
        <w:rPr>
          <w:rFonts w:cstheme="minorHAnsi"/>
          <w:sz w:val="24"/>
          <w:szCs w:val="24"/>
        </w:rPr>
      </w:pPr>
      <w:r w:rsidRPr="00D62414">
        <w:rPr>
          <w:rFonts w:cstheme="minorHAnsi"/>
          <w:sz w:val="24"/>
          <w:szCs w:val="24"/>
        </w:rPr>
        <w:t>Wzory materiałów w formatach alternatywnych</w:t>
      </w:r>
      <w:r w:rsidR="006919CA" w:rsidRPr="00D62414">
        <w:rPr>
          <w:rFonts w:cstheme="minorHAnsi"/>
          <w:sz w:val="24"/>
          <w:szCs w:val="24"/>
        </w:rPr>
        <w:t xml:space="preserve"> obowiązujące w organizacji</w:t>
      </w:r>
    </w:p>
    <w:p w14:paraId="7BB560F0" w14:textId="3220859E" w:rsidR="00C8575D" w:rsidRPr="00D62414" w:rsidRDefault="00C8575D" w:rsidP="004933AB">
      <w:pPr>
        <w:pStyle w:val="Akapitzlist"/>
        <w:numPr>
          <w:ilvl w:val="0"/>
          <w:numId w:val="56"/>
        </w:numPr>
        <w:spacing w:line="360" w:lineRule="auto"/>
        <w:rPr>
          <w:rFonts w:cstheme="minorHAnsi"/>
          <w:sz w:val="24"/>
          <w:szCs w:val="24"/>
        </w:rPr>
      </w:pPr>
      <w:r w:rsidRPr="00D62414">
        <w:rPr>
          <w:rFonts w:cstheme="minorHAnsi"/>
          <w:sz w:val="24"/>
          <w:szCs w:val="24"/>
        </w:rPr>
        <w:t>Instrukcja obsługi sprzętu wspierającego (np. pętli indukcyjnej)</w:t>
      </w:r>
      <w:r w:rsidR="006919CA" w:rsidRPr="00D62414">
        <w:rPr>
          <w:rFonts w:cstheme="minorHAnsi"/>
          <w:sz w:val="24"/>
          <w:szCs w:val="24"/>
        </w:rPr>
        <w:t>, który jest dostępny w organizacji</w:t>
      </w:r>
    </w:p>
    <w:p w14:paraId="7854DA75" w14:textId="370086C2" w:rsidR="00C8575D" w:rsidRPr="00D62414" w:rsidRDefault="00C8575D" w:rsidP="004933AB">
      <w:pPr>
        <w:pStyle w:val="Akapitzlist"/>
        <w:numPr>
          <w:ilvl w:val="0"/>
          <w:numId w:val="56"/>
        </w:numPr>
        <w:spacing w:line="360" w:lineRule="auto"/>
        <w:rPr>
          <w:rFonts w:cstheme="minorHAnsi"/>
          <w:sz w:val="24"/>
          <w:szCs w:val="24"/>
        </w:rPr>
      </w:pPr>
      <w:r w:rsidRPr="00D62414">
        <w:rPr>
          <w:rFonts w:cstheme="minorHAnsi"/>
          <w:sz w:val="24"/>
          <w:szCs w:val="24"/>
        </w:rPr>
        <w:t xml:space="preserve">Notatka z konsultacji </w:t>
      </w:r>
      <w:r w:rsidR="006919CA" w:rsidRPr="00D62414">
        <w:rPr>
          <w:rFonts w:cstheme="minorHAnsi"/>
          <w:sz w:val="24"/>
          <w:szCs w:val="24"/>
        </w:rPr>
        <w:t xml:space="preserve">doradcy zawodowego </w:t>
      </w:r>
      <w:r w:rsidRPr="00D62414">
        <w:rPr>
          <w:rFonts w:cstheme="minorHAnsi"/>
          <w:sz w:val="24"/>
          <w:szCs w:val="24"/>
        </w:rPr>
        <w:t>z organizacjami społecznymi</w:t>
      </w:r>
    </w:p>
    <w:p w14:paraId="6A4DC3B2" w14:textId="27FFECBB" w:rsidR="00C8575D" w:rsidRPr="00D62414" w:rsidRDefault="00C8575D" w:rsidP="004933AB">
      <w:pPr>
        <w:pStyle w:val="Akapitzlist"/>
        <w:numPr>
          <w:ilvl w:val="0"/>
          <w:numId w:val="56"/>
        </w:numPr>
        <w:spacing w:line="360" w:lineRule="auto"/>
        <w:rPr>
          <w:rFonts w:cstheme="minorHAnsi"/>
          <w:sz w:val="24"/>
          <w:szCs w:val="24"/>
        </w:rPr>
      </w:pPr>
      <w:r w:rsidRPr="00D62414">
        <w:rPr>
          <w:rFonts w:cstheme="minorHAnsi"/>
          <w:sz w:val="24"/>
          <w:szCs w:val="24"/>
        </w:rPr>
        <w:t>Potwierdzenie gotowości organizacyjnej i technicznej</w:t>
      </w:r>
      <w:r w:rsidR="006919CA" w:rsidRPr="00D62414">
        <w:rPr>
          <w:rFonts w:cstheme="minorHAnsi"/>
          <w:sz w:val="24"/>
          <w:szCs w:val="24"/>
        </w:rPr>
        <w:t xml:space="preserve"> do świadczenia usługi</w:t>
      </w:r>
    </w:p>
    <w:p w14:paraId="36C348BD" w14:textId="77777777" w:rsidR="00C8575D" w:rsidRPr="00130643" w:rsidRDefault="00C8575D" w:rsidP="00130643">
      <w:pPr>
        <w:spacing w:line="360" w:lineRule="auto"/>
        <w:rPr>
          <w:rFonts w:cstheme="minorHAnsi"/>
          <w:sz w:val="24"/>
          <w:szCs w:val="24"/>
        </w:rPr>
      </w:pPr>
      <w:r w:rsidRPr="00130643">
        <w:rPr>
          <w:rFonts w:cstheme="minorHAnsi"/>
          <w:sz w:val="24"/>
          <w:szCs w:val="24"/>
        </w:rPr>
        <w:t>Współpraca:</w:t>
      </w:r>
    </w:p>
    <w:p w14:paraId="7CCA4B5B" w14:textId="77777777" w:rsidR="00C8575D" w:rsidRPr="00D62414" w:rsidRDefault="00C8575D" w:rsidP="004933AB">
      <w:pPr>
        <w:pStyle w:val="Akapitzlist"/>
        <w:numPr>
          <w:ilvl w:val="0"/>
          <w:numId w:val="57"/>
        </w:numPr>
        <w:spacing w:line="360" w:lineRule="auto"/>
        <w:rPr>
          <w:rFonts w:cstheme="minorHAnsi"/>
          <w:sz w:val="24"/>
          <w:szCs w:val="24"/>
        </w:rPr>
      </w:pPr>
      <w:r w:rsidRPr="00D62414">
        <w:rPr>
          <w:rFonts w:cstheme="minorHAnsi"/>
          <w:sz w:val="24"/>
          <w:szCs w:val="24"/>
        </w:rPr>
        <w:t>Doradcy zawodowi</w:t>
      </w:r>
    </w:p>
    <w:p w14:paraId="77B9D3F2" w14:textId="77777777" w:rsidR="00C8575D" w:rsidRPr="00D62414" w:rsidRDefault="00C8575D" w:rsidP="004933AB">
      <w:pPr>
        <w:pStyle w:val="Akapitzlist"/>
        <w:numPr>
          <w:ilvl w:val="0"/>
          <w:numId w:val="57"/>
        </w:numPr>
        <w:spacing w:line="360" w:lineRule="auto"/>
        <w:rPr>
          <w:rFonts w:cstheme="minorHAnsi"/>
          <w:sz w:val="24"/>
          <w:szCs w:val="24"/>
        </w:rPr>
      </w:pPr>
      <w:r w:rsidRPr="00D62414">
        <w:rPr>
          <w:rFonts w:cstheme="minorHAnsi"/>
          <w:sz w:val="24"/>
          <w:szCs w:val="24"/>
        </w:rPr>
        <w:t>Koordynator projektu / placówki</w:t>
      </w:r>
    </w:p>
    <w:p w14:paraId="2F04EEB7" w14:textId="77777777" w:rsidR="00C8575D" w:rsidRPr="00D62414" w:rsidRDefault="00C8575D" w:rsidP="004933AB">
      <w:pPr>
        <w:pStyle w:val="Akapitzlist"/>
        <w:numPr>
          <w:ilvl w:val="0"/>
          <w:numId w:val="57"/>
        </w:numPr>
        <w:spacing w:line="360" w:lineRule="auto"/>
        <w:rPr>
          <w:rFonts w:cstheme="minorHAnsi"/>
          <w:sz w:val="24"/>
          <w:szCs w:val="24"/>
        </w:rPr>
      </w:pPr>
      <w:r w:rsidRPr="00D62414">
        <w:rPr>
          <w:rFonts w:cstheme="minorHAnsi"/>
          <w:sz w:val="24"/>
          <w:szCs w:val="24"/>
        </w:rPr>
        <w:t>Specjalista ds. dostępności</w:t>
      </w:r>
    </w:p>
    <w:p w14:paraId="6B46A96F" w14:textId="77777777" w:rsidR="00C8575D" w:rsidRPr="00D62414" w:rsidRDefault="00C8575D" w:rsidP="004933AB">
      <w:pPr>
        <w:pStyle w:val="Akapitzlist"/>
        <w:numPr>
          <w:ilvl w:val="0"/>
          <w:numId w:val="57"/>
        </w:numPr>
        <w:spacing w:line="360" w:lineRule="auto"/>
        <w:rPr>
          <w:rFonts w:cstheme="minorHAnsi"/>
          <w:sz w:val="24"/>
          <w:szCs w:val="24"/>
        </w:rPr>
      </w:pPr>
      <w:r w:rsidRPr="00D62414">
        <w:rPr>
          <w:rFonts w:cstheme="minorHAnsi"/>
          <w:sz w:val="24"/>
          <w:szCs w:val="24"/>
        </w:rPr>
        <w:t>Osoby z niepełnosprawnościami (eksperci przez doświadczenie)</w:t>
      </w:r>
    </w:p>
    <w:p w14:paraId="10DF080E" w14:textId="77777777" w:rsidR="00C8575D" w:rsidRPr="00D62414" w:rsidRDefault="00C8575D" w:rsidP="004933AB">
      <w:pPr>
        <w:pStyle w:val="Akapitzlist"/>
        <w:numPr>
          <w:ilvl w:val="0"/>
          <w:numId w:val="57"/>
        </w:numPr>
        <w:spacing w:line="360" w:lineRule="auto"/>
        <w:rPr>
          <w:rFonts w:cstheme="minorHAnsi"/>
          <w:sz w:val="24"/>
          <w:szCs w:val="24"/>
        </w:rPr>
      </w:pPr>
      <w:r w:rsidRPr="00D62414">
        <w:rPr>
          <w:rFonts w:cstheme="minorHAnsi"/>
          <w:sz w:val="24"/>
          <w:szCs w:val="24"/>
        </w:rPr>
        <w:t>Organizacje pozarządowe działające na rzecz osób z niepełnosprawnościami</w:t>
      </w:r>
    </w:p>
    <w:p w14:paraId="5744B6F5" w14:textId="77777777" w:rsidR="00C8575D" w:rsidRPr="00D62414" w:rsidRDefault="00C8575D" w:rsidP="004933AB">
      <w:pPr>
        <w:pStyle w:val="Akapitzlist"/>
        <w:numPr>
          <w:ilvl w:val="0"/>
          <w:numId w:val="57"/>
        </w:numPr>
        <w:spacing w:line="360" w:lineRule="auto"/>
        <w:rPr>
          <w:rFonts w:cstheme="minorHAnsi"/>
          <w:sz w:val="24"/>
          <w:szCs w:val="24"/>
        </w:rPr>
      </w:pPr>
      <w:r w:rsidRPr="00D62414">
        <w:rPr>
          <w:rFonts w:cstheme="minorHAnsi"/>
          <w:sz w:val="24"/>
          <w:szCs w:val="24"/>
        </w:rPr>
        <w:t>Administratorzy obiektów / informatycy</w:t>
      </w:r>
    </w:p>
    <w:p w14:paraId="005A7751" w14:textId="5F886D64" w:rsidR="00991319" w:rsidRPr="00D62414" w:rsidRDefault="00C857F2" w:rsidP="00130643">
      <w:pPr>
        <w:spacing w:line="360" w:lineRule="auto"/>
        <w:rPr>
          <w:rFonts w:cstheme="minorHAnsi"/>
          <w:b/>
          <w:bCs/>
          <w:sz w:val="24"/>
          <w:szCs w:val="24"/>
        </w:rPr>
      </w:pPr>
      <w:r w:rsidRPr="00D62414">
        <w:rPr>
          <w:rFonts w:cstheme="minorHAnsi"/>
          <w:b/>
          <w:bCs/>
          <w:sz w:val="24"/>
          <w:szCs w:val="24"/>
        </w:rPr>
        <w:t>Procedura nr 5: Dostosowanie sposobu komunikacji doradcy zawodowego do szczególnych potrzeb osób z niepełnosprawnością</w:t>
      </w:r>
    </w:p>
    <w:p w14:paraId="5615C6CE" w14:textId="3B593696" w:rsidR="006919CA" w:rsidRPr="00130643" w:rsidRDefault="006919CA" w:rsidP="00130643">
      <w:pPr>
        <w:spacing w:line="360" w:lineRule="auto"/>
        <w:rPr>
          <w:rFonts w:cstheme="minorHAnsi"/>
          <w:sz w:val="24"/>
          <w:szCs w:val="24"/>
        </w:rPr>
      </w:pPr>
      <w:r w:rsidRPr="00130643">
        <w:rPr>
          <w:rFonts w:cstheme="minorHAnsi"/>
          <w:sz w:val="24"/>
          <w:szCs w:val="24"/>
        </w:rPr>
        <w:t xml:space="preserve">Uwaga: wspomagająco przy </w:t>
      </w:r>
      <w:r w:rsidRPr="005B1DDF">
        <w:rPr>
          <w:rFonts w:cstheme="minorHAnsi"/>
          <w:sz w:val="24"/>
          <w:szCs w:val="24"/>
        </w:rPr>
        <w:t>wdrażania procedury należy skorzystać z</w:t>
      </w:r>
      <w:r w:rsidR="005B1DDF" w:rsidRPr="005B1DDF">
        <w:rPr>
          <w:rFonts w:cstheme="minorHAnsi"/>
          <w:sz w:val="24"/>
          <w:szCs w:val="24"/>
        </w:rPr>
        <w:t>e Standardu</w:t>
      </w:r>
      <w:r w:rsidRPr="005B1DDF">
        <w:rPr>
          <w:rFonts w:cstheme="minorHAnsi"/>
          <w:sz w:val="24"/>
          <w:szCs w:val="24"/>
        </w:rPr>
        <w:t xml:space="preserve"> </w:t>
      </w:r>
      <w:r w:rsidR="005B1DDF" w:rsidRPr="005B1DDF">
        <w:rPr>
          <w:rFonts w:cstheme="minorHAnsi"/>
          <w:sz w:val="24"/>
          <w:szCs w:val="24"/>
        </w:rPr>
        <w:t>Technologie wspomagające i kompensacyjne dla OzN</w:t>
      </w:r>
      <w:r w:rsidRPr="005B1DDF">
        <w:rPr>
          <w:rFonts w:cstheme="minorHAnsi"/>
          <w:sz w:val="24"/>
          <w:szCs w:val="24"/>
        </w:rPr>
        <w:t>)</w:t>
      </w:r>
    </w:p>
    <w:p w14:paraId="63B89658" w14:textId="77777777" w:rsidR="00991319" w:rsidRPr="00130643" w:rsidRDefault="00991319" w:rsidP="00130643">
      <w:pPr>
        <w:spacing w:line="360" w:lineRule="auto"/>
        <w:rPr>
          <w:rFonts w:cstheme="minorHAnsi"/>
          <w:sz w:val="24"/>
          <w:szCs w:val="24"/>
        </w:rPr>
      </w:pPr>
      <w:r w:rsidRPr="00130643">
        <w:rPr>
          <w:rFonts w:cstheme="minorHAnsi"/>
          <w:sz w:val="24"/>
          <w:szCs w:val="24"/>
        </w:rPr>
        <w:t>Cel:</w:t>
      </w:r>
      <w:r w:rsidRPr="00130643">
        <w:rPr>
          <w:rFonts w:cstheme="minorHAnsi"/>
          <w:sz w:val="24"/>
          <w:szCs w:val="24"/>
        </w:rPr>
        <w:br/>
      </w:r>
      <w:bookmarkStart w:id="11" w:name="_Hlk201508799"/>
      <w:r w:rsidRPr="00130643">
        <w:rPr>
          <w:rFonts w:cstheme="minorHAnsi"/>
          <w:sz w:val="24"/>
          <w:szCs w:val="24"/>
        </w:rPr>
        <w:t>Zapewnienie skutecznej, dostępnej i zindywidualizowanej komunikacji między doradcą zawodowym a osobą z niepełnosprawnością – z uwzględnieniem rodzaju niepełnosprawności, preferowanego sposobu kontaktu oraz zasady równego traktowania.</w:t>
      </w:r>
    </w:p>
    <w:p w14:paraId="52180E87" w14:textId="77777777" w:rsidR="00991319" w:rsidRPr="00130643" w:rsidRDefault="00991319" w:rsidP="00130643">
      <w:pPr>
        <w:spacing w:line="360" w:lineRule="auto"/>
        <w:rPr>
          <w:rFonts w:cstheme="minorHAnsi"/>
          <w:sz w:val="24"/>
          <w:szCs w:val="24"/>
        </w:rPr>
      </w:pPr>
      <w:r w:rsidRPr="00130643">
        <w:rPr>
          <w:rFonts w:cstheme="minorHAnsi"/>
          <w:sz w:val="24"/>
          <w:szCs w:val="24"/>
        </w:rPr>
        <w:t>Schemat działania:</w:t>
      </w:r>
    </w:p>
    <w:p w14:paraId="7FF237FE" w14:textId="77777777" w:rsidR="00991319" w:rsidRPr="00D62414" w:rsidRDefault="00991319" w:rsidP="004933AB">
      <w:pPr>
        <w:pStyle w:val="Akapitzlist"/>
        <w:numPr>
          <w:ilvl w:val="0"/>
          <w:numId w:val="58"/>
        </w:numPr>
        <w:spacing w:line="360" w:lineRule="auto"/>
        <w:rPr>
          <w:rFonts w:cstheme="minorHAnsi"/>
          <w:sz w:val="24"/>
          <w:szCs w:val="24"/>
        </w:rPr>
      </w:pPr>
      <w:r w:rsidRPr="00D62414">
        <w:rPr>
          <w:rFonts w:cstheme="minorHAnsi"/>
          <w:sz w:val="24"/>
          <w:szCs w:val="24"/>
        </w:rPr>
        <w:t>Rozpoznanie indywidualnych potrzeb komunikacyjnych klienta:</w:t>
      </w:r>
    </w:p>
    <w:p w14:paraId="0A5AFB25" w14:textId="77777777" w:rsidR="00991319" w:rsidRPr="00D62414" w:rsidRDefault="00991319" w:rsidP="004933AB">
      <w:pPr>
        <w:pStyle w:val="Akapitzlist"/>
        <w:numPr>
          <w:ilvl w:val="0"/>
          <w:numId w:val="59"/>
        </w:numPr>
        <w:spacing w:line="360" w:lineRule="auto"/>
        <w:rPr>
          <w:rFonts w:cstheme="minorHAnsi"/>
          <w:sz w:val="24"/>
          <w:szCs w:val="24"/>
        </w:rPr>
      </w:pPr>
      <w:r w:rsidRPr="00D62414">
        <w:rPr>
          <w:rFonts w:cstheme="minorHAnsi"/>
          <w:sz w:val="24"/>
          <w:szCs w:val="24"/>
        </w:rPr>
        <w:lastRenderedPageBreak/>
        <w:t>zebranie informacji o rodzaju i zakresie niepełnosprawności oraz preferowanej formie komunikacji,</w:t>
      </w:r>
    </w:p>
    <w:p w14:paraId="5F617542" w14:textId="77777777" w:rsidR="00991319" w:rsidRPr="00D62414" w:rsidRDefault="00991319" w:rsidP="004933AB">
      <w:pPr>
        <w:pStyle w:val="Akapitzlist"/>
        <w:numPr>
          <w:ilvl w:val="0"/>
          <w:numId w:val="59"/>
        </w:numPr>
        <w:spacing w:line="360" w:lineRule="auto"/>
        <w:rPr>
          <w:rFonts w:cstheme="minorHAnsi"/>
          <w:sz w:val="24"/>
          <w:szCs w:val="24"/>
        </w:rPr>
      </w:pPr>
      <w:r w:rsidRPr="00D62414">
        <w:rPr>
          <w:rFonts w:cstheme="minorHAnsi"/>
          <w:sz w:val="24"/>
          <w:szCs w:val="24"/>
        </w:rPr>
        <w:t>zadanie klientowi pytań o potrzeby dostępności (np. „W jaki sposób najwygodniej się Pani/Panu rozmawia?”).</w:t>
      </w:r>
    </w:p>
    <w:p w14:paraId="38DC555F" w14:textId="77777777" w:rsidR="00991319" w:rsidRPr="00D62414" w:rsidRDefault="00991319" w:rsidP="004933AB">
      <w:pPr>
        <w:pStyle w:val="Akapitzlist"/>
        <w:numPr>
          <w:ilvl w:val="0"/>
          <w:numId w:val="58"/>
        </w:numPr>
        <w:spacing w:line="360" w:lineRule="auto"/>
        <w:rPr>
          <w:rFonts w:cstheme="minorHAnsi"/>
          <w:sz w:val="24"/>
          <w:szCs w:val="24"/>
        </w:rPr>
      </w:pPr>
      <w:r w:rsidRPr="00D62414">
        <w:rPr>
          <w:rFonts w:cstheme="minorHAnsi"/>
          <w:sz w:val="24"/>
          <w:szCs w:val="24"/>
        </w:rPr>
        <w:t>Dobór odpowiednich form i narzędzi komunikacji:</w:t>
      </w:r>
    </w:p>
    <w:p w14:paraId="77C3E2AB" w14:textId="77777777" w:rsidR="00991319" w:rsidRPr="00D62414" w:rsidRDefault="00991319" w:rsidP="004933AB">
      <w:pPr>
        <w:pStyle w:val="Akapitzlist"/>
        <w:numPr>
          <w:ilvl w:val="0"/>
          <w:numId w:val="60"/>
        </w:numPr>
        <w:spacing w:line="360" w:lineRule="auto"/>
        <w:rPr>
          <w:rFonts w:cstheme="minorHAnsi"/>
          <w:sz w:val="24"/>
          <w:szCs w:val="24"/>
        </w:rPr>
      </w:pPr>
      <w:r w:rsidRPr="00D62414">
        <w:rPr>
          <w:rFonts w:cstheme="minorHAnsi"/>
          <w:sz w:val="24"/>
          <w:szCs w:val="24"/>
        </w:rPr>
        <w:t>dla osób niesłyszących: tłumacz Polskiego Języka Migowego (PJM), komunikacja pisemna, komunikator tekstowy,</w:t>
      </w:r>
    </w:p>
    <w:p w14:paraId="30DBAD10" w14:textId="77777777" w:rsidR="00991319" w:rsidRPr="00D62414" w:rsidRDefault="00991319" w:rsidP="004933AB">
      <w:pPr>
        <w:pStyle w:val="Akapitzlist"/>
        <w:numPr>
          <w:ilvl w:val="0"/>
          <w:numId w:val="60"/>
        </w:numPr>
        <w:spacing w:line="360" w:lineRule="auto"/>
        <w:rPr>
          <w:rFonts w:cstheme="minorHAnsi"/>
          <w:sz w:val="24"/>
          <w:szCs w:val="24"/>
        </w:rPr>
      </w:pPr>
      <w:r w:rsidRPr="00D62414">
        <w:rPr>
          <w:rFonts w:cstheme="minorHAnsi"/>
          <w:sz w:val="24"/>
          <w:szCs w:val="24"/>
        </w:rPr>
        <w:t>dla osób z niepełnosprawnością intelektualną: język prosty, tekst łatwy do czytania (ETR), wspomaganie komunikacją alternatywną (AAC),</w:t>
      </w:r>
    </w:p>
    <w:p w14:paraId="768B0ADD" w14:textId="77777777" w:rsidR="00991319" w:rsidRPr="00D62414" w:rsidRDefault="00991319" w:rsidP="004933AB">
      <w:pPr>
        <w:pStyle w:val="Akapitzlist"/>
        <w:numPr>
          <w:ilvl w:val="0"/>
          <w:numId w:val="60"/>
        </w:numPr>
        <w:spacing w:line="360" w:lineRule="auto"/>
        <w:rPr>
          <w:rFonts w:cstheme="minorHAnsi"/>
          <w:sz w:val="24"/>
          <w:szCs w:val="24"/>
        </w:rPr>
      </w:pPr>
      <w:r w:rsidRPr="00D62414">
        <w:rPr>
          <w:rFonts w:cstheme="minorHAnsi"/>
          <w:sz w:val="24"/>
          <w:szCs w:val="24"/>
        </w:rPr>
        <w:t>dla osób niewidomych i słabowidzących: komunikacja głosowa, materiały w alfabecie Braille’a lub w dużym druku,</w:t>
      </w:r>
    </w:p>
    <w:p w14:paraId="4F2CA823" w14:textId="77777777" w:rsidR="00991319" w:rsidRPr="00D62414" w:rsidRDefault="00991319" w:rsidP="004933AB">
      <w:pPr>
        <w:pStyle w:val="Akapitzlist"/>
        <w:numPr>
          <w:ilvl w:val="0"/>
          <w:numId w:val="60"/>
        </w:numPr>
        <w:spacing w:line="360" w:lineRule="auto"/>
        <w:rPr>
          <w:rFonts w:cstheme="minorHAnsi"/>
          <w:sz w:val="24"/>
          <w:szCs w:val="24"/>
        </w:rPr>
      </w:pPr>
      <w:r w:rsidRPr="00D62414">
        <w:rPr>
          <w:rFonts w:cstheme="minorHAnsi"/>
          <w:sz w:val="24"/>
          <w:szCs w:val="24"/>
        </w:rPr>
        <w:t>dla osób z trudnościami poznawczymi lub psychicznymi: proste komunikaty, unikanie złożonych instrukcji, częste podsumowania.</w:t>
      </w:r>
    </w:p>
    <w:p w14:paraId="7F3B1742" w14:textId="77777777" w:rsidR="00991319" w:rsidRPr="00D62414" w:rsidRDefault="00991319" w:rsidP="004933AB">
      <w:pPr>
        <w:pStyle w:val="Akapitzlist"/>
        <w:numPr>
          <w:ilvl w:val="0"/>
          <w:numId w:val="58"/>
        </w:numPr>
        <w:spacing w:line="360" w:lineRule="auto"/>
        <w:rPr>
          <w:rFonts w:cstheme="minorHAnsi"/>
          <w:sz w:val="24"/>
          <w:szCs w:val="24"/>
        </w:rPr>
      </w:pPr>
      <w:r w:rsidRPr="00D62414">
        <w:rPr>
          <w:rFonts w:cstheme="minorHAnsi"/>
          <w:sz w:val="24"/>
          <w:szCs w:val="24"/>
        </w:rPr>
        <w:t>Stosowanie technik wspierających skuteczną komunikację:</w:t>
      </w:r>
    </w:p>
    <w:p w14:paraId="18F8494C" w14:textId="77777777" w:rsidR="00991319" w:rsidRPr="00D62414" w:rsidRDefault="00991319" w:rsidP="004933AB">
      <w:pPr>
        <w:pStyle w:val="Akapitzlist"/>
        <w:numPr>
          <w:ilvl w:val="0"/>
          <w:numId w:val="61"/>
        </w:numPr>
        <w:spacing w:line="360" w:lineRule="auto"/>
        <w:rPr>
          <w:rFonts w:cstheme="minorHAnsi"/>
          <w:sz w:val="24"/>
          <w:szCs w:val="24"/>
        </w:rPr>
      </w:pPr>
      <w:r w:rsidRPr="00D62414">
        <w:rPr>
          <w:rFonts w:cstheme="minorHAnsi"/>
          <w:sz w:val="24"/>
          <w:szCs w:val="24"/>
        </w:rPr>
        <w:t>mówienie powoli, jasno i w prostych zdaniach,</w:t>
      </w:r>
    </w:p>
    <w:p w14:paraId="0820A814" w14:textId="77777777" w:rsidR="00991319" w:rsidRPr="00D62414" w:rsidRDefault="00991319" w:rsidP="004933AB">
      <w:pPr>
        <w:pStyle w:val="Akapitzlist"/>
        <w:numPr>
          <w:ilvl w:val="0"/>
          <w:numId w:val="61"/>
        </w:numPr>
        <w:spacing w:line="360" w:lineRule="auto"/>
        <w:rPr>
          <w:rFonts w:cstheme="minorHAnsi"/>
          <w:sz w:val="24"/>
          <w:szCs w:val="24"/>
        </w:rPr>
      </w:pPr>
      <w:r w:rsidRPr="00D62414">
        <w:rPr>
          <w:rFonts w:cstheme="minorHAnsi"/>
          <w:sz w:val="24"/>
          <w:szCs w:val="24"/>
        </w:rPr>
        <w:t>zadawanie pytań sprawdzających zrozumienie,</w:t>
      </w:r>
    </w:p>
    <w:p w14:paraId="67DCB4F8" w14:textId="77777777" w:rsidR="00991319" w:rsidRPr="00D62414" w:rsidRDefault="00991319" w:rsidP="004933AB">
      <w:pPr>
        <w:pStyle w:val="Akapitzlist"/>
        <w:numPr>
          <w:ilvl w:val="0"/>
          <w:numId w:val="61"/>
        </w:numPr>
        <w:spacing w:line="360" w:lineRule="auto"/>
        <w:rPr>
          <w:rFonts w:cstheme="minorHAnsi"/>
          <w:sz w:val="24"/>
          <w:szCs w:val="24"/>
        </w:rPr>
      </w:pPr>
      <w:r w:rsidRPr="00D62414">
        <w:rPr>
          <w:rFonts w:cstheme="minorHAnsi"/>
          <w:sz w:val="24"/>
          <w:szCs w:val="24"/>
        </w:rPr>
        <w:t>stosowanie ilustracji, przykładów, parafrazowania,</w:t>
      </w:r>
    </w:p>
    <w:p w14:paraId="191786A8" w14:textId="77777777" w:rsidR="00991319" w:rsidRPr="00D62414" w:rsidRDefault="00991319" w:rsidP="004933AB">
      <w:pPr>
        <w:pStyle w:val="Akapitzlist"/>
        <w:numPr>
          <w:ilvl w:val="0"/>
          <w:numId w:val="61"/>
        </w:numPr>
        <w:spacing w:line="360" w:lineRule="auto"/>
        <w:rPr>
          <w:rFonts w:cstheme="minorHAnsi"/>
          <w:sz w:val="24"/>
          <w:szCs w:val="24"/>
        </w:rPr>
      </w:pPr>
      <w:r w:rsidRPr="00D62414">
        <w:rPr>
          <w:rFonts w:cstheme="minorHAnsi"/>
          <w:sz w:val="24"/>
          <w:szCs w:val="24"/>
        </w:rPr>
        <w:t>budowanie relacji opartej na zaufaniu i cierpliwości.</w:t>
      </w:r>
    </w:p>
    <w:p w14:paraId="36959879" w14:textId="36328B26" w:rsidR="00991319" w:rsidRPr="00D62414" w:rsidRDefault="00E84CB5" w:rsidP="004933AB">
      <w:pPr>
        <w:pStyle w:val="Akapitzlist"/>
        <w:numPr>
          <w:ilvl w:val="0"/>
          <w:numId w:val="61"/>
        </w:numPr>
        <w:spacing w:line="360" w:lineRule="auto"/>
        <w:rPr>
          <w:rFonts w:cstheme="minorHAnsi"/>
          <w:sz w:val="24"/>
          <w:szCs w:val="24"/>
        </w:rPr>
      </w:pPr>
      <w:r>
        <w:rPr>
          <w:rFonts w:cstheme="minorHAnsi"/>
          <w:sz w:val="24"/>
          <w:szCs w:val="24"/>
        </w:rPr>
        <w:t>K</w:t>
      </w:r>
      <w:r w:rsidR="00991319" w:rsidRPr="00D62414">
        <w:rPr>
          <w:rFonts w:cstheme="minorHAnsi"/>
          <w:sz w:val="24"/>
          <w:szCs w:val="24"/>
        </w:rPr>
        <w:t>orzystanie z narzędzi i technologii wspomagających komunikację:</w:t>
      </w:r>
    </w:p>
    <w:p w14:paraId="240731B3" w14:textId="77777777" w:rsidR="00991319" w:rsidRPr="00D62414" w:rsidRDefault="00991319" w:rsidP="004933AB">
      <w:pPr>
        <w:pStyle w:val="Akapitzlist"/>
        <w:numPr>
          <w:ilvl w:val="0"/>
          <w:numId w:val="61"/>
        </w:numPr>
        <w:spacing w:line="360" w:lineRule="auto"/>
        <w:rPr>
          <w:rFonts w:cstheme="minorHAnsi"/>
          <w:sz w:val="24"/>
          <w:szCs w:val="24"/>
        </w:rPr>
      </w:pPr>
      <w:r w:rsidRPr="00D62414">
        <w:rPr>
          <w:rFonts w:cstheme="minorHAnsi"/>
          <w:sz w:val="24"/>
          <w:szCs w:val="24"/>
        </w:rPr>
        <w:t>programy do syntezy mowy i czytniki ekranu,</w:t>
      </w:r>
    </w:p>
    <w:p w14:paraId="430A6E67" w14:textId="77777777" w:rsidR="00991319" w:rsidRPr="00D62414" w:rsidRDefault="00991319" w:rsidP="004933AB">
      <w:pPr>
        <w:pStyle w:val="Akapitzlist"/>
        <w:numPr>
          <w:ilvl w:val="0"/>
          <w:numId w:val="61"/>
        </w:numPr>
        <w:spacing w:line="360" w:lineRule="auto"/>
        <w:rPr>
          <w:rFonts w:cstheme="minorHAnsi"/>
          <w:sz w:val="24"/>
          <w:szCs w:val="24"/>
        </w:rPr>
      </w:pPr>
      <w:r w:rsidRPr="00D62414">
        <w:rPr>
          <w:rFonts w:cstheme="minorHAnsi"/>
          <w:sz w:val="24"/>
          <w:szCs w:val="24"/>
        </w:rPr>
        <w:t>aplikacje do tłumaczenia na język migowy lub wspomagania mowy,</w:t>
      </w:r>
    </w:p>
    <w:p w14:paraId="023A3F1C" w14:textId="77777777" w:rsidR="00991319" w:rsidRPr="00D62414" w:rsidRDefault="00991319" w:rsidP="004933AB">
      <w:pPr>
        <w:pStyle w:val="Akapitzlist"/>
        <w:numPr>
          <w:ilvl w:val="0"/>
          <w:numId w:val="61"/>
        </w:numPr>
        <w:spacing w:line="360" w:lineRule="auto"/>
        <w:rPr>
          <w:rFonts w:cstheme="minorHAnsi"/>
          <w:sz w:val="24"/>
          <w:szCs w:val="24"/>
        </w:rPr>
      </w:pPr>
      <w:r w:rsidRPr="00D62414">
        <w:rPr>
          <w:rFonts w:cstheme="minorHAnsi"/>
          <w:sz w:val="24"/>
          <w:szCs w:val="24"/>
        </w:rPr>
        <w:t>komunikatory AAC, tablety z symbolami,</w:t>
      </w:r>
    </w:p>
    <w:p w14:paraId="0F93D8E9" w14:textId="77777777" w:rsidR="00991319" w:rsidRPr="00D62414" w:rsidRDefault="00991319" w:rsidP="004933AB">
      <w:pPr>
        <w:pStyle w:val="Akapitzlist"/>
        <w:numPr>
          <w:ilvl w:val="0"/>
          <w:numId w:val="61"/>
        </w:numPr>
        <w:spacing w:line="360" w:lineRule="auto"/>
        <w:rPr>
          <w:rFonts w:cstheme="minorHAnsi"/>
          <w:sz w:val="24"/>
          <w:szCs w:val="24"/>
        </w:rPr>
      </w:pPr>
      <w:r w:rsidRPr="00D62414">
        <w:rPr>
          <w:rFonts w:cstheme="minorHAnsi"/>
          <w:sz w:val="24"/>
          <w:szCs w:val="24"/>
        </w:rPr>
        <w:t>formularze elektroniczne z funkcjami dostępności.</w:t>
      </w:r>
    </w:p>
    <w:p w14:paraId="35F51DEB" w14:textId="77777777" w:rsidR="00991319" w:rsidRPr="00D62414" w:rsidRDefault="00991319" w:rsidP="004933AB">
      <w:pPr>
        <w:pStyle w:val="Akapitzlist"/>
        <w:numPr>
          <w:ilvl w:val="0"/>
          <w:numId w:val="61"/>
        </w:numPr>
        <w:spacing w:line="360" w:lineRule="auto"/>
        <w:rPr>
          <w:rFonts w:cstheme="minorHAnsi"/>
          <w:sz w:val="24"/>
          <w:szCs w:val="24"/>
        </w:rPr>
      </w:pPr>
      <w:r w:rsidRPr="00D62414">
        <w:rPr>
          <w:rFonts w:cstheme="minorHAnsi"/>
          <w:sz w:val="24"/>
          <w:szCs w:val="24"/>
        </w:rPr>
        <w:t>Przygotowanie i adaptacja materiałów wspierających rozmowę:</w:t>
      </w:r>
    </w:p>
    <w:p w14:paraId="17897E7D" w14:textId="77777777" w:rsidR="00991319" w:rsidRPr="00D62414" w:rsidRDefault="00991319" w:rsidP="004933AB">
      <w:pPr>
        <w:pStyle w:val="Akapitzlist"/>
        <w:numPr>
          <w:ilvl w:val="0"/>
          <w:numId w:val="61"/>
        </w:numPr>
        <w:spacing w:line="360" w:lineRule="auto"/>
        <w:rPr>
          <w:rFonts w:cstheme="minorHAnsi"/>
          <w:sz w:val="24"/>
          <w:szCs w:val="24"/>
        </w:rPr>
      </w:pPr>
      <w:r w:rsidRPr="00D62414">
        <w:rPr>
          <w:rFonts w:cstheme="minorHAnsi"/>
          <w:sz w:val="24"/>
          <w:szCs w:val="24"/>
        </w:rPr>
        <w:t>karty komunikacyjne, piktogramy, infografiki,</w:t>
      </w:r>
    </w:p>
    <w:p w14:paraId="10C64B25" w14:textId="77777777" w:rsidR="00991319" w:rsidRPr="00D62414" w:rsidRDefault="00991319" w:rsidP="004933AB">
      <w:pPr>
        <w:pStyle w:val="Akapitzlist"/>
        <w:numPr>
          <w:ilvl w:val="0"/>
          <w:numId w:val="61"/>
        </w:numPr>
        <w:spacing w:line="360" w:lineRule="auto"/>
        <w:rPr>
          <w:rFonts w:cstheme="minorHAnsi"/>
          <w:sz w:val="24"/>
          <w:szCs w:val="24"/>
        </w:rPr>
      </w:pPr>
      <w:r w:rsidRPr="00D62414">
        <w:rPr>
          <w:rFonts w:cstheme="minorHAnsi"/>
          <w:sz w:val="24"/>
          <w:szCs w:val="24"/>
        </w:rPr>
        <w:t>broszury informacyjne w formatach dostępnych,</w:t>
      </w:r>
    </w:p>
    <w:p w14:paraId="223D73BB" w14:textId="77777777" w:rsidR="00991319" w:rsidRPr="00D62414" w:rsidRDefault="00991319" w:rsidP="004933AB">
      <w:pPr>
        <w:pStyle w:val="Akapitzlist"/>
        <w:numPr>
          <w:ilvl w:val="0"/>
          <w:numId w:val="61"/>
        </w:numPr>
        <w:spacing w:line="360" w:lineRule="auto"/>
        <w:rPr>
          <w:rFonts w:cstheme="minorHAnsi"/>
          <w:sz w:val="24"/>
          <w:szCs w:val="24"/>
        </w:rPr>
      </w:pPr>
      <w:r w:rsidRPr="00D62414">
        <w:rPr>
          <w:rFonts w:cstheme="minorHAnsi"/>
          <w:sz w:val="24"/>
          <w:szCs w:val="24"/>
        </w:rPr>
        <w:t>plan spotkania w wersji graficznej lub tekstowej.</w:t>
      </w:r>
    </w:p>
    <w:p w14:paraId="2A8D83A2" w14:textId="77777777" w:rsidR="00991319" w:rsidRPr="00D62414" w:rsidRDefault="00991319" w:rsidP="004933AB">
      <w:pPr>
        <w:pStyle w:val="Akapitzlist"/>
        <w:numPr>
          <w:ilvl w:val="0"/>
          <w:numId w:val="58"/>
        </w:numPr>
        <w:spacing w:line="360" w:lineRule="auto"/>
        <w:rPr>
          <w:rFonts w:cstheme="minorHAnsi"/>
          <w:sz w:val="24"/>
          <w:szCs w:val="24"/>
        </w:rPr>
      </w:pPr>
      <w:r w:rsidRPr="00D62414">
        <w:rPr>
          <w:rFonts w:cstheme="minorHAnsi"/>
          <w:sz w:val="24"/>
          <w:szCs w:val="24"/>
        </w:rPr>
        <w:t>Ewaluacja komunikacji i wprowadzanie poprawek:</w:t>
      </w:r>
    </w:p>
    <w:p w14:paraId="11FFA842" w14:textId="77777777" w:rsidR="00991319" w:rsidRPr="00D62414" w:rsidRDefault="00991319" w:rsidP="004933AB">
      <w:pPr>
        <w:pStyle w:val="Akapitzlist"/>
        <w:numPr>
          <w:ilvl w:val="0"/>
          <w:numId w:val="62"/>
        </w:numPr>
        <w:spacing w:line="360" w:lineRule="auto"/>
        <w:rPr>
          <w:rFonts w:cstheme="minorHAnsi"/>
          <w:sz w:val="24"/>
          <w:szCs w:val="24"/>
        </w:rPr>
      </w:pPr>
      <w:r w:rsidRPr="00D62414">
        <w:rPr>
          <w:rFonts w:cstheme="minorHAnsi"/>
          <w:sz w:val="24"/>
          <w:szCs w:val="24"/>
        </w:rPr>
        <w:t>pytanie uczestnika, czy sposób komunikacji był dla niego zrozumiały,</w:t>
      </w:r>
    </w:p>
    <w:p w14:paraId="17E6AD9E" w14:textId="77777777" w:rsidR="00991319" w:rsidRPr="00D62414" w:rsidRDefault="00991319" w:rsidP="004933AB">
      <w:pPr>
        <w:pStyle w:val="Akapitzlist"/>
        <w:numPr>
          <w:ilvl w:val="0"/>
          <w:numId w:val="62"/>
        </w:numPr>
        <w:spacing w:line="360" w:lineRule="auto"/>
        <w:rPr>
          <w:rFonts w:cstheme="minorHAnsi"/>
          <w:sz w:val="24"/>
          <w:szCs w:val="24"/>
        </w:rPr>
      </w:pPr>
      <w:r w:rsidRPr="00D62414">
        <w:rPr>
          <w:rFonts w:cstheme="minorHAnsi"/>
          <w:sz w:val="24"/>
          <w:szCs w:val="24"/>
        </w:rPr>
        <w:t>w razie potrzeby – modyfikacja formy kontaktu,</w:t>
      </w:r>
    </w:p>
    <w:p w14:paraId="079F3E60" w14:textId="46421D0F" w:rsidR="00991319" w:rsidRPr="00D62414" w:rsidRDefault="00E84CB5" w:rsidP="004933AB">
      <w:pPr>
        <w:pStyle w:val="Akapitzlist"/>
        <w:numPr>
          <w:ilvl w:val="0"/>
          <w:numId w:val="58"/>
        </w:numPr>
        <w:spacing w:line="360" w:lineRule="auto"/>
        <w:rPr>
          <w:rFonts w:cstheme="minorHAnsi"/>
          <w:sz w:val="24"/>
          <w:szCs w:val="24"/>
        </w:rPr>
      </w:pPr>
      <w:r>
        <w:rPr>
          <w:rFonts w:cstheme="minorHAnsi"/>
          <w:sz w:val="24"/>
          <w:szCs w:val="24"/>
        </w:rPr>
        <w:t>K</w:t>
      </w:r>
      <w:r w:rsidR="00991319" w:rsidRPr="00D62414">
        <w:rPr>
          <w:rFonts w:cstheme="minorHAnsi"/>
          <w:sz w:val="24"/>
          <w:szCs w:val="24"/>
        </w:rPr>
        <w:t>onsultacja z osobami wspierającymi lub rodziną (za zgodą klienta).</w:t>
      </w:r>
    </w:p>
    <w:bookmarkEnd w:id="11"/>
    <w:p w14:paraId="46342F30" w14:textId="77777777" w:rsidR="00991319" w:rsidRPr="00130643" w:rsidRDefault="00991319" w:rsidP="00130643">
      <w:pPr>
        <w:spacing w:line="360" w:lineRule="auto"/>
        <w:rPr>
          <w:rFonts w:cstheme="minorHAnsi"/>
          <w:sz w:val="24"/>
          <w:szCs w:val="24"/>
        </w:rPr>
      </w:pPr>
      <w:r w:rsidRPr="00130643">
        <w:rPr>
          <w:rFonts w:cstheme="minorHAnsi"/>
          <w:sz w:val="24"/>
          <w:szCs w:val="24"/>
        </w:rPr>
        <w:lastRenderedPageBreak/>
        <w:t>Rezultat:</w:t>
      </w:r>
      <w:r w:rsidRPr="00130643">
        <w:rPr>
          <w:rFonts w:cstheme="minorHAnsi"/>
          <w:sz w:val="24"/>
          <w:szCs w:val="24"/>
        </w:rPr>
        <w:br/>
        <w:t>Doradca zawodowy skutecznie komunikuje się z osobą z niepełnosprawnością, przekazując informacje w sposób dostosowany do jej możliwości i preferencji, co zwiększa efektywność poradnictwa i komfort klienta.</w:t>
      </w:r>
    </w:p>
    <w:p w14:paraId="22A15221" w14:textId="117C1C93" w:rsidR="006919CA" w:rsidRPr="00130643" w:rsidRDefault="00991319" w:rsidP="00130643">
      <w:pPr>
        <w:spacing w:line="360" w:lineRule="auto"/>
        <w:rPr>
          <w:rFonts w:cstheme="minorHAnsi"/>
          <w:sz w:val="24"/>
          <w:szCs w:val="24"/>
        </w:rPr>
      </w:pPr>
      <w:r w:rsidRPr="00130643">
        <w:rPr>
          <w:rFonts w:cstheme="minorHAnsi"/>
          <w:sz w:val="24"/>
          <w:szCs w:val="24"/>
        </w:rPr>
        <w:t>Wykaz dokumentów:</w:t>
      </w:r>
    </w:p>
    <w:p w14:paraId="0BEF3011" w14:textId="1EE2DB6C" w:rsidR="00991319" w:rsidRPr="00D21D45" w:rsidRDefault="00991319" w:rsidP="004933AB">
      <w:pPr>
        <w:pStyle w:val="Akapitzlist"/>
        <w:numPr>
          <w:ilvl w:val="0"/>
          <w:numId w:val="63"/>
        </w:numPr>
        <w:spacing w:line="360" w:lineRule="auto"/>
        <w:rPr>
          <w:rFonts w:cstheme="minorHAnsi"/>
          <w:sz w:val="24"/>
          <w:szCs w:val="24"/>
        </w:rPr>
      </w:pPr>
      <w:r w:rsidRPr="00D21D45">
        <w:rPr>
          <w:rFonts w:cstheme="minorHAnsi"/>
          <w:sz w:val="24"/>
          <w:szCs w:val="24"/>
        </w:rPr>
        <w:t>Formularz rozpoznania potrzeb komunikacyjnych</w:t>
      </w:r>
      <w:r w:rsidR="006919CA" w:rsidRPr="00D21D45">
        <w:rPr>
          <w:rFonts w:cstheme="minorHAnsi"/>
          <w:sz w:val="24"/>
          <w:szCs w:val="24"/>
        </w:rPr>
        <w:t xml:space="preserve"> (możliwość skorzystania z załącznika nr 1 )</w:t>
      </w:r>
    </w:p>
    <w:p w14:paraId="7213B4D2" w14:textId="77777777" w:rsidR="00991319" w:rsidRPr="00D21D45" w:rsidRDefault="00991319" w:rsidP="004933AB">
      <w:pPr>
        <w:pStyle w:val="Akapitzlist"/>
        <w:numPr>
          <w:ilvl w:val="0"/>
          <w:numId w:val="63"/>
        </w:numPr>
        <w:spacing w:line="360" w:lineRule="auto"/>
        <w:rPr>
          <w:rFonts w:cstheme="minorHAnsi"/>
          <w:sz w:val="24"/>
          <w:szCs w:val="24"/>
        </w:rPr>
      </w:pPr>
      <w:r w:rsidRPr="00D21D45">
        <w:rPr>
          <w:rFonts w:cstheme="minorHAnsi"/>
          <w:sz w:val="24"/>
          <w:szCs w:val="24"/>
        </w:rPr>
        <w:t>Lista dostępnych form wsparcia komunikacyjnego</w:t>
      </w:r>
    </w:p>
    <w:p w14:paraId="790CC26A" w14:textId="553D5F35" w:rsidR="00991319" w:rsidRPr="00D21D45" w:rsidRDefault="00991319" w:rsidP="004933AB">
      <w:pPr>
        <w:pStyle w:val="Akapitzlist"/>
        <w:numPr>
          <w:ilvl w:val="0"/>
          <w:numId w:val="63"/>
        </w:numPr>
        <w:spacing w:line="360" w:lineRule="auto"/>
        <w:rPr>
          <w:rFonts w:cstheme="minorHAnsi"/>
          <w:sz w:val="24"/>
          <w:szCs w:val="24"/>
        </w:rPr>
      </w:pPr>
      <w:r w:rsidRPr="00D21D45">
        <w:rPr>
          <w:rFonts w:cstheme="minorHAnsi"/>
          <w:sz w:val="24"/>
          <w:szCs w:val="24"/>
        </w:rPr>
        <w:t>Wzory materiałów w formie łatwej do czytania (ETR), dużym druku itp.</w:t>
      </w:r>
      <w:r w:rsidR="00C2607A" w:rsidRPr="00D21D45">
        <w:rPr>
          <w:rFonts w:cstheme="minorHAnsi"/>
          <w:sz w:val="24"/>
          <w:szCs w:val="24"/>
        </w:rPr>
        <w:t xml:space="preserve"> – wytyczne dotyczące tworzenia dostępnych dokumentów omawiają umieszczone w materiałach  załącznik nr 3 Dobór i realizacja staży i pośrednictwa pracy</w:t>
      </w:r>
    </w:p>
    <w:p w14:paraId="798B4C86" w14:textId="77777777" w:rsidR="00991319" w:rsidRPr="00D21D45" w:rsidRDefault="00991319" w:rsidP="004933AB">
      <w:pPr>
        <w:pStyle w:val="Akapitzlist"/>
        <w:numPr>
          <w:ilvl w:val="0"/>
          <w:numId w:val="63"/>
        </w:numPr>
        <w:spacing w:line="360" w:lineRule="auto"/>
        <w:rPr>
          <w:rFonts w:cstheme="minorHAnsi"/>
          <w:sz w:val="24"/>
          <w:szCs w:val="24"/>
        </w:rPr>
      </w:pPr>
      <w:r w:rsidRPr="00D21D45">
        <w:rPr>
          <w:rFonts w:cstheme="minorHAnsi"/>
          <w:sz w:val="24"/>
          <w:szCs w:val="24"/>
        </w:rPr>
        <w:t>Notatka z konsultacji dot. sposobu komunikacji</w:t>
      </w:r>
    </w:p>
    <w:p w14:paraId="70039FCC" w14:textId="77777777" w:rsidR="00991319" w:rsidRPr="00D21D45" w:rsidRDefault="00991319" w:rsidP="004933AB">
      <w:pPr>
        <w:pStyle w:val="Akapitzlist"/>
        <w:numPr>
          <w:ilvl w:val="0"/>
          <w:numId w:val="63"/>
        </w:numPr>
        <w:spacing w:line="360" w:lineRule="auto"/>
        <w:rPr>
          <w:rFonts w:cstheme="minorHAnsi"/>
          <w:sz w:val="24"/>
          <w:szCs w:val="24"/>
        </w:rPr>
      </w:pPr>
      <w:r w:rsidRPr="00D21D45">
        <w:rPr>
          <w:rFonts w:cstheme="minorHAnsi"/>
          <w:sz w:val="24"/>
          <w:szCs w:val="24"/>
        </w:rPr>
        <w:t>Zgoda na udział osoby wspierającej w rozmowie (jeśli dotyczy)</w:t>
      </w:r>
    </w:p>
    <w:p w14:paraId="2E3BD932" w14:textId="77777777" w:rsidR="00991319" w:rsidRPr="00130643" w:rsidRDefault="00991319" w:rsidP="00130643">
      <w:pPr>
        <w:spacing w:line="360" w:lineRule="auto"/>
        <w:rPr>
          <w:rFonts w:cstheme="minorHAnsi"/>
          <w:sz w:val="24"/>
          <w:szCs w:val="24"/>
        </w:rPr>
      </w:pPr>
      <w:r w:rsidRPr="00130643">
        <w:rPr>
          <w:rFonts w:cstheme="minorHAnsi"/>
          <w:sz w:val="24"/>
          <w:szCs w:val="24"/>
        </w:rPr>
        <w:t>Współpraca:</w:t>
      </w:r>
    </w:p>
    <w:p w14:paraId="49081B8B" w14:textId="77777777" w:rsidR="00991319" w:rsidRPr="00D21D45" w:rsidRDefault="00991319" w:rsidP="004933AB">
      <w:pPr>
        <w:pStyle w:val="Akapitzlist"/>
        <w:numPr>
          <w:ilvl w:val="0"/>
          <w:numId w:val="64"/>
        </w:numPr>
        <w:spacing w:line="360" w:lineRule="auto"/>
        <w:rPr>
          <w:rFonts w:cstheme="minorHAnsi"/>
          <w:sz w:val="24"/>
          <w:szCs w:val="24"/>
        </w:rPr>
      </w:pPr>
      <w:r w:rsidRPr="00D21D45">
        <w:rPr>
          <w:rFonts w:cstheme="minorHAnsi"/>
          <w:sz w:val="24"/>
          <w:szCs w:val="24"/>
        </w:rPr>
        <w:t>Doradcy zawodowi</w:t>
      </w:r>
    </w:p>
    <w:p w14:paraId="57158F2B" w14:textId="77777777" w:rsidR="00991319" w:rsidRPr="00D21D45" w:rsidRDefault="00991319" w:rsidP="004933AB">
      <w:pPr>
        <w:pStyle w:val="Akapitzlist"/>
        <w:numPr>
          <w:ilvl w:val="0"/>
          <w:numId w:val="64"/>
        </w:numPr>
        <w:spacing w:line="360" w:lineRule="auto"/>
        <w:rPr>
          <w:rFonts w:cstheme="minorHAnsi"/>
          <w:sz w:val="24"/>
          <w:szCs w:val="24"/>
        </w:rPr>
      </w:pPr>
      <w:r w:rsidRPr="00D21D45">
        <w:rPr>
          <w:rFonts w:cstheme="minorHAnsi"/>
          <w:sz w:val="24"/>
          <w:szCs w:val="24"/>
        </w:rPr>
        <w:t>Specjalista ds. dostępności</w:t>
      </w:r>
    </w:p>
    <w:p w14:paraId="71223F22" w14:textId="77777777" w:rsidR="00991319" w:rsidRPr="00D21D45" w:rsidRDefault="00991319" w:rsidP="004933AB">
      <w:pPr>
        <w:pStyle w:val="Akapitzlist"/>
        <w:numPr>
          <w:ilvl w:val="0"/>
          <w:numId w:val="64"/>
        </w:numPr>
        <w:spacing w:line="360" w:lineRule="auto"/>
        <w:rPr>
          <w:rFonts w:cstheme="minorHAnsi"/>
          <w:sz w:val="24"/>
          <w:szCs w:val="24"/>
        </w:rPr>
      </w:pPr>
      <w:r w:rsidRPr="00D21D45">
        <w:rPr>
          <w:rFonts w:cstheme="minorHAnsi"/>
          <w:sz w:val="24"/>
          <w:szCs w:val="24"/>
        </w:rPr>
        <w:t>Tłumacze PJM / przewodnicy osób niewidomych</w:t>
      </w:r>
    </w:p>
    <w:p w14:paraId="49DCE560" w14:textId="77777777" w:rsidR="00991319" w:rsidRPr="00D21D45" w:rsidRDefault="00991319" w:rsidP="004933AB">
      <w:pPr>
        <w:pStyle w:val="Akapitzlist"/>
        <w:numPr>
          <w:ilvl w:val="0"/>
          <w:numId w:val="64"/>
        </w:numPr>
        <w:spacing w:line="360" w:lineRule="auto"/>
        <w:rPr>
          <w:rFonts w:cstheme="minorHAnsi"/>
          <w:sz w:val="24"/>
          <w:szCs w:val="24"/>
        </w:rPr>
      </w:pPr>
      <w:r w:rsidRPr="00D21D45">
        <w:rPr>
          <w:rFonts w:cstheme="minorHAnsi"/>
          <w:sz w:val="24"/>
          <w:szCs w:val="24"/>
        </w:rPr>
        <w:t>Asystenci osób z niepełnosprawnościami</w:t>
      </w:r>
    </w:p>
    <w:p w14:paraId="3A586E9D" w14:textId="77777777" w:rsidR="00991319" w:rsidRPr="00D21D45" w:rsidRDefault="00991319" w:rsidP="004933AB">
      <w:pPr>
        <w:pStyle w:val="Akapitzlist"/>
        <w:numPr>
          <w:ilvl w:val="0"/>
          <w:numId w:val="64"/>
        </w:numPr>
        <w:spacing w:line="360" w:lineRule="auto"/>
        <w:rPr>
          <w:rFonts w:cstheme="minorHAnsi"/>
          <w:sz w:val="24"/>
          <w:szCs w:val="24"/>
        </w:rPr>
      </w:pPr>
      <w:r w:rsidRPr="00D21D45">
        <w:rPr>
          <w:rFonts w:cstheme="minorHAnsi"/>
          <w:sz w:val="24"/>
          <w:szCs w:val="24"/>
        </w:rPr>
        <w:t>Członkowie rodzin / opiekunowie (jeśli uzasadnione i zaakceptowane)</w:t>
      </w:r>
    </w:p>
    <w:p w14:paraId="6D985599" w14:textId="77777777" w:rsidR="00991319" w:rsidRPr="00D21D45" w:rsidRDefault="00991319" w:rsidP="004933AB">
      <w:pPr>
        <w:pStyle w:val="Akapitzlist"/>
        <w:numPr>
          <w:ilvl w:val="0"/>
          <w:numId w:val="64"/>
        </w:numPr>
        <w:spacing w:line="360" w:lineRule="auto"/>
        <w:rPr>
          <w:rFonts w:cstheme="minorHAnsi"/>
          <w:sz w:val="24"/>
          <w:szCs w:val="24"/>
        </w:rPr>
      </w:pPr>
      <w:r w:rsidRPr="00D21D45">
        <w:rPr>
          <w:rFonts w:cstheme="minorHAnsi"/>
          <w:sz w:val="24"/>
          <w:szCs w:val="24"/>
        </w:rPr>
        <w:t>Organizacje wspierające osoby z niepełnosprawnościami</w:t>
      </w:r>
    </w:p>
    <w:p w14:paraId="080CE115" w14:textId="77777777" w:rsidR="002C0C96" w:rsidRPr="00130643" w:rsidRDefault="002C0C96" w:rsidP="00130643">
      <w:pPr>
        <w:spacing w:line="360" w:lineRule="auto"/>
        <w:rPr>
          <w:rFonts w:cstheme="minorHAnsi"/>
          <w:sz w:val="24"/>
          <w:szCs w:val="24"/>
        </w:rPr>
      </w:pPr>
    </w:p>
    <w:p w14:paraId="2BE0A2C4" w14:textId="4ADACE00" w:rsidR="002105A2" w:rsidRPr="00D21D45" w:rsidRDefault="002105A2" w:rsidP="00130643">
      <w:pPr>
        <w:spacing w:line="360" w:lineRule="auto"/>
        <w:rPr>
          <w:rFonts w:cstheme="minorHAnsi"/>
          <w:b/>
          <w:bCs/>
          <w:sz w:val="24"/>
          <w:szCs w:val="24"/>
        </w:rPr>
      </w:pPr>
      <w:bookmarkStart w:id="12" w:name="_Hlk201508905"/>
      <w:r w:rsidRPr="00D21D45">
        <w:rPr>
          <w:rFonts w:cstheme="minorHAnsi"/>
          <w:b/>
          <w:bCs/>
          <w:sz w:val="24"/>
          <w:szCs w:val="24"/>
        </w:rPr>
        <w:t xml:space="preserve">Procedura </w:t>
      </w:r>
      <w:r w:rsidR="00CA2331" w:rsidRPr="00D21D45">
        <w:rPr>
          <w:rFonts w:cstheme="minorHAnsi"/>
          <w:b/>
          <w:bCs/>
          <w:sz w:val="24"/>
          <w:szCs w:val="24"/>
        </w:rPr>
        <w:t xml:space="preserve">nr </w:t>
      </w:r>
      <w:r w:rsidR="00BF4B63" w:rsidRPr="00D21D45">
        <w:rPr>
          <w:rFonts w:cstheme="minorHAnsi"/>
          <w:b/>
          <w:bCs/>
          <w:sz w:val="24"/>
          <w:szCs w:val="24"/>
        </w:rPr>
        <w:t>6</w:t>
      </w:r>
      <w:r w:rsidR="00821F0A" w:rsidRPr="00D21D45">
        <w:rPr>
          <w:rFonts w:cstheme="minorHAnsi"/>
          <w:b/>
          <w:bCs/>
          <w:sz w:val="24"/>
          <w:szCs w:val="24"/>
        </w:rPr>
        <w:t>:</w:t>
      </w:r>
      <w:r w:rsidR="002C0C96" w:rsidRPr="00D21D45">
        <w:rPr>
          <w:rFonts w:cstheme="minorHAnsi"/>
          <w:b/>
          <w:bCs/>
          <w:sz w:val="24"/>
          <w:szCs w:val="24"/>
        </w:rPr>
        <w:t xml:space="preserve"> </w:t>
      </w:r>
      <w:r w:rsidRPr="00D21D45">
        <w:rPr>
          <w:rFonts w:cstheme="minorHAnsi"/>
          <w:b/>
          <w:bCs/>
          <w:sz w:val="24"/>
          <w:szCs w:val="24"/>
        </w:rPr>
        <w:t>Powierzenie realizacji usług poradnictwa zawodowego doradcy zawodowe</w:t>
      </w:r>
      <w:r w:rsidR="00FF0DE5">
        <w:rPr>
          <w:rFonts w:cstheme="minorHAnsi"/>
          <w:b/>
          <w:bCs/>
          <w:sz w:val="24"/>
          <w:szCs w:val="24"/>
        </w:rPr>
        <w:t>mu</w:t>
      </w:r>
      <w:r w:rsidRPr="00D21D45">
        <w:rPr>
          <w:rFonts w:cstheme="minorHAnsi"/>
          <w:b/>
          <w:bCs/>
          <w:sz w:val="24"/>
          <w:szCs w:val="24"/>
        </w:rPr>
        <w:t xml:space="preserve">: </w:t>
      </w:r>
      <w:r w:rsidR="002C0C96" w:rsidRPr="00D21D45">
        <w:rPr>
          <w:rFonts w:cstheme="minorHAnsi"/>
          <w:b/>
          <w:bCs/>
          <w:sz w:val="24"/>
          <w:szCs w:val="24"/>
        </w:rPr>
        <w:t>poradnictwo grupowe/</w:t>
      </w:r>
      <w:r w:rsidRPr="00D21D45">
        <w:rPr>
          <w:rFonts w:cstheme="minorHAnsi"/>
          <w:b/>
          <w:bCs/>
          <w:sz w:val="24"/>
          <w:szCs w:val="24"/>
        </w:rPr>
        <w:t>warsztaty aktywizacyjne</w:t>
      </w:r>
    </w:p>
    <w:p w14:paraId="5078BB82" w14:textId="595AD541" w:rsidR="00996E25" w:rsidRPr="00130643" w:rsidRDefault="00996E25" w:rsidP="00130643">
      <w:pPr>
        <w:spacing w:line="360" w:lineRule="auto"/>
        <w:rPr>
          <w:rFonts w:cstheme="minorHAnsi"/>
          <w:sz w:val="24"/>
          <w:szCs w:val="24"/>
        </w:rPr>
      </w:pPr>
      <w:r w:rsidRPr="00130643">
        <w:rPr>
          <w:rFonts w:cstheme="minorHAnsi"/>
          <w:sz w:val="24"/>
          <w:szCs w:val="24"/>
        </w:rPr>
        <w:t>Cel</w:t>
      </w:r>
      <w:r w:rsidR="0043169B">
        <w:rPr>
          <w:rFonts w:cstheme="minorHAnsi"/>
          <w:sz w:val="24"/>
          <w:szCs w:val="24"/>
        </w:rPr>
        <w:t>:</w:t>
      </w:r>
    </w:p>
    <w:p w14:paraId="5140A728" w14:textId="77777777" w:rsidR="00996E25" w:rsidRPr="00130643" w:rsidRDefault="00996E25" w:rsidP="00130643">
      <w:pPr>
        <w:spacing w:line="360" w:lineRule="auto"/>
        <w:rPr>
          <w:rFonts w:cstheme="minorHAnsi"/>
          <w:sz w:val="24"/>
          <w:szCs w:val="24"/>
        </w:rPr>
      </w:pPr>
      <w:r w:rsidRPr="00130643">
        <w:rPr>
          <w:rFonts w:cstheme="minorHAnsi"/>
          <w:sz w:val="24"/>
          <w:szCs w:val="24"/>
        </w:rPr>
        <w:t>Organizacja porad grupowych, warsztatów i szkoleń aktywizacyjnych dla osób z niepełnosprawnościami, przygotowujących uczestników do sprawnego poruszania się po rynku pracy, nabywania kompetencji społecznych i zawodowych oraz wzmacniania motywacji do poszukiwania zatrudnienia.</w:t>
      </w:r>
    </w:p>
    <w:p w14:paraId="5F0E6E4B" w14:textId="77777777" w:rsidR="00996E25" w:rsidRPr="00130643" w:rsidRDefault="00996E25" w:rsidP="00130643">
      <w:pPr>
        <w:spacing w:line="360" w:lineRule="auto"/>
        <w:rPr>
          <w:rFonts w:cstheme="minorHAnsi"/>
          <w:sz w:val="24"/>
          <w:szCs w:val="24"/>
        </w:rPr>
      </w:pPr>
      <w:r w:rsidRPr="00130643">
        <w:rPr>
          <w:rFonts w:cstheme="minorHAnsi"/>
          <w:sz w:val="24"/>
          <w:szCs w:val="24"/>
        </w:rPr>
        <w:lastRenderedPageBreak/>
        <w:t>Schemat działania</w:t>
      </w:r>
    </w:p>
    <w:p w14:paraId="47AA0C1C" w14:textId="1111A68C" w:rsidR="00996E25" w:rsidRPr="00D21D45" w:rsidRDefault="00996E25" w:rsidP="004933AB">
      <w:pPr>
        <w:pStyle w:val="Akapitzlist"/>
        <w:numPr>
          <w:ilvl w:val="0"/>
          <w:numId w:val="66"/>
        </w:numPr>
        <w:spacing w:line="360" w:lineRule="auto"/>
        <w:rPr>
          <w:rFonts w:cstheme="minorHAnsi"/>
          <w:sz w:val="24"/>
          <w:szCs w:val="24"/>
        </w:rPr>
      </w:pPr>
      <w:r w:rsidRPr="00D21D45">
        <w:rPr>
          <w:rFonts w:cstheme="minorHAnsi"/>
          <w:sz w:val="24"/>
          <w:szCs w:val="24"/>
        </w:rPr>
        <w:t>Organizacja warsztatów</w:t>
      </w:r>
    </w:p>
    <w:p w14:paraId="3DD8B092" w14:textId="77777777" w:rsidR="00996E25" w:rsidRPr="00D21D45" w:rsidRDefault="00996E25" w:rsidP="004933AB">
      <w:pPr>
        <w:pStyle w:val="Akapitzlist"/>
        <w:numPr>
          <w:ilvl w:val="0"/>
          <w:numId w:val="65"/>
        </w:numPr>
        <w:spacing w:line="360" w:lineRule="auto"/>
        <w:rPr>
          <w:rFonts w:cstheme="minorHAnsi"/>
          <w:sz w:val="24"/>
          <w:szCs w:val="24"/>
        </w:rPr>
      </w:pPr>
      <w:r w:rsidRPr="00D21D45">
        <w:rPr>
          <w:rFonts w:cstheme="minorHAnsi"/>
          <w:sz w:val="24"/>
          <w:szCs w:val="24"/>
        </w:rPr>
        <w:t>Warsztaty mają formę zajęć aktywizacyjno-informacyjnych.</w:t>
      </w:r>
    </w:p>
    <w:p w14:paraId="7501E7DC" w14:textId="77777777" w:rsidR="00996E25" w:rsidRPr="00D21D45" w:rsidRDefault="00996E25" w:rsidP="004933AB">
      <w:pPr>
        <w:pStyle w:val="Akapitzlist"/>
        <w:numPr>
          <w:ilvl w:val="0"/>
          <w:numId w:val="65"/>
        </w:numPr>
        <w:spacing w:line="360" w:lineRule="auto"/>
        <w:rPr>
          <w:rFonts w:cstheme="minorHAnsi"/>
          <w:sz w:val="24"/>
          <w:szCs w:val="24"/>
        </w:rPr>
      </w:pPr>
      <w:r w:rsidRPr="00D21D45">
        <w:rPr>
          <w:rFonts w:cstheme="minorHAnsi"/>
          <w:sz w:val="24"/>
          <w:szCs w:val="24"/>
        </w:rPr>
        <w:t>Mogą być prowadzone samodzielnie przez doradcę zawodowego lub przy wsparciu psychologa/terapeuty – jeśli istnieje taka potrzeba i zasoby organizacji na to pozwalają.</w:t>
      </w:r>
    </w:p>
    <w:p w14:paraId="6A706D75" w14:textId="4FE607F7" w:rsidR="00996E25" w:rsidRPr="00130643" w:rsidRDefault="00996E25" w:rsidP="00130643">
      <w:pPr>
        <w:spacing w:line="360" w:lineRule="auto"/>
        <w:rPr>
          <w:rFonts w:cstheme="minorHAnsi"/>
          <w:sz w:val="24"/>
          <w:szCs w:val="24"/>
        </w:rPr>
      </w:pPr>
      <w:r w:rsidRPr="00130643">
        <w:rPr>
          <w:rFonts w:cstheme="minorHAnsi"/>
          <w:sz w:val="24"/>
          <w:szCs w:val="24"/>
        </w:rPr>
        <w:t>Zakres tematyczny warsztatów</w:t>
      </w:r>
    </w:p>
    <w:p w14:paraId="633C4DC7" w14:textId="77777777" w:rsidR="00996E25" w:rsidRPr="00D21D45" w:rsidRDefault="00996E25" w:rsidP="004933AB">
      <w:pPr>
        <w:pStyle w:val="Akapitzlist"/>
        <w:numPr>
          <w:ilvl w:val="0"/>
          <w:numId w:val="67"/>
        </w:numPr>
        <w:spacing w:line="360" w:lineRule="auto"/>
        <w:rPr>
          <w:rFonts w:cstheme="minorHAnsi"/>
          <w:sz w:val="24"/>
          <w:szCs w:val="24"/>
        </w:rPr>
      </w:pPr>
      <w:r w:rsidRPr="00D21D45">
        <w:rPr>
          <w:rFonts w:cstheme="minorHAnsi"/>
          <w:sz w:val="24"/>
          <w:szCs w:val="24"/>
        </w:rPr>
        <w:t>analiza własnych predyspozycji i kwalifikacji zawodowych, w tym wstępny bilans kompetencji,</w:t>
      </w:r>
    </w:p>
    <w:p w14:paraId="33E6BD05" w14:textId="77777777" w:rsidR="00996E25" w:rsidRPr="00D21D45" w:rsidRDefault="00996E25" w:rsidP="004933AB">
      <w:pPr>
        <w:pStyle w:val="Akapitzlist"/>
        <w:numPr>
          <w:ilvl w:val="0"/>
          <w:numId w:val="67"/>
        </w:numPr>
        <w:spacing w:line="360" w:lineRule="auto"/>
        <w:rPr>
          <w:rFonts w:cstheme="minorHAnsi"/>
          <w:sz w:val="24"/>
          <w:szCs w:val="24"/>
        </w:rPr>
      </w:pPr>
      <w:r w:rsidRPr="00D21D45">
        <w:rPr>
          <w:rFonts w:cstheme="minorHAnsi"/>
          <w:sz w:val="24"/>
          <w:szCs w:val="24"/>
        </w:rPr>
        <w:t>zyskanie świadomości mocnych i słabych stron,</w:t>
      </w:r>
    </w:p>
    <w:p w14:paraId="10E1B44F" w14:textId="77777777" w:rsidR="00996E25" w:rsidRPr="00D21D45" w:rsidRDefault="00996E25" w:rsidP="004933AB">
      <w:pPr>
        <w:pStyle w:val="Akapitzlist"/>
        <w:numPr>
          <w:ilvl w:val="0"/>
          <w:numId w:val="67"/>
        </w:numPr>
        <w:spacing w:line="360" w:lineRule="auto"/>
        <w:rPr>
          <w:rFonts w:cstheme="minorHAnsi"/>
          <w:sz w:val="24"/>
          <w:szCs w:val="24"/>
        </w:rPr>
      </w:pPr>
      <w:r w:rsidRPr="00D21D45">
        <w:rPr>
          <w:rFonts w:cstheme="minorHAnsi"/>
          <w:sz w:val="24"/>
          <w:szCs w:val="24"/>
        </w:rPr>
        <w:t>umiejętność dopasowania pracy do posiadanych kwalifikacji i predyspozycji,</w:t>
      </w:r>
    </w:p>
    <w:p w14:paraId="48826FC6" w14:textId="77777777" w:rsidR="00996E25" w:rsidRPr="00D21D45" w:rsidRDefault="00996E25" w:rsidP="004933AB">
      <w:pPr>
        <w:pStyle w:val="Akapitzlist"/>
        <w:numPr>
          <w:ilvl w:val="0"/>
          <w:numId w:val="67"/>
        </w:numPr>
        <w:spacing w:line="360" w:lineRule="auto"/>
        <w:rPr>
          <w:rFonts w:cstheme="minorHAnsi"/>
          <w:sz w:val="24"/>
          <w:szCs w:val="24"/>
        </w:rPr>
      </w:pPr>
      <w:r w:rsidRPr="00D21D45">
        <w:rPr>
          <w:rFonts w:cstheme="minorHAnsi"/>
          <w:sz w:val="24"/>
          <w:szCs w:val="24"/>
        </w:rPr>
        <w:t>wzmacnianie poczucia własnej wartości poprzez analizę sukcesów i osiągnięć,</w:t>
      </w:r>
    </w:p>
    <w:p w14:paraId="57A7ED5B" w14:textId="77777777" w:rsidR="00996E25" w:rsidRPr="00D21D45" w:rsidRDefault="00996E25" w:rsidP="004933AB">
      <w:pPr>
        <w:pStyle w:val="Akapitzlist"/>
        <w:numPr>
          <w:ilvl w:val="0"/>
          <w:numId w:val="67"/>
        </w:numPr>
        <w:spacing w:line="360" w:lineRule="auto"/>
        <w:rPr>
          <w:rFonts w:cstheme="minorHAnsi"/>
          <w:sz w:val="24"/>
          <w:szCs w:val="24"/>
        </w:rPr>
      </w:pPr>
      <w:r w:rsidRPr="00D21D45">
        <w:rPr>
          <w:rFonts w:cstheme="minorHAnsi"/>
          <w:sz w:val="24"/>
          <w:szCs w:val="24"/>
        </w:rPr>
        <w:t>zajęcia integracyjne, socjoterapeutyczne i rozwoju osobistego,</w:t>
      </w:r>
    </w:p>
    <w:p w14:paraId="01227494" w14:textId="77777777" w:rsidR="00996E25" w:rsidRPr="00D21D45" w:rsidRDefault="00996E25" w:rsidP="004933AB">
      <w:pPr>
        <w:pStyle w:val="Akapitzlist"/>
        <w:numPr>
          <w:ilvl w:val="0"/>
          <w:numId w:val="67"/>
        </w:numPr>
        <w:spacing w:line="360" w:lineRule="auto"/>
        <w:rPr>
          <w:rFonts w:cstheme="minorHAnsi"/>
          <w:sz w:val="24"/>
          <w:szCs w:val="24"/>
        </w:rPr>
      </w:pPr>
      <w:r w:rsidRPr="00D21D45">
        <w:rPr>
          <w:rFonts w:cstheme="minorHAnsi"/>
          <w:sz w:val="24"/>
          <w:szCs w:val="24"/>
        </w:rPr>
        <w:t>poznanie specyfiki rynku pracy i zawodów,</w:t>
      </w:r>
    </w:p>
    <w:p w14:paraId="0171C8E0" w14:textId="77777777" w:rsidR="00996E25" w:rsidRPr="00D21D45" w:rsidRDefault="00996E25" w:rsidP="004933AB">
      <w:pPr>
        <w:pStyle w:val="Akapitzlist"/>
        <w:numPr>
          <w:ilvl w:val="0"/>
          <w:numId w:val="67"/>
        </w:numPr>
        <w:spacing w:line="360" w:lineRule="auto"/>
        <w:rPr>
          <w:rFonts w:cstheme="minorHAnsi"/>
          <w:sz w:val="24"/>
          <w:szCs w:val="24"/>
        </w:rPr>
      </w:pPr>
      <w:r w:rsidRPr="00D21D45">
        <w:rPr>
          <w:rFonts w:cstheme="minorHAnsi"/>
          <w:sz w:val="24"/>
          <w:szCs w:val="24"/>
        </w:rPr>
        <w:t>przygotowanie do poszukiwania pracy (CV, list motywacyjny, autoprezentacja, rozmowa kwalifikacyjna).</w:t>
      </w:r>
    </w:p>
    <w:p w14:paraId="35BA0C10" w14:textId="77777777" w:rsidR="00996E25" w:rsidRPr="00130643" w:rsidRDefault="00996E25" w:rsidP="00130643">
      <w:pPr>
        <w:spacing w:line="360" w:lineRule="auto"/>
        <w:rPr>
          <w:rFonts w:cstheme="minorHAnsi"/>
          <w:sz w:val="24"/>
          <w:szCs w:val="24"/>
        </w:rPr>
      </w:pPr>
    </w:p>
    <w:p w14:paraId="35A8F692" w14:textId="34F2B0A6" w:rsidR="00996E25" w:rsidRPr="00D21D45" w:rsidRDefault="00996E25" w:rsidP="004933AB">
      <w:pPr>
        <w:pStyle w:val="Akapitzlist"/>
        <w:numPr>
          <w:ilvl w:val="0"/>
          <w:numId w:val="66"/>
        </w:numPr>
        <w:spacing w:line="360" w:lineRule="auto"/>
        <w:rPr>
          <w:rFonts w:cstheme="minorHAnsi"/>
          <w:sz w:val="24"/>
          <w:szCs w:val="24"/>
        </w:rPr>
      </w:pPr>
      <w:r w:rsidRPr="00D21D45">
        <w:rPr>
          <w:rFonts w:cstheme="minorHAnsi"/>
          <w:sz w:val="24"/>
          <w:szCs w:val="24"/>
        </w:rPr>
        <w:t>Organizacja grupy</w:t>
      </w:r>
    </w:p>
    <w:p w14:paraId="05508EB2" w14:textId="77777777" w:rsidR="00996E25" w:rsidRPr="00D21D45" w:rsidRDefault="00996E25" w:rsidP="004933AB">
      <w:pPr>
        <w:pStyle w:val="Akapitzlist"/>
        <w:numPr>
          <w:ilvl w:val="0"/>
          <w:numId w:val="68"/>
        </w:numPr>
        <w:spacing w:line="360" w:lineRule="auto"/>
        <w:rPr>
          <w:rFonts w:cstheme="minorHAnsi"/>
          <w:sz w:val="24"/>
          <w:szCs w:val="24"/>
        </w:rPr>
      </w:pPr>
      <w:r w:rsidRPr="00D21D45">
        <w:rPr>
          <w:rFonts w:cstheme="minorHAnsi"/>
          <w:sz w:val="24"/>
          <w:szCs w:val="24"/>
        </w:rPr>
        <w:t>warsztaty prowadzone są w małych grupach liczących od 5 do 8 osób,</w:t>
      </w:r>
    </w:p>
    <w:p w14:paraId="68706C57" w14:textId="77777777" w:rsidR="00996E25" w:rsidRPr="00D21D45" w:rsidRDefault="00996E25" w:rsidP="004933AB">
      <w:pPr>
        <w:pStyle w:val="Akapitzlist"/>
        <w:numPr>
          <w:ilvl w:val="0"/>
          <w:numId w:val="68"/>
        </w:numPr>
        <w:spacing w:line="360" w:lineRule="auto"/>
        <w:rPr>
          <w:rFonts w:cstheme="minorHAnsi"/>
          <w:sz w:val="24"/>
          <w:szCs w:val="24"/>
        </w:rPr>
      </w:pPr>
      <w:r w:rsidRPr="00D21D45">
        <w:rPr>
          <w:rFonts w:cstheme="minorHAnsi"/>
          <w:sz w:val="24"/>
          <w:szCs w:val="24"/>
        </w:rPr>
        <w:t>liczebność grupy dostosowuje się do rodzaju niepełnosprawności i potrzeb uczestników,</w:t>
      </w:r>
    </w:p>
    <w:p w14:paraId="6503675A" w14:textId="77777777" w:rsidR="00996E25" w:rsidRPr="00D21D45" w:rsidRDefault="00996E25" w:rsidP="004933AB">
      <w:pPr>
        <w:pStyle w:val="Akapitzlist"/>
        <w:numPr>
          <w:ilvl w:val="0"/>
          <w:numId w:val="68"/>
        </w:numPr>
        <w:spacing w:line="360" w:lineRule="auto"/>
        <w:rPr>
          <w:rFonts w:cstheme="minorHAnsi"/>
          <w:sz w:val="24"/>
          <w:szCs w:val="24"/>
        </w:rPr>
      </w:pPr>
      <w:r w:rsidRPr="00D21D45">
        <w:rPr>
          <w:rFonts w:cstheme="minorHAnsi"/>
          <w:sz w:val="24"/>
          <w:szCs w:val="24"/>
        </w:rPr>
        <w:t>zajęcia powinny być dostosowane czasowo i metodycznie do możliwości grupy.</w:t>
      </w:r>
    </w:p>
    <w:p w14:paraId="32BA068D" w14:textId="77777777" w:rsidR="00996E25" w:rsidRPr="00130643" w:rsidRDefault="00996E25" w:rsidP="00130643">
      <w:pPr>
        <w:spacing w:line="360" w:lineRule="auto"/>
        <w:rPr>
          <w:rFonts w:cstheme="minorHAnsi"/>
          <w:sz w:val="24"/>
          <w:szCs w:val="24"/>
        </w:rPr>
      </w:pPr>
    </w:p>
    <w:p w14:paraId="0B639175" w14:textId="265B47CD" w:rsidR="00996E25" w:rsidRPr="00D21D45" w:rsidRDefault="00996E25" w:rsidP="004933AB">
      <w:pPr>
        <w:pStyle w:val="Akapitzlist"/>
        <w:numPr>
          <w:ilvl w:val="0"/>
          <w:numId w:val="66"/>
        </w:numPr>
        <w:spacing w:line="360" w:lineRule="auto"/>
        <w:rPr>
          <w:rFonts w:cstheme="minorHAnsi"/>
          <w:sz w:val="24"/>
          <w:szCs w:val="24"/>
        </w:rPr>
      </w:pPr>
      <w:r w:rsidRPr="00D21D45">
        <w:rPr>
          <w:rFonts w:cstheme="minorHAnsi"/>
          <w:sz w:val="24"/>
          <w:szCs w:val="24"/>
        </w:rPr>
        <w:t>Metody pracy</w:t>
      </w:r>
    </w:p>
    <w:p w14:paraId="15B0A545" w14:textId="77777777" w:rsidR="00996E25" w:rsidRPr="00D21D45" w:rsidRDefault="00996E25" w:rsidP="004933AB">
      <w:pPr>
        <w:pStyle w:val="Akapitzlist"/>
        <w:numPr>
          <w:ilvl w:val="0"/>
          <w:numId w:val="69"/>
        </w:numPr>
        <w:spacing w:line="360" w:lineRule="auto"/>
        <w:rPr>
          <w:rFonts w:cstheme="minorHAnsi"/>
          <w:sz w:val="24"/>
          <w:szCs w:val="24"/>
        </w:rPr>
      </w:pPr>
      <w:r w:rsidRPr="00D21D45">
        <w:rPr>
          <w:rFonts w:cstheme="minorHAnsi"/>
          <w:sz w:val="24"/>
          <w:szCs w:val="24"/>
        </w:rPr>
        <w:t>praca grupowa, ćwiczenia praktyczne, rozwiązywanie zadań, scenki sytuacyjne, dyskusja moderowana,</w:t>
      </w:r>
    </w:p>
    <w:p w14:paraId="6CAC7C14" w14:textId="77777777" w:rsidR="00996E25" w:rsidRPr="00D21D45" w:rsidRDefault="00996E25" w:rsidP="004933AB">
      <w:pPr>
        <w:pStyle w:val="Akapitzlist"/>
        <w:numPr>
          <w:ilvl w:val="0"/>
          <w:numId w:val="69"/>
        </w:numPr>
        <w:spacing w:line="360" w:lineRule="auto"/>
        <w:rPr>
          <w:rFonts w:cstheme="minorHAnsi"/>
          <w:sz w:val="24"/>
          <w:szCs w:val="24"/>
        </w:rPr>
      </w:pPr>
      <w:r w:rsidRPr="00D21D45">
        <w:rPr>
          <w:rFonts w:cstheme="minorHAnsi"/>
          <w:sz w:val="24"/>
          <w:szCs w:val="24"/>
        </w:rPr>
        <w:t>stosowanie metod aktywizacyjnych zwiększających zaangażowanie uczestników.</w:t>
      </w:r>
    </w:p>
    <w:p w14:paraId="3020EACD" w14:textId="77777777" w:rsidR="00996E25" w:rsidRPr="00130643" w:rsidRDefault="00996E25" w:rsidP="00130643">
      <w:pPr>
        <w:spacing w:line="360" w:lineRule="auto"/>
        <w:rPr>
          <w:rFonts w:cstheme="minorHAnsi"/>
          <w:sz w:val="24"/>
          <w:szCs w:val="24"/>
        </w:rPr>
      </w:pPr>
    </w:p>
    <w:p w14:paraId="79DC84B9" w14:textId="3495A1D6" w:rsidR="00996E25" w:rsidRPr="00D21D45" w:rsidRDefault="00996E25" w:rsidP="004933AB">
      <w:pPr>
        <w:pStyle w:val="Akapitzlist"/>
        <w:numPr>
          <w:ilvl w:val="0"/>
          <w:numId w:val="66"/>
        </w:numPr>
        <w:spacing w:line="360" w:lineRule="auto"/>
        <w:rPr>
          <w:rFonts w:cstheme="minorHAnsi"/>
          <w:sz w:val="24"/>
          <w:szCs w:val="24"/>
        </w:rPr>
      </w:pPr>
      <w:r w:rsidRPr="00D21D45">
        <w:rPr>
          <w:rFonts w:cstheme="minorHAnsi"/>
          <w:sz w:val="24"/>
          <w:szCs w:val="24"/>
        </w:rPr>
        <w:lastRenderedPageBreak/>
        <w:t>Program warsztatów</w:t>
      </w:r>
    </w:p>
    <w:p w14:paraId="7BFE0693" w14:textId="77777777" w:rsidR="00996E25" w:rsidRPr="00D21D45" w:rsidRDefault="00996E25" w:rsidP="004933AB">
      <w:pPr>
        <w:pStyle w:val="Akapitzlist"/>
        <w:numPr>
          <w:ilvl w:val="0"/>
          <w:numId w:val="70"/>
        </w:numPr>
        <w:spacing w:line="360" w:lineRule="auto"/>
        <w:rPr>
          <w:rFonts w:cstheme="minorHAnsi"/>
          <w:sz w:val="24"/>
          <w:szCs w:val="24"/>
        </w:rPr>
      </w:pPr>
      <w:r w:rsidRPr="00D21D45">
        <w:rPr>
          <w:rFonts w:cstheme="minorHAnsi"/>
          <w:sz w:val="24"/>
          <w:szCs w:val="24"/>
        </w:rPr>
        <w:t>przygotowywany przez doradcę zawodowego lub zespół doradców,</w:t>
      </w:r>
    </w:p>
    <w:p w14:paraId="08F36B32" w14:textId="27304F9E" w:rsidR="00996E25" w:rsidRPr="00D21D45" w:rsidRDefault="00996E25" w:rsidP="004933AB">
      <w:pPr>
        <w:pStyle w:val="Akapitzlist"/>
        <w:numPr>
          <w:ilvl w:val="0"/>
          <w:numId w:val="70"/>
        </w:numPr>
        <w:spacing w:line="360" w:lineRule="auto"/>
        <w:rPr>
          <w:rFonts w:cstheme="minorHAnsi"/>
          <w:sz w:val="24"/>
          <w:szCs w:val="24"/>
        </w:rPr>
      </w:pPr>
      <w:r w:rsidRPr="00D21D45">
        <w:rPr>
          <w:rFonts w:cstheme="minorHAnsi"/>
          <w:sz w:val="24"/>
          <w:szCs w:val="24"/>
        </w:rPr>
        <w:t xml:space="preserve">obejmuje min. 20–40 godzin zajęć warsztatowych </w:t>
      </w:r>
      <w:r w:rsidR="007E503D">
        <w:rPr>
          <w:rFonts w:cstheme="minorHAnsi"/>
          <w:sz w:val="24"/>
          <w:szCs w:val="24"/>
        </w:rPr>
        <w:t>oraz</w:t>
      </w:r>
      <w:r w:rsidRPr="00D21D45">
        <w:rPr>
          <w:rFonts w:cstheme="minorHAnsi"/>
          <w:sz w:val="24"/>
          <w:szCs w:val="24"/>
        </w:rPr>
        <w:t xml:space="preserve"> 30–60 godzin ćwiczeń praktycznych,</w:t>
      </w:r>
    </w:p>
    <w:p w14:paraId="0160E674" w14:textId="77777777" w:rsidR="00996E25" w:rsidRPr="00D21D45" w:rsidRDefault="00996E25" w:rsidP="004933AB">
      <w:pPr>
        <w:pStyle w:val="Akapitzlist"/>
        <w:numPr>
          <w:ilvl w:val="0"/>
          <w:numId w:val="70"/>
        </w:numPr>
        <w:spacing w:line="360" w:lineRule="auto"/>
        <w:rPr>
          <w:rFonts w:cstheme="minorHAnsi"/>
          <w:sz w:val="24"/>
          <w:szCs w:val="24"/>
        </w:rPr>
      </w:pPr>
      <w:r w:rsidRPr="00D21D45">
        <w:rPr>
          <w:rFonts w:cstheme="minorHAnsi"/>
          <w:sz w:val="24"/>
          <w:szCs w:val="24"/>
        </w:rPr>
        <w:t>musi być dostosowany do szczególnych potrzeb uczestników z niepełnosprawnościami.</w:t>
      </w:r>
    </w:p>
    <w:p w14:paraId="6293F8EC" w14:textId="77777777" w:rsidR="006C5B1E" w:rsidRPr="00130643" w:rsidRDefault="006C5B1E" w:rsidP="00130643">
      <w:pPr>
        <w:spacing w:line="360" w:lineRule="auto"/>
        <w:rPr>
          <w:rFonts w:cstheme="minorHAnsi"/>
          <w:sz w:val="24"/>
          <w:szCs w:val="24"/>
        </w:rPr>
      </w:pPr>
    </w:p>
    <w:p w14:paraId="538BFB3E" w14:textId="7FDC03CD" w:rsidR="006C5B1E" w:rsidRPr="00130643" w:rsidRDefault="00996E25" w:rsidP="00130643">
      <w:pPr>
        <w:spacing w:line="360" w:lineRule="auto"/>
        <w:rPr>
          <w:rFonts w:cstheme="minorHAnsi"/>
          <w:sz w:val="24"/>
          <w:szCs w:val="24"/>
        </w:rPr>
      </w:pPr>
      <w:r w:rsidRPr="00130643">
        <w:rPr>
          <w:rFonts w:cstheme="minorHAnsi"/>
          <w:sz w:val="24"/>
          <w:szCs w:val="24"/>
        </w:rPr>
        <w:t>Rezultat</w:t>
      </w:r>
    </w:p>
    <w:p w14:paraId="04EE71F2" w14:textId="77777777" w:rsidR="00996E25" w:rsidRPr="00D21D45" w:rsidRDefault="00996E25" w:rsidP="004933AB">
      <w:pPr>
        <w:pStyle w:val="Akapitzlist"/>
        <w:numPr>
          <w:ilvl w:val="0"/>
          <w:numId w:val="71"/>
        </w:numPr>
        <w:spacing w:line="360" w:lineRule="auto"/>
        <w:rPr>
          <w:rFonts w:cstheme="minorHAnsi"/>
          <w:sz w:val="24"/>
          <w:szCs w:val="24"/>
        </w:rPr>
      </w:pPr>
      <w:r w:rsidRPr="00D21D45">
        <w:rPr>
          <w:rFonts w:cstheme="minorHAnsi"/>
          <w:sz w:val="24"/>
          <w:szCs w:val="24"/>
        </w:rPr>
        <w:t>Uczestnicy nabywają wiedzę o rynku pracy, własnych predyspozycjach i możliwościach zawodowych.</w:t>
      </w:r>
    </w:p>
    <w:p w14:paraId="78869E3F" w14:textId="77777777" w:rsidR="00996E25" w:rsidRPr="00D21D45" w:rsidRDefault="00996E25" w:rsidP="004933AB">
      <w:pPr>
        <w:pStyle w:val="Akapitzlist"/>
        <w:numPr>
          <w:ilvl w:val="0"/>
          <w:numId w:val="71"/>
        </w:numPr>
        <w:spacing w:line="360" w:lineRule="auto"/>
        <w:rPr>
          <w:rFonts w:cstheme="minorHAnsi"/>
          <w:sz w:val="24"/>
          <w:szCs w:val="24"/>
        </w:rPr>
      </w:pPr>
      <w:r w:rsidRPr="00D21D45">
        <w:rPr>
          <w:rFonts w:cstheme="minorHAnsi"/>
          <w:sz w:val="24"/>
          <w:szCs w:val="24"/>
        </w:rPr>
        <w:t>Zostają wyposażeni w praktyczne umiejętności poszukiwania zatrudnienia i autoprezentacji.</w:t>
      </w:r>
    </w:p>
    <w:p w14:paraId="2C9A8796" w14:textId="77777777" w:rsidR="00996E25" w:rsidRPr="00D21D45" w:rsidRDefault="00996E25" w:rsidP="004933AB">
      <w:pPr>
        <w:pStyle w:val="Akapitzlist"/>
        <w:numPr>
          <w:ilvl w:val="0"/>
          <w:numId w:val="71"/>
        </w:numPr>
        <w:spacing w:line="360" w:lineRule="auto"/>
        <w:rPr>
          <w:rFonts w:cstheme="minorHAnsi"/>
          <w:sz w:val="24"/>
          <w:szCs w:val="24"/>
        </w:rPr>
      </w:pPr>
      <w:r w:rsidRPr="00D21D45">
        <w:rPr>
          <w:rFonts w:cstheme="minorHAnsi"/>
          <w:sz w:val="24"/>
          <w:szCs w:val="24"/>
        </w:rPr>
        <w:t>Wzmacniają poczucie własnej wartości oraz motywację do aktywności zawodowej.</w:t>
      </w:r>
    </w:p>
    <w:p w14:paraId="0591DDA8" w14:textId="77777777" w:rsidR="00996E25" w:rsidRPr="00D21D45" w:rsidRDefault="00996E25" w:rsidP="004933AB">
      <w:pPr>
        <w:pStyle w:val="Akapitzlist"/>
        <w:numPr>
          <w:ilvl w:val="0"/>
          <w:numId w:val="71"/>
        </w:numPr>
        <w:spacing w:line="360" w:lineRule="auto"/>
        <w:rPr>
          <w:rFonts w:cstheme="minorHAnsi"/>
          <w:sz w:val="24"/>
          <w:szCs w:val="24"/>
        </w:rPr>
      </w:pPr>
      <w:r w:rsidRPr="00D21D45">
        <w:rPr>
          <w:rFonts w:cstheme="minorHAnsi"/>
          <w:sz w:val="24"/>
          <w:szCs w:val="24"/>
        </w:rPr>
        <w:t>Zyskują większą świadomość mocnych i słabych stron, co ułatwia podejmowanie decyzji zawodowych.</w:t>
      </w:r>
    </w:p>
    <w:p w14:paraId="47F11AE5" w14:textId="77777777" w:rsidR="00996E25" w:rsidRPr="00130643" w:rsidRDefault="00996E25" w:rsidP="00130643">
      <w:pPr>
        <w:spacing w:line="360" w:lineRule="auto"/>
        <w:rPr>
          <w:rFonts w:cstheme="minorHAnsi"/>
          <w:sz w:val="24"/>
          <w:szCs w:val="24"/>
        </w:rPr>
      </w:pPr>
    </w:p>
    <w:p w14:paraId="07A1AB1F" w14:textId="77777777" w:rsidR="00996E25" w:rsidRPr="00130643" w:rsidRDefault="00996E25" w:rsidP="00130643">
      <w:pPr>
        <w:spacing w:line="360" w:lineRule="auto"/>
        <w:rPr>
          <w:rFonts w:cstheme="minorHAnsi"/>
          <w:sz w:val="24"/>
          <w:szCs w:val="24"/>
        </w:rPr>
      </w:pPr>
      <w:r w:rsidRPr="00130643">
        <w:rPr>
          <w:rFonts w:cstheme="minorHAnsi"/>
          <w:sz w:val="24"/>
          <w:szCs w:val="24"/>
        </w:rPr>
        <w:t>Dokumenty</w:t>
      </w:r>
    </w:p>
    <w:p w14:paraId="602E7543" w14:textId="57A95DCD" w:rsidR="00996E25" w:rsidRPr="00D21D45" w:rsidRDefault="00996E25" w:rsidP="004933AB">
      <w:pPr>
        <w:pStyle w:val="Akapitzlist"/>
        <w:numPr>
          <w:ilvl w:val="0"/>
          <w:numId w:val="72"/>
        </w:numPr>
        <w:spacing w:line="360" w:lineRule="auto"/>
        <w:rPr>
          <w:rFonts w:cstheme="minorHAnsi"/>
          <w:sz w:val="24"/>
          <w:szCs w:val="24"/>
        </w:rPr>
      </w:pPr>
      <w:r w:rsidRPr="00D21D45">
        <w:rPr>
          <w:rFonts w:cstheme="minorHAnsi"/>
          <w:sz w:val="24"/>
          <w:szCs w:val="24"/>
        </w:rPr>
        <w:t>Ramowy program warsztatów dostosowany do potrzeb OzN</w:t>
      </w:r>
      <w:r w:rsidR="00C75C95" w:rsidRPr="00D21D45">
        <w:rPr>
          <w:rFonts w:cstheme="minorHAnsi"/>
          <w:sz w:val="24"/>
          <w:szCs w:val="24"/>
        </w:rPr>
        <w:t xml:space="preserve"> obowiązujący w organizacji</w:t>
      </w:r>
    </w:p>
    <w:p w14:paraId="78A672E0" w14:textId="77777777" w:rsidR="00996E25" w:rsidRPr="00D21D45" w:rsidRDefault="00996E25" w:rsidP="004933AB">
      <w:pPr>
        <w:pStyle w:val="Akapitzlist"/>
        <w:numPr>
          <w:ilvl w:val="0"/>
          <w:numId w:val="72"/>
        </w:numPr>
        <w:spacing w:line="360" w:lineRule="auto"/>
        <w:rPr>
          <w:rFonts w:cstheme="minorHAnsi"/>
          <w:sz w:val="24"/>
          <w:szCs w:val="24"/>
        </w:rPr>
      </w:pPr>
      <w:r w:rsidRPr="00D21D45">
        <w:rPr>
          <w:rFonts w:cstheme="minorHAnsi"/>
          <w:sz w:val="24"/>
          <w:szCs w:val="24"/>
        </w:rPr>
        <w:t>wzory dokumentów aplikacyjnych (CV, list motywacyjny),</w:t>
      </w:r>
    </w:p>
    <w:p w14:paraId="0BD557E6" w14:textId="77777777" w:rsidR="00996E25" w:rsidRPr="00D21D45" w:rsidRDefault="00996E25" w:rsidP="004933AB">
      <w:pPr>
        <w:pStyle w:val="Akapitzlist"/>
        <w:numPr>
          <w:ilvl w:val="0"/>
          <w:numId w:val="72"/>
        </w:numPr>
        <w:spacing w:line="360" w:lineRule="auto"/>
        <w:rPr>
          <w:rFonts w:cstheme="minorHAnsi"/>
          <w:sz w:val="24"/>
          <w:szCs w:val="24"/>
        </w:rPr>
      </w:pPr>
      <w:r w:rsidRPr="00D21D45">
        <w:rPr>
          <w:rFonts w:cstheme="minorHAnsi"/>
          <w:sz w:val="24"/>
          <w:szCs w:val="24"/>
        </w:rPr>
        <w:t>broszury z pytaniami i odpowiedziami z rozmów kwalifikacyjnych,</w:t>
      </w:r>
    </w:p>
    <w:p w14:paraId="3370EE7F" w14:textId="77777777" w:rsidR="00996E25" w:rsidRPr="00D21D45" w:rsidRDefault="00996E25" w:rsidP="004933AB">
      <w:pPr>
        <w:pStyle w:val="Akapitzlist"/>
        <w:numPr>
          <w:ilvl w:val="0"/>
          <w:numId w:val="72"/>
        </w:numPr>
        <w:spacing w:line="360" w:lineRule="auto"/>
        <w:rPr>
          <w:rFonts w:cstheme="minorHAnsi"/>
          <w:sz w:val="24"/>
          <w:szCs w:val="24"/>
        </w:rPr>
      </w:pPr>
      <w:r w:rsidRPr="00D21D45">
        <w:rPr>
          <w:rFonts w:cstheme="minorHAnsi"/>
          <w:sz w:val="24"/>
          <w:szCs w:val="24"/>
        </w:rPr>
        <w:t>filmy instruktażowe z zakresu autoprezentacji,</w:t>
      </w:r>
    </w:p>
    <w:p w14:paraId="06A7C255" w14:textId="77777777" w:rsidR="00996E25" w:rsidRPr="00D21D45" w:rsidRDefault="00996E25" w:rsidP="004933AB">
      <w:pPr>
        <w:pStyle w:val="Akapitzlist"/>
        <w:numPr>
          <w:ilvl w:val="0"/>
          <w:numId w:val="72"/>
        </w:numPr>
        <w:spacing w:line="360" w:lineRule="auto"/>
        <w:rPr>
          <w:rFonts w:cstheme="minorHAnsi"/>
          <w:sz w:val="24"/>
          <w:szCs w:val="24"/>
        </w:rPr>
      </w:pPr>
      <w:r w:rsidRPr="00D21D45">
        <w:rPr>
          <w:rFonts w:cstheme="minorHAnsi"/>
          <w:sz w:val="24"/>
          <w:szCs w:val="24"/>
        </w:rPr>
        <w:t>lista obecności uczestników,</w:t>
      </w:r>
    </w:p>
    <w:p w14:paraId="0C091550" w14:textId="77777777" w:rsidR="00996E25" w:rsidRPr="00D21D45" w:rsidRDefault="00996E25" w:rsidP="004933AB">
      <w:pPr>
        <w:pStyle w:val="Akapitzlist"/>
        <w:numPr>
          <w:ilvl w:val="0"/>
          <w:numId w:val="72"/>
        </w:numPr>
        <w:spacing w:line="360" w:lineRule="auto"/>
        <w:rPr>
          <w:rFonts w:cstheme="minorHAnsi"/>
          <w:sz w:val="24"/>
          <w:szCs w:val="24"/>
        </w:rPr>
      </w:pPr>
      <w:r w:rsidRPr="00D21D45">
        <w:rPr>
          <w:rFonts w:cstheme="minorHAnsi"/>
          <w:sz w:val="24"/>
          <w:szCs w:val="24"/>
        </w:rPr>
        <w:t xml:space="preserve">ankiety ewaluacyjne (ex </w:t>
      </w:r>
      <w:proofErr w:type="spellStart"/>
      <w:r w:rsidRPr="00D21D45">
        <w:rPr>
          <w:rFonts w:cstheme="minorHAnsi"/>
          <w:sz w:val="24"/>
          <w:szCs w:val="24"/>
        </w:rPr>
        <w:t>ante</w:t>
      </w:r>
      <w:proofErr w:type="spellEnd"/>
      <w:r w:rsidRPr="00D21D45">
        <w:rPr>
          <w:rFonts w:cstheme="minorHAnsi"/>
          <w:sz w:val="24"/>
          <w:szCs w:val="24"/>
        </w:rPr>
        <w:t xml:space="preserve"> i ex post),</w:t>
      </w:r>
    </w:p>
    <w:p w14:paraId="6EC2397A" w14:textId="77777777" w:rsidR="00996E25" w:rsidRPr="00D21D45" w:rsidRDefault="00996E25" w:rsidP="004933AB">
      <w:pPr>
        <w:pStyle w:val="Akapitzlist"/>
        <w:numPr>
          <w:ilvl w:val="0"/>
          <w:numId w:val="72"/>
        </w:numPr>
        <w:spacing w:line="360" w:lineRule="auto"/>
        <w:rPr>
          <w:rFonts w:cstheme="minorHAnsi"/>
          <w:sz w:val="24"/>
          <w:szCs w:val="24"/>
        </w:rPr>
      </w:pPr>
      <w:r w:rsidRPr="00D21D45">
        <w:rPr>
          <w:rFonts w:cstheme="minorHAnsi"/>
          <w:sz w:val="24"/>
          <w:szCs w:val="24"/>
        </w:rPr>
        <w:t>raport z realizacji warsztatów.</w:t>
      </w:r>
    </w:p>
    <w:p w14:paraId="2C23EAF1" w14:textId="77777777" w:rsidR="00996E25" w:rsidRPr="00130643" w:rsidRDefault="00996E25" w:rsidP="00130643">
      <w:pPr>
        <w:spacing w:line="360" w:lineRule="auto"/>
        <w:rPr>
          <w:rFonts w:cstheme="minorHAnsi"/>
          <w:sz w:val="24"/>
          <w:szCs w:val="24"/>
        </w:rPr>
      </w:pPr>
    </w:p>
    <w:p w14:paraId="78F8EF7F" w14:textId="77777777" w:rsidR="00996E25" w:rsidRPr="00130643" w:rsidRDefault="00996E25" w:rsidP="00130643">
      <w:pPr>
        <w:spacing w:line="360" w:lineRule="auto"/>
        <w:rPr>
          <w:rFonts w:cstheme="minorHAnsi"/>
          <w:sz w:val="24"/>
          <w:szCs w:val="24"/>
        </w:rPr>
      </w:pPr>
      <w:r w:rsidRPr="00130643">
        <w:rPr>
          <w:rFonts w:cstheme="minorHAnsi"/>
          <w:sz w:val="24"/>
          <w:szCs w:val="24"/>
        </w:rPr>
        <w:t>Współpraca</w:t>
      </w:r>
    </w:p>
    <w:p w14:paraId="0108D413" w14:textId="3F19DC36" w:rsidR="00996E25" w:rsidRPr="00D21D45" w:rsidRDefault="007E503D" w:rsidP="004933AB">
      <w:pPr>
        <w:pStyle w:val="Akapitzlist"/>
        <w:numPr>
          <w:ilvl w:val="0"/>
          <w:numId w:val="73"/>
        </w:numPr>
        <w:spacing w:line="360" w:lineRule="auto"/>
        <w:rPr>
          <w:rFonts w:cstheme="minorHAnsi"/>
          <w:sz w:val="24"/>
          <w:szCs w:val="24"/>
        </w:rPr>
      </w:pPr>
      <w:r>
        <w:rPr>
          <w:rFonts w:cstheme="minorHAnsi"/>
          <w:sz w:val="24"/>
          <w:szCs w:val="24"/>
        </w:rPr>
        <w:t>d</w:t>
      </w:r>
      <w:r w:rsidR="00996E25" w:rsidRPr="00D21D45">
        <w:rPr>
          <w:rFonts w:cstheme="minorHAnsi"/>
          <w:sz w:val="24"/>
          <w:szCs w:val="24"/>
        </w:rPr>
        <w:t>oradca zawodowy,</w:t>
      </w:r>
    </w:p>
    <w:p w14:paraId="3FF89F88" w14:textId="77777777" w:rsidR="00996E25" w:rsidRPr="00D21D45" w:rsidRDefault="00996E25" w:rsidP="004933AB">
      <w:pPr>
        <w:pStyle w:val="Akapitzlist"/>
        <w:numPr>
          <w:ilvl w:val="0"/>
          <w:numId w:val="73"/>
        </w:numPr>
        <w:spacing w:line="360" w:lineRule="auto"/>
        <w:rPr>
          <w:rFonts w:cstheme="minorHAnsi"/>
          <w:sz w:val="24"/>
          <w:szCs w:val="24"/>
        </w:rPr>
      </w:pPr>
      <w:r w:rsidRPr="00D21D45">
        <w:rPr>
          <w:rFonts w:cstheme="minorHAnsi"/>
          <w:sz w:val="24"/>
          <w:szCs w:val="24"/>
        </w:rPr>
        <w:lastRenderedPageBreak/>
        <w:t>uczestnicy warsztatów (osoby z niepełnosprawnością),</w:t>
      </w:r>
    </w:p>
    <w:p w14:paraId="4C8E338D" w14:textId="77777777" w:rsidR="00996E25" w:rsidRPr="00D21D45" w:rsidRDefault="00996E25" w:rsidP="004933AB">
      <w:pPr>
        <w:pStyle w:val="Akapitzlist"/>
        <w:numPr>
          <w:ilvl w:val="0"/>
          <w:numId w:val="73"/>
        </w:numPr>
        <w:spacing w:line="360" w:lineRule="auto"/>
        <w:rPr>
          <w:rFonts w:cstheme="minorHAnsi"/>
          <w:sz w:val="24"/>
          <w:szCs w:val="24"/>
        </w:rPr>
      </w:pPr>
      <w:r w:rsidRPr="00D21D45">
        <w:rPr>
          <w:rFonts w:cstheme="minorHAnsi"/>
          <w:sz w:val="24"/>
          <w:szCs w:val="24"/>
        </w:rPr>
        <w:t>psycholog/terapeuta/asystent wspierający – w razie potrzeby,</w:t>
      </w:r>
    </w:p>
    <w:p w14:paraId="26A5C999" w14:textId="77777777" w:rsidR="00996E25" w:rsidRPr="00D21D45" w:rsidRDefault="00996E25" w:rsidP="004933AB">
      <w:pPr>
        <w:pStyle w:val="Akapitzlist"/>
        <w:numPr>
          <w:ilvl w:val="0"/>
          <w:numId w:val="73"/>
        </w:numPr>
        <w:spacing w:line="360" w:lineRule="auto"/>
        <w:rPr>
          <w:rFonts w:cstheme="minorHAnsi"/>
          <w:sz w:val="24"/>
          <w:szCs w:val="24"/>
        </w:rPr>
      </w:pPr>
      <w:r w:rsidRPr="00D21D45">
        <w:rPr>
          <w:rFonts w:cstheme="minorHAnsi"/>
          <w:sz w:val="24"/>
          <w:szCs w:val="24"/>
        </w:rPr>
        <w:t>koordynator projektu,</w:t>
      </w:r>
    </w:p>
    <w:p w14:paraId="7B84741A" w14:textId="77F76247" w:rsidR="00D650F9" w:rsidRPr="00D21D45" w:rsidRDefault="00996E25" w:rsidP="004933AB">
      <w:pPr>
        <w:pStyle w:val="Akapitzlist"/>
        <w:numPr>
          <w:ilvl w:val="0"/>
          <w:numId w:val="73"/>
        </w:numPr>
        <w:spacing w:line="360" w:lineRule="auto"/>
        <w:rPr>
          <w:rFonts w:cstheme="minorHAnsi"/>
          <w:sz w:val="24"/>
          <w:szCs w:val="24"/>
        </w:rPr>
      </w:pPr>
      <w:r w:rsidRPr="00D21D45">
        <w:rPr>
          <w:rFonts w:cstheme="minorHAnsi"/>
          <w:sz w:val="24"/>
          <w:szCs w:val="24"/>
        </w:rPr>
        <w:t>pracodawcy zapraszani do udziału w ćwiczeniach praktycznych (opcjonalnie).</w:t>
      </w:r>
    </w:p>
    <w:p w14:paraId="7E7E1DA8" w14:textId="77777777" w:rsidR="00996E25" w:rsidRPr="00130643" w:rsidRDefault="00996E25" w:rsidP="00130643">
      <w:pPr>
        <w:spacing w:line="360" w:lineRule="auto"/>
        <w:rPr>
          <w:rFonts w:cstheme="minorHAnsi"/>
          <w:sz w:val="24"/>
          <w:szCs w:val="24"/>
        </w:rPr>
      </w:pPr>
    </w:p>
    <w:p w14:paraId="21C631FF" w14:textId="382044A2" w:rsidR="00991319" w:rsidRPr="00D21D45" w:rsidRDefault="00991319" w:rsidP="00130643">
      <w:pPr>
        <w:spacing w:line="360" w:lineRule="auto"/>
        <w:rPr>
          <w:rFonts w:cstheme="minorHAnsi"/>
          <w:b/>
          <w:bCs/>
          <w:sz w:val="24"/>
          <w:szCs w:val="24"/>
        </w:rPr>
      </w:pPr>
      <w:bookmarkStart w:id="13" w:name="_Hlk201348005"/>
      <w:bookmarkEnd w:id="12"/>
      <w:r w:rsidRPr="00D21D45">
        <w:rPr>
          <w:rFonts w:cstheme="minorHAnsi"/>
          <w:b/>
          <w:bCs/>
          <w:sz w:val="24"/>
          <w:szCs w:val="24"/>
        </w:rPr>
        <w:t>Procedura nr</w:t>
      </w:r>
      <w:r w:rsidR="0085729E" w:rsidRPr="00D21D45">
        <w:rPr>
          <w:rFonts w:cstheme="minorHAnsi"/>
          <w:b/>
          <w:bCs/>
          <w:sz w:val="24"/>
          <w:szCs w:val="24"/>
        </w:rPr>
        <w:t xml:space="preserve"> </w:t>
      </w:r>
      <w:r w:rsidR="00BF4B63" w:rsidRPr="00D21D45">
        <w:rPr>
          <w:rFonts w:cstheme="minorHAnsi"/>
          <w:b/>
          <w:bCs/>
          <w:sz w:val="24"/>
          <w:szCs w:val="24"/>
        </w:rPr>
        <w:t>7</w:t>
      </w:r>
      <w:r w:rsidR="00821F0A" w:rsidRPr="00D21D45">
        <w:rPr>
          <w:rFonts w:cstheme="minorHAnsi"/>
          <w:b/>
          <w:bCs/>
          <w:sz w:val="24"/>
          <w:szCs w:val="24"/>
        </w:rPr>
        <w:t xml:space="preserve">: </w:t>
      </w:r>
      <w:r w:rsidRPr="00D21D45">
        <w:rPr>
          <w:rFonts w:cstheme="minorHAnsi"/>
          <w:b/>
          <w:bCs/>
          <w:sz w:val="24"/>
          <w:szCs w:val="24"/>
        </w:rPr>
        <w:t>Powierzenie realizacji usługi poradnictwa indywidualnego doradcy zawodowemu</w:t>
      </w:r>
    </w:p>
    <w:p w14:paraId="75F26435" w14:textId="77777777" w:rsidR="00991319" w:rsidRPr="00130643" w:rsidRDefault="00991319" w:rsidP="00130643">
      <w:pPr>
        <w:spacing w:line="360" w:lineRule="auto"/>
        <w:rPr>
          <w:rFonts w:cstheme="minorHAnsi"/>
          <w:sz w:val="24"/>
          <w:szCs w:val="24"/>
        </w:rPr>
      </w:pPr>
      <w:r w:rsidRPr="00130643">
        <w:rPr>
          <w:rFonts w:cstheme="minorHAnsi"/>
          <w:sz w:val="24"/>
          <w:szCs w:val="24"/>
        </w:rPr>
        <w:t>Cel:</w:t>
      </w:r>
      <w:r w:rsidRPr="00130643">
        <w:rPr>
          <w:rFonts w:cstheme="minorHAnsi"/>
          <w:sz w:val="24"/>
          <w:szCs w:val="24"/>
        </w:rPr>
        <w:br/>
        <w:t>Zapewnienie właściwego przebiegu procesu powierzania doradcy zawodowemu realizacji indywidualnej usługi poradnictwa dla osoby z niepełnosprawnością — zgodnie z jej potrzebami, zasadami dostępności oraz standardami jakościowymi organizacji.</w:t>
      </w:r>
    </w:p>
    <w:p w14:paraId="3A031B79" w14:textId="77777777" w:rsidR="00991319" w:rsidRPr="00130643" w:rsidRDefault="00991319" w:rsidP="00130643">
      <w:pPr>
        <w:spacing w:line="360" w:lineRule="auto"/>
        <w:rPr>
          <w:rFonts w:cstheme="minorHAnsi"/>
          <w:sz w:val="24"/>
          <w:szCs w:val="24"/>
        </w:rPr>
      </w:pPr>
      <w:r w:rsidRPr="00130643">
        <w:rPr>
          <w:rFonts w:cstheme="minorHAnsi"/>
          <w:sz w:val="24"/>
          <w:szCs w:val="24"/>
        </w:rPr>
        <w:t>Schemat działania:</w:t>
      </w:r>
    </w:p>
    <w:p w14:paraId="2441CD58" w14:textId="77777777" w:rsidR="00991319" w:rsidRPr="00D21D45" w:rsidRDefault="00991319" w:rsidP="004933AB">
      <w:pPr>
        <w:pStyle w:val="Akapitzlist"/>
        <w:numPr>
          <w:ilvl w:val="0"/>
          <w:numId w:val="74"/>
        </w:numPr>
        <w:spacing w:line="360" w:lineRule="auto"/>
        <w:rPr>
          <w:rFonts w:cstheme="minorHAnsi"/>
          <w:sz w:val="24"/>
          <w:szCs w:val="24"/>
        </w:rPr>
      </w:pPr>
      <w:r w:rsidRPr="00D21D45">
        <w:rPr>
          <w:rFonts w:cstheme="minorHAnsi"/>
          <w:sz w:val="24"/>
          <w:szCs w:val="24"/>
        </w:rPr>
        <w:t>Identyfikacja potrzeby realizacji usługi indywidualnej:</w:t>
      </w:r>
    </w:p>
    <w:p w14:paraId="0B6F8163" w14:textId="77777777" w:rsidR="00991319" w:rsidRPr="00D21D45" w:rsidRDefault="00991319" w:rsidP="004933AB">
      <w:pPr>
        <w:pStyle w:val="Akapitzlist"/>
        <w:numPr>
          <w:ilvl w:val="0"/>
          <w:numId w:val="75"/>
        </w:numPr>
        <w:spacing w:line="360" w:lineRule="auto"/>
        <w:rPr>
          <w:rFonts w:cstheme="minorHAnsi"/>
          <w:sz w:val="24"/>
          <w:szCs w:val="24"/>
        </w:rPr>
      </w:pPr>
      <w:r w:rsidRPr="00D21D45">
        <w:rPr>
          <w:rFonts w:cstheme="minorHAnsi"/>
          <w:sz w:val="24"/>
          <w:szCs w:val="24"/>
        </w:rPr>
        <w:t>zgłoszenie zapotrzebowania na indywidualne wsparcie przez osobę z niepełnosprawnością, opiekuna, zespół rekrutacyjny lub koordynatora,</w:t>
      </w:r>
    </w:p>
    <w:p w14:paraId="4FC37354" w14:textId="77777777" w:rsidR="00991319" w:rsidRPr="00D21D45" w:rsidRDefault="00991319" w:rsidP="004933AB">
      <w:pPr>
        <w:pStyle w:val="Akapitzlist"/>
        <w:numPr>
          <w:ilvl w:val="0"/>
          <w:numId w:val="75"/>
        </w:numPr>
        <w:spacing w:line="360" w:lineRule="auto"/>
        <w:rPr>
          <w:rFonts w:cstheme="minorHAnsi"/>
          <w:sz w:val="24"/>
          <w:szCs w:val="24"/>
        </w:rPr>
      </w:pPr>
      <w:r w:rsidRPr="00D21D45">
        <w:rPr>
          <w:rFonts w:cstheme="minorHAnsi"/>
          <w:sz w:val="24"/>
          <w:szCs w:val="24"/>
        </w:rPr>
        <w:t>weryfikacja zasadności oraz zakresu planowanego wsparcia.</w:t>
      </w:r>
    </w:p>
    <w:p w14:paraId="6FC31B6B" w14:textId="71157311" w:rsidR="00991319" w:rsidRPr="00D21D45" w:rsidRDefault="00991319" w:rsidP="004933AB">
      <w:pPr>
        <w:pStyle w:val="Akapitzlist"/>
        <w:numPr>
          <w:ilvl w:val="0"/>
          <w:numId w:val="74"/>
        </w:numPr>
        <w:spacing w:line="360" w:lineRule="auto"/>
        <w:rPr>
          <w:rFonts w:cstheme="minorHAnsi"/>
          <w:sz w:val="24"/>
          <w:szCs w:val="24"/>
        </w:rPr>
      </w:pPr>
      <w:r w:rsidRPr="00D21D45">
        <w:rPr>
          <w:rFonts w:cstheme="minorHAnsi"/>
          <w:sz w:val="24"/>
          <w:szCs w:val="24"/>
        </w:rPr>
        <w:t>Przydzielenie osoby do doradcy zawodowego:</w:t>
      </w:r>
      <w:r w:rsidR="00CF4E3E" w:rsidRPr="00D21D45">
        <w:rPr>
          <w:rFonts w:cstheme="minorHAnsi"/>
          <w:sz w:val="24"/>
          <w:szCs w:val="24"/>
        </w:rPr>
        <w:t xml:space="preserve"> </w:t>
      </w:r>
    </w:p>
    <w:p w14:paraId="2AFFBB9A" w14:textId="77777777" w:rsidR="00991319" w:rsidRPr="00D21D45" w:rsidRDefault="00991319" w:rsidP="004933AB">
      <w:pPr>
        <w:pStyle w:val="Akapitzlist"/>
        <w:numPr>
          <w:ilvl w:val="0"/>
          <w:numId w:val="76"/>
        </w:numPr>
        <w:spacing w:line="360" w:lineRule="auto"/>
        <w:rPr>
          <w:rFonts w:cstheme="minorHAnsi"/>
          <w:sz w:val="24"/>
          <w:szCs w:val="24"/>
        </w:rPr>
      </w:pPr>
      <w:r w:rsidRPr="00D21D45">
        <w:rPr>
          <w:rFonts w:cstheme="minorHAnsi"/>
          <w:sz w:val="24"/>
          <w:szCs w:val="24"/>
        </w:rPr>
        <w:t>oficjalne powierzenie realizacji usługi (pisemne lub mailowe),</w:t>
      </w:r>
    </w:p>
    <w:p w14:paraId="2FCCD3CB" w14:textId="77777777" w:rsidR="00991319" w:rsidRPr="00D21D45" w:rsidRDefault="00991319" w:rsidP="004933AB">
      <w:pPr>
        <w:pStyle w:val="Akapitzlist"/>
        <w:numPr>
          <w:ilvl w:val="0"/>
          <w:numId w:val="76"/>
        </w:numPr>
        <w:spacing w:line="360" w:lineRule="auto"/>
        <w:rPr>
          <w:rFonts w:cstheme="minorHAnsi"/>
          <w:sz w:val="24"/>
          <w:szCs w:val="24"/>
        </w:rPr>
      </w:pPr>
      <w:r w:rsidRPr="00D21D45">
        <w:rPr>
          <w:rFonts w:cstheme="minorHAnsi"/>
          <w:sz w:val="24"/>
          <w:szCs w:val="24"/>
        </w:rPr>
        <w:t>przekazanie niezbędnych informacji o osobie uczestniczącej (za zgodą) oraz założeniach wsparcia,</w:t>
      </w:r>
    </w:p>
    <w:p w14:paraId="5FE5EC35" w14:textId="77777777" w:rsidR="00991319" w:rsidRPr="00D21D45" w:rsidRDefault="00991319" w:rsidP="004933AB">
      <w:pPr>
        <w:pStyle w:val="Akapitzlist"/>
        <w:numPr>
          <w:ilvl w:val="0"/>
          <w:numId w:val="76"/>
        </w:numPr>
        <w:spacing w:line="360" w:lineRule="auto"/>
        <w:rPr>
          <w:rFonts w:cstheme="minorHAnsi"/>
          <w:sz w:val="24"/>
          <w:szCs w:val="24"/>
        </w:rPr>
      </w:pPr>
      <w:r w:rsidRPr="00D21D45">
        <w:rPr>
          <w:rFonts w:cstheme="minorHAnsi"/>
          <w:sz w:val="24"/>
          <w:szCs w:val="24"/>
        </w:rPr>
        <w:t>określenie ram współpracy: liczba i częstotliwość spotkań, miejsce, forma kontaktu.</w:t>
      </w:r>
    </w:p>
    <w:p w14:paraId="12A3A8D0" w14:textId="77777777" w:rsidR="00991319" w:rsidRPr="00D21D45" w:rsidRDefault="00991319" w:rsidP="004933AB">
      <w:pPr>
        <w:pStyle w:val="Akapitzlist"/>
        <w:numPr>
          <w:ilvl w:val="0"/>
          <w:numId w:val="74"/>
        </w:numPr>
        <w:spacing w:line="360" w:lineRule="auto"/>
        <w:rPr>
          <w:rFonts w:cstheme="minorHAnsi"/>
          <w:sz w:val="24"/>
          <w:szCs w:val="24"/>
        </w:rPr>
      </w:pPr>
      <w:r w:rsidRPr="00D21D45">
        <w:rPr>
          <w:rFonts w:cstheme="minorHAnsi"/>
          <w:sz w:val="24"/>
          <w:szCs w:val="24"/>
        </w:rPr>
        <w:t>Przekazanie dokumentów i materiałów roboczych:</w:t>
      </w:r>
    </w:p>
    <w:p w14:paraId="2B8FFB32" w14:textId="0C621817" w:rsidR="00991319" w:rsidRPr="00D21D45" w:rsidRDefault="00991319" w:rsidP="004933AB">
      <w:pPr>
        <w:pStyle w:val="Akapitzlist"/>
        <w:numPr>
          <w:ilvl w:val="0"/>
          <w:numId w:val="77"/>
        </w:numPr>
        <w:spacing w:line="360" w:lineRule="auto"/>
        <w:rPr>
          <w:rFonts w:cstheme="minorHAnsi"/>
          <w:sz w:val="24"/>
          <w:szCs w:val="24"/>
        </w:rPr>
      </w:pPr>
      <w:r w:rsidRPr="00D21D45">
        <w:rPr>
          <w:rFonts w:cstheme="minorHAnsi"/>
          <w:sz w:val="24"/>
          <w:szCs w:val="24"/>
        </w:rPr>
        <w:t>dostarczenie doradcy formularzy, kart klienta, wzorów dokumentacji,</w:t>
      </w:r>
    </w:p>
    <w:p w14:paraId="4DA47984" w14:textId="77777777" w:rsidR="00991319" w:rsidRPr="00D21D45" w:rsidRDefault="00991319" w:rsidP="004933AB">
      <w:pPr>
        <w:pStyle w:val="Akapitzlist"/>
        <w:numPr>
          <w:ilvl w:val="0"/>
          <w:numId w:val="77"/>
        </w:numPr>
        <w:spacing w:line="360" w:lineRule="auto"/>
        <w:rPr>
          <w:rFonts w:cstheme="minorHAnsi"/>
          <w:sz w:val="24"/>
          <w:szCs w:val="24"/>
        </w:rPr>
      </w:pPr>
      <w:r w:rsidRPr="00D21D45">
        <w:rPr>
          <w:rFonts w:cstheme="minorHAnsi"/>
          <w:sz w:val="24"/>
          <w:szCs w:val="24"/>
        </w:rPr>
        <w:t>przekazanie materiałów wspierających dostosowanie (np. wytyczne nt. dostępności, potrzeby klienta, instrukcje komunikacyjne).</w:t>
      </w:r>
    </w:p>
    <w:p w14:paraId="39D69A51" w14:textId="77777777" w:rsidR="00991319" w:rsidRPr="00D21D45" w:rsidRDefault="00991319" w:rsidP="004933AB">
      <w:pPr>
        <w:pStyle w:val="Akapitzlist"/>
        <w:numPr>
          <w:ilvl w:val="0"/>
          <w:numId w:val="74"/>
        </w:numPr>
        <w:spacing w:line="360" w:lineRule="auto"/>
        <w:rPr>
          <w:rFonts w:cstheme="minorHAnsi"/>
          <w:sz w:val="24"/>
          <w:szCs w:val="24"/>
        </w:rPr>
      </w:pPr>
      <w:r w:rsidRPr="00D21D45">
        <w:rPr>
          <w:rFonts w:cstheme="minorHAnsi"/>
          <w:sz w:val="24"/>
          <w:szCs w:val="24"/>
        </w:rPr>
        <w:t>Omówienie obowiązków i standardów:</w:t>
      </w:r>
    </w:p>
    <w:p w14:paraId="78EAD556" w14:textId="77777777" w:rsidR="00991319" w:rsidRPr="00D21D45" w:rsidRDefault="00991319" w:rsidP="004933AB">
      <w:pPr>
        <w:pStyle w:val="Akapitzlist"/>
        <w:numPr>
          <w:ilvl w:val="0"/>
          <w:numId w:val="78"/>
        </w:numPr>
        <w:spacing w:line="360" w:lineRule="auto"/>
        <w:rPr>
          <w:rFonts w:cstheme="minorHAnsi"/>
          <w:sz w:val="24"/>
          <w:szCs w:val="24"/>
        </w:rPr>
      </w:pPr>
      <w:r w:rsidRPr="00D21D45">
        <w:rPr>
          <w:rFonts w:cstheme="minorHAnsi"/>
          <w:sz w:val="24"/>
          <w:szCs w:val="24"/>
        </w:rPr>
        <w:t>przypomnienie doradcy zawodowemu obowiązujących procedur (dot. komunikacji, dokumentacji, zachowania poufności),</w:t>
      </w:r>
    </w:p>
    <w:p w14:paraId="6407421F" w14:textId="77777777" w:rsidR="00991319" w:rsidRPr="00D21D45" w:rsidRDefault="00991319" w:rsidP="004933AB">
      <w:pPr>
        <w:pStyle w:val="Akapitzlist"/>
        <w:numPr>
          <w:ilvl w:val="0"/>
          <w:numId w:val="78"/>
        </w:numPr>
        <w:spacing w:line="360" w:lineRule="auto"/>
        <w:rPr>
          <w:rFonts w:cstheme="minorHAnsi"/>
          <w:sz w:val="24"/>
          <w:szCs w:val="24"/>
        </w:rPr>
      </w:pPr>
      <w:r w:rsidRPr="00D21D45">
        <w:rPr>
          <w:rFonts w:cstheme="minorHAnsi"/>
          <w:sz w:val="24"/>
          <w:szCs w:val="24"/>
        </w:rPr>
        <w:t>ustalenie sposobu raportowania postępów oraz ewentualnych trudności,</w:t>
      </w:r>
    </w:p>
    <w:p w14:paraId="05807F19" w14:textId="77777777" w:rsidR="00991319" w:rsidRPr="00D21D45" w:rsidRDefault="00991319" w:rsidP="004933AB">
      <w:pPr>
        <w:pStyle w:val="Akapitzlist"/>
        <w:numPr>
          <w:ilvl w:val="0"/>
          <w:numId w:val="78"/>
        </w:numPr>
        <w:spacing w:line="360" w:lineRule="auto"/>
        <w:rPr>
          <w:rFonts w:cstheme="minorHAnsi"/>
          <w:sz w:val="24"/>
          <w:szCs w:val="24"/>
        </w:rPr>
      </w:pPr>
      <w:r w:rsidRPr="00D21D45">
        <w:rPr>
          <w:rFonts w:cstheme="minorHAnsi"/>
          <w:sz w:val="24"/>
          <w:szCs w:val="24"/>
        </w:rPr>
        <w:lastRenderedPageBreak/>
        <w:t>wskazanie osoby kontaktowej (koordynatora) w razie potrzeby konsultacji.</w:t>
      </w:r>
    </w:p>
    <w:p w14:paraId="2D98A1C6" w14:textId="77777777" w:rsidR="00991319" w:rsidRPr="00D21D45" w:rsidRDefault="00991319" w:rsidP="004933AB">
      <w:pPr>
        <w:pStyle w:val="Akapitzlist"/>
        <w:numPr>
          <w:ilvl w:val="0"/>
          <w:numId w:val="74"/>
        </w:numPr>
        <w:spacing w:line="360" w:lineRule="auto"/>
        <w:rPr>
          <w:rFonts w:cstheme="minorHAnsi"/>
          <w:sz w:val="24"/>
          <w:szCs w:val="24"/>
        </w:rPr>
      </w:pPr>
      <w:r w:rsidRPr="00D21D45">
        <w:rPr>
          <w:rFonts w:cstheme="minorHAnsi"/>
          <w:sz w:val="24"/>
          <w:szCs w:val="24"/>
        </w:rPr>
        <w:t>Rozpoczęcie realizacji usługi:</w:t>
      </w:r>
    </w:p>
    <w:p w14:paraId="5382EB8A" w14:textId="77777777" w:rsidR="00991319" w:rsidRPr="00D21D45" w:rsidRDefault="00991319" w:rsidP="004933AB">
      <w:pPr>
        <w:pStyle w:val="Akapitzlist"/>
        <w:numPr>
          <w:ilvl w:val="0"/>
          <w:numId w:val="79"/>
        </w:numPr>
        <w:spacing w:line="360" w:lineRule="auto"/>
        <w:rPr>
          <w:rFonts w:cstheme="minorHAnsi"/>
          <w:sz w:val="24"/>
          <w:szCs w:val="24"/>
        </w:rPr>
      </w:pPr>
      <w:r w:rsidRPr="00D21D45">
        <w:rPr>
          <w:rFonts w:cstheme="minorHAnsi"/>
          <w:sz w:val="24"/>
          <w:szCs w:val="24"/>
        </w:rPr>
        <w:t>ustalenie terminu pierwszego spotkania,</w:t>
      </w:r>
    </w:p>
    <w:p w14:paraId="6092F954" w14:textId="77777777" w:rsidR="00991319" w:rsidRPr="00D21D45" w:rsidRDefault="00991319" w:rsidP="004933AB">
      <w:pPr>
        <w:pStyle w:val="Akapitzlist"/>
        <w:numPr>
          <w:ilvl w:val="0"/>
          <w:numId w:val="79"/>
        </w:numPr>
        <w:spacing w:line="360" w:lineRule="auto"/>
        <w:rPr>
          <w:rFonts w:cstheme="minorHAnsi"/>
          <w:sz w:val="24"/>
          <w:szCs w:val="24"/>
        </w:rPr>
      </w:pPr>
      <w:r w:rsidRPr="00D21D45">
        <w:rPr>
          <w:rFonts w:cstheme="minorHAnsi"/>
          <w:sz w:val="24"/>
          <w:szCs w:val="24"/>
        </w:rPr>
        <w:t>potwierdzenie gotowości doradcy i warunków dostępności miejsca.</w:t>
      </w:r>
    </w:p>
    <w:p w14:paraId="2BFF6919" w14:textId="1BC0795A" w:rsidR="00EF5E7F" w:rsidRPr="00D21D45" w:rsidRDefault="00EF5E7F" w:rsidP="004933AB">
      <w:pPr>
        <w:pStyle w:val="Akapitzlist"/>
        <w:numPr>
          <w:ilvl w:val="0"/>
          <w:numId w:val="74"/>
        </w:numPr>
        <w:spacing w:line="360" w:lineRule="auto"/>
        <w:rPr>
          <w:rFonts w:cstheme="minorHAnsi"/>
          <w:sz w:val="24"/>
          <w:szCs w:val="24"/>
        </w:rPr>
      </w:pPr>
      <w:r w:rsidRPr="00D21D45">
        <w:rPr>
          <w:rFonts w:cstheme="minorHAnsi"/>
          <w:sz w:val="24"/>
          <w:szCs w:val="24"/>
        </w:rPr>
        <w:t>Prowadzenie indywidualnego doradztwa zawodowego</w:t>
      </w:r>
    </w:p>
    <w:p w14:paraId="0053445C" w14:textId="6B379EAB" w:rsidR="00EF5E7F" w:rsidRPr="00D21D45" w:rsidRDefault="00EF5E7F" w:rsidP="004933AB">
      <w:pPr>
        <w:pStyle w:val="Akapitzlist"/>
        <w:numPr>
          <w:ilvl w:val="0"/>
          <w:numId w:val="74"/>
        </w:numPr>
        <w:spacing w:line="360" w:lineRule="auto"/>
        <w:rPr>
          <w:rFonts w:cstheme="minorHAnsi"/>
          <w:sz w:val="24"/>
          <w:szCs w:val="24"/>
        </w:rPr>
      </w:pPr>
      <w:r w:rsidRPr="00D21D45">
        <w:rPr>
          <w:rFonts w:cstheme="minorHAnsi"/>
          <w:sz w:val="24"/>
          <w:szCs w:val="24"/>
        </w:rPr>
        <w:t>Określenie problemu doradczego osoby z niepełnosprawnością,</w:t>
      </w:r>
    </w:p>
    <w:p w14:paraId="31D4157D" w14:textId="759A61B4" w:rsidR="00EF5E7F" w:rsidRPr="00D21D45" w:rsidRDefault="00EF5E7F" w:rsidP="004933AB">
      <w:pPr>
        <w:pStyle w:val="Akapitzlist"/>
        <w:numPr>
          <w:ilvl w:val="0"/>
          <w:numId w:val="74"/>
        </w:numPr>
        <w:spacing w:line="360" w:lineRule="auto"/>
        <w:rPr>
          <w:rFonts w:cstheme="minorHAnsi"/>
          <w:sz w:val="24"/>
          <w:szCs w:val="24"/>
        </w:rPr>
      </w:pPr>
      <w:r w:rsidRPr="00D21D45">
        <w:rPr>
          <w:rFonts w:cstheme="minorHAnsi"/>
          <w:sz w:val="24"/>
          <w:szCs w:val="24"/>
        </w:rPr>
        <w:t>Zawarcie kontraktu doradczego dotyczącego obszaru doradztwa, sposobu jego prowadzenia, terminów spotkań doradczych oraz wzajemnych obowiązków wynikających z procedur wewnętrznych itp.</w:t>
      </w:r>
    </w:p>
    <w:p w14:paraId="51B16CAA" w14:textId="5DFA9B33" w:rsidR="00EF5E7F" w:rsidRPr="00D21D45" w:rsidRDefault="00EF5E7F" w:rsidP="004933AB">
      <w:pPr>
        <w:pStyle w:val="Akapitzlist"/>
        <w:numPr>
          <w:ilvl w:val="0"/>
          <w:numId w:val="74"/>
        </w:numPr>
        <w:spacing w:line="360" w:lineRule="auto"/>
        <w:rPr>
          <w:rFonts w:cstheme="minorHAnsi"/>
          <w:sz w:val="24"/>
          <w:szCs w:val="24"/>
        </w:rPr>
      </w:pPr>
      <w:r w:rsidRPr="00D21D45">
        <w:rPr>
          <w:rFonts w:cstheme="minorHAnsi"/>
          <w:sz w:val="24"/>
          <w:szCs w:val="24"/>
        </w:rPr>
        <w:t>Prowadzenie procesu doradczego zgodnie z oczekiwaniami klienta.</w:t>
      </w:r>
    </w:p>
    <w:bookmarkEnd w:id="13"/>
    <w:p w14:paraId="57DC1297" w14:textId="77777777" w:rsidR="00991319" w:rsidRPr="00130643" w:rsidRDefault="00991319" w:rsidP="00130643">
      <w:pPr>
        <w:spacing w:line="360" w:lineRule="auto"/>
        <w:rPr>
          <w:rFonts w:cstheme="minorHAnsi"/>
          <w:sz w:val="24"/>
          <w:szCs w:val="24"/>
        </w:rPr>
      </w:pPr>
      <w:r w:rsidRPr="00130643">
        <w:rPr>
          <w:rFonts w:cstheme="minorHAnsi"/>
          <w:sz w:val="24"/>
          <w:szCs w:val="24"/>
        </w:rPr>
        <w:t>Rezultat:</w:t>
      </w:r>
      <w:r w:rsidRPr="00130643">
        <w:rPr>
          <w:rFonts w:cstheme="minorHAnsi"/>
          <w:sz w:val="24"/>
          <w:szCs w:val="24"/>
        </w:rPr>
        <w:br/>
        <w:t>Doradca zawodowy rozpoczyna indywidualną pracę z osobą z niepełnosprawnością na podstawie jasnego przydziału, z odpowiednim przygotowaniem merytorycznym, informacyjnym i proceduralnym, co sprzyja efektywnej i profesjonalnej realizacji usługi.</w:t>
      </w:r>
    </w:p>
    <w:p w14:paraId="1EBF37DA" w14:textId="77777777" w:rsidR="00991319" w:rsidRPr="00130643" w:rsidRDefault="00991319" w:rsidP="00130643">
      <w:pPr>
        <w:spacing w:line="360" w:lineRule="auto"/>
        <w:rPr>
          <w:rFonts w:cstheme="minorHAnsi"/>
          <w:sz w:val="24"/>
          <w:szCs w:val="24"/>
        </w:rPr>
      </w:pPr>
      <w:r w:rsidRPr="00130643">
        <w:rPr>
          <w:rFonts w:cstheme="minorHAnsi"/>
          <w:sz w:val="24"/>
          <w:szCs w:val="24"/>
        </w:rPr>
        <w:t>Wykaz dokumentów:</w:t>
      </w:r>
    </w:p>
    <w:p w14:paraId="28CE79D1" w14:textId="77777777" w:rsidR="00991319" w:rsidRPr="00D21D45" w:rsidRDefault="00991319" w:rsidP="004933AB">
      <w:pPr>
        <w:pStyle w:val="Akapitzlist"/>
        <w:numPr>
          <w:ilvl w:val="0"/>
          <w:numId w:val="80"/>
        </w:numPr>
        <w:spacing w:line="360" w:lineRule="auto"/>
        <w:rPr>
          <w:rFonts w:cstheme="minorHAnsi"/>
          <w:sz w:val="24"/>
          <w:szCs w:val="24"/>
        </w:rPr>
      </w:pPr>
      <w:r w:rsidRPr="00D21D45">
        <w:rPr>
          <w:rFonts w:cstheme="minorHAnsi"/>
          <w:sz w:val="24"/>
          <w:szCs w:val="24"/>
        </w:rPr>
        <w:t>Formularz zgłoszenia potrzeby wsparcia indywidualnego</w:t>
      </w:r>
    </w:p>
    <w:p w14:paraId="142415AE" w14:textId="77777777" w:rsidR="00991319" w:rsidRPr="00D21D45" w:rsidRDefault="00991319" w:rsidP="004933AB">
      <w:pPr>
        <w:pStyle w:val="Akapitzlist"/>
        <w:numPr>
          <w:ilvl w:val="0"/>
          <w:numId w:val="80"/>
        </w:numPr>
        <w:spacing w:line="360" w:lineRule="auto"/>
        <w:rPr>
          <w:rFonts w:cstheme="minorHAnsi"/>
          <w:sz w:val="24"/>
          <w:szCs w:val="24"/>
        </w:rPr>
      </w:pPr>
      <w:r w:rsidRPr="00D21D45">
        <w:rPr>
          <w:rFonts w:cstheme="minorHAnsi"/>
          <w:sz w:val="24"/>
          <w:szCs w:val="24"/>
        </w:rPr>
        <w:t>Decyzja o przydzieleniu doradcy zawodowego</w:t>
      </w:r>
    </w:p>
    <w:p w14:paraId="47606404" w14:textId="0F3D6A59" w:rsidR="00991319" w:rsidRPr="00D21D45" w:rsidRDefault="00991319" w:rsidP="004933AB">
      <w:pPr>
        <w:pStyle w:val="Akapitzlist"/>
        <w:numPr>
          <w:ilvl w:val="0"/>
          <w:numId w:val="80"/>
        </w:numPr>
        <w:spacing w:line="360" w:lineRule="auto"/>
        <w:rPr>
          <w:rFonts w:cstheme="minorHAnsi"/>
          <w:sz w:val="24"/>
          <w:szCs w:val="24"/>
        </w:rPr>
      </w:pPr>
      <w:r w:rsidRPr="00D21D45">
        <w:rPr>
          <w:rFonts w:cstheme="minorHAnsi"/>
          <w:sz w:val="24"/>
          <w:szCs w:val="24"/>
        </w:rPr>
        <w:t xml:space="preserve">Profil uczestnika </w:t>
      </w:r>
      <w:r w:rsidR="00FB6ACC" w:rsidRPr="00D21D45">
        <w:rPr>
          <w:rFonts w:cstheme="minorHAnsi"/>
          <w:sz w:val="24"/>
          <w:szCs w:val="24"/>
        </w:rPr>
        <w:t xml:space="preserve">zgodnie z klasyfikacją ICF (można uzupełniająco skorzystać z formularza nr 2 w standardzie </w:t>
      </w:r>
      <w:r w:rsidR="005B1DDF" w:rsidRPr="00D21D45">
        <w:rPr>
          <w:rFonts w:cstheme="minorHAnsi"/>
          <w:sz w:val="24"/>
          <w:szCs w:val="24"/>
        </w:rPr>
        <w:t>Technologie wspomagające i kompensacyjne dla OzN</w:t>
      </w:r>
    </w:p>
    <w:p w14:paraId="57E9C2F2" w14:textId="77777777" w:rsidR="00991319" w:rsidRPr="00D21D45" w:rsidRDefault="00991319" w:rsidP="004933AB">
      <w:pPr>
        <w:pStyle w:val="Akapitzlist"/>
        <w:numPr>
          <w:ilvl w:val="0"/>
          <w:numId w:val="80"/>
        </w:numPr>
        <w:spacing w:line="360" w:lineRule="auto"/>
        <w:rPr>
          <w:rFonts w:cstheme="minorHAnsi"/>
          <w:sz w:val="24"/>
          <w:szCs w:val="24"/>
        </w:rPr>
      </w:pPr>
      <w:r w:rsidRPr="00D21D45">
        <w:rPr>
          <w:rFonts w:cstheme="minorHAnsi"/>
          <w:sz w:val="24"/>
          <w:szCs w:val="24"/>
        </w:rPr>
        <w:t>Formularz planu spotkań</w:t>
      </w:r>
    </w:p>
    <w:p w14:paraId="3DE8A16B" w14:textId="77777777" w:rsidR="00991319" w:rsidRPr="00D21D45" w:rsidRDefault="00991319" w:rsidP="004933AB">
      <w:pPr>
        <w:pStyle w:val="Akapitzlist"/>
        <w:numPr>
          <w:ilvl w:val="0"/>
          <w:numId w:val="80"/>
        </w:numPr>
        <w:spacing w:line="360" w:lineRule="auto"/>
        <w:rPr>
          <w:rFonts w:cstheme="minorHAnsi"/>
          <w:sz w:val="24"/>
          <w:szCs w:val="24"/>
        </w:rPr>
      </w:pPr>
      <w:r w:rsidRPr="00D21D45">
        <w:rPr>
          <w:rFonts w:cstheme="minorHAnsi"/>
          <w:sz w:val="24"/>
          <w:szCs w:val="24"/>
        </w:rPr>
        <w:t>Karta informacyjna dla doradcy</w:t>
      </w:r>
    </w:p>
    <w:p w14:paraId="2085681B" w14:textId="77777777" w:rsidR="00991319" w:rsidRPr="00D21D45" w:rsidRDefault="00991319" w:rsidP="004933AB">
      <w:pPr>
        <w:pStyle w:val="Akapitzlist"/>
        <w:numPr>
          <w:ilvl w:val="0"/>
          <w:numId w:val="80"/>
        </w:numPr>
        <w:spacing w:line="360" w:lineRule="auto"/>
        <w:rPr>
          <w:rFonts w:cstheme="minorHAnsi"/>
          <w:sz w:val="24"/>
          <w:szCs w:val="24"/>
        </w:rPr>
      </w:pPr>
      <w:r w:rsidRPr="00D21D45">
        <w:rPr>
          <w:rFonts w:cstheme="minorHAnsi"/>
          <w:sz w:val="24"/>
          <w:szCs w:val="24"/>
        </w:rPr>
        <w:t>Wytyczne dostępności i wskazówki komunikacyjne</w:t>
      </w:r>
    </w:p>
    <w:p w14:paraId="38F78C4E" w14:textId="77777777" w:rsidR="00991319" w:rsidRPr="00D21D45" w:rsidRDefault="00991319" w:rsidP="004933AB">
      <w:pPr>
        <w:pStyle w:val="Akapitzlist"/>
        <w:numPr>
          <w:ilvl w:val="0"/>
          <w:numId w:val="80"/>
        </w:numPr>
        <w:spacing w:line="360" w:lineRule="auto"/>
        <w:rPr>
          <w:rFonts w:cstheme="minorHAnsi"/>
          <w:sz w:val="24"/>
          <w:szCs w:val="24"/>
        </w:rPr>
      </w:pPr>
      <w:r w:rsidRPr="00D21D45">
        <w:rPr>
          <w:rFonts w:cstheme="minorHAnsi"/>
          <w:sz w:val="24"/>
          <w:szCs w:val="24"/>
        </w:rPr>
        <w:t>Formularze dokumentacji pracy doradcy</w:t>
      </w:r>
    </w:p>
    <w:p w14:paraId="07F360DE" w14:textId="77777777" w:rsidR="00991319" w:rsidRPr="00130643" w:rsidRDefault="00991319" w:rsidP="00130643">
      <w:pPr>
        <w:spacing w:line="360" w:lineRule="auto"/>
        <w:rPr>
          <w:rFonts w:cstheme="minorHAnsi"/>
          <w:sz w:val="24"/>
          <w:szCs w:val="24"/>
        </w:rPr>
      </w:pPr>
      <w:r w:rsidRPr="00130643">
        <w:rPr>
          <w:rFonts w:cstheme="minorHAnsi"/>
          <w:sz w:val="24"/>
          <w:szCs w:val="24"/>
        </w:rPr>
        <w:t>Współpraca:</w:t>
      </w:r>
    </w:p>
    <w:p w14:paraId="1ED7E59D" w14:textId="77777777" w:rsidR="00991319" w:rsidRPr="00D21D45" w:rsidRDefault="00991319" w:rsidP="004933AB">
      <w:pPr>
        <w:pStyle w:val="Akapitzlist"/>
        <w:numPr>
          <w:ilvl w:val="0"/>
          <w:numId w:val="81"/>
        </w:numPr>
        <w:spacing w:line="360" w:lineRule="auto"/>
        <w:rPr>
          <w:rFonts w:cstheme="minorHAnsi"/>
          <w:sz w:val="24"/>
          <w:szCs w:val="24"/>
        </w:rPr>
      </w:pPr>
      <w:r w:rsidRPr="00D21D45">
        <w:rPr>
          <w:rFonts w:cstheme="minorHAnsi"/>
          <w:sz w:val="24"/>
          <w:szCs w:val="24"/>
        </w:rPr>
        <w:t>Osoba z niepełnosprawnością / jej opiekun</w:t>
      </w:r>
    </w:p>
    <w:p w14:paraId="5B907E04" w14:textId="77777777" w:rsidR="00991319" w:rsidRPr="00D21D45" w:rsidRDefault="00991319" w:rsidP="004933AB">
      <w:pPr>
        <w:pStyle w:val="Akapitzlist"/>
        <w:numPr>
          <w:ilvl w:val="0"/>
          <w:numId w:val="81"/>
        </w:numPr>
        <w:spacing w:line="360" w:lineRule="auto"/>
        <w:rPr>
          <w:rFonts w:cstheme="minorHAnsi"/>
          <w:sz w:val="24"/>
          <w:szCs w:val="24"/>
        </w:rPr>
      </w:pPr>
      <w:r w:rsidRPr="00D21D45">
        <w:rPr>
          <w:rFonts w:cstheme="minorHAnsi"/>
          <w:sz w:val="24"/>
          <w:szCs w:val="24"/>
        </w:rPr>
        <w:t>Doradca zawodowy</w:t>
      </w:r>
    </w:p>
    <w:p w14:paraId="513F5251" w14:textId="77777777" w:rsidR="00991319" w:rsidRPr="00D21D45" w:rsidRDefault="00991319" w:rsidP="004933AB">
      <w:pPr>
        <w:pStyle w:val="Akapitzlist"/>
        <w:numPr>
          <w:ilvl w:val="0"/>
          <w:numId w:val="81"/>
        </w:numPr>
        <w:spacing w:line="360" w:lineRule="auto"/>
        <w:rPr>
          <w:rFonts w:cstheme="minorHAnsi"/>
          <w:sz w:val="24"/>
          <w:szCs w:val="24"/>
        </w:rPr>
      </w:pPr>
      <w:r w:rsidRPr="00D21D45">
        <w:rPr>
          <w:rFonts w:cstheme="minorHAnsi"/>
          <w:sz w:val="24"/>
          <w:szCs w:val="24"/>
        </w:rPr>
        <w:t>Koordynator usługi / projektu</w:t>
      </w:r>
    </w:p>
    <w:p w14:paraId="0545D8BA" w14:textId="77777777" w:rsidR="00991319" w:rsidRPr="00D21D45" w:rsidRDefault="00991319" w:rsidP="004933AB">
      <w:pPr>
        <w:pStyle w:val="Akapitzlist"/>
        <w:numPr>
          <w:ilvl w:val="0"/>
          <w:numId w:val="81"/>
        </w:numPr>
        <w:spacing w:line="360" w:lineRule="auto"/>
        <w:rPr>
          <w:rFonts w:cstheme="minorHAnsi"/>
          <w:sz w:val="24"/>
          <w:szCs w:val="24"/>
        </w:rPr>
      </w:pPr>
      <w:r w:rsidRPr="00D21D45">
        <w:rPr>
          <w:rFonts w:cstheme="minorHAnsi"/>
          <w:sz w:val="24"/>
          <w:szCs w:val="24"/>
        </w:rPr>
        <w:t>Zespół wspierający ds. dostępności (w razie potrzeby)</w:t>
      </w:r>
    </w:p>
    <w:p w14:paraId="63980F3D" w14:textId="77777777" w:rsidR="00991319" w:rsidRPr="00D21D45" w:rsidRDefault="00991319" w:rsidP="004933AB">
      <w:pPr>
        <w:pStyle w:val="Akapitzlist"/>
        <w:numPr>
          <w:ilvl w:val="0"/>
          <w:numId w:val="81"/>
        </w:numPr>
        <w:spacing w:line="360" w:lineRule="auto"/>
        <w:rPr>
          <w:rFonts w:cstheme="minorHAnsi"/>
          <w:sz w:val="24"/>
          <w:szCs w:val="24"/>
        </w:rPr>
      </w:pPr>
      <w:r w:rsidRPr="00D21D45">
        <w:rPr>
          <w:rFonts w:cstheme="minorHAnsi"/>
          <w:sz w:val="24"/>
          <w:szCs w:val="24"/>
        </w:rPr>
        <w:t>Specjalista ds. HR lub administracji (przy organizacji zasobów)</w:t>
      </w:r>
    </w:p>
    <w:p w14:paraId="7D929472" w14:textId="2FF1F71A" w:rsidR="00991319" w:rsidRPr="00D21D45" w:rsidRDefault="00991319" w:rsidP="00130643">
      <w:pPr>
        <w:spacing w:line="360" w:lineRule="auto"/>
        <w:rPr>
          <w:rFonts w:cstheme="minorHAnsi"/>
          <w:b/>
          <w:bCs/>
          <w:sz w:val="24"/>
          <w:szCs w:val="24"/>
        </w:rPr>
      </w:pPr>
      <w:bookmarkStart w:id="14" w:name="_Hlk201508976"/>
      <w:r w:rsidRPr="00D21D45">
        <w:rPr>
          <w:rFonts w:cstheme="minorHAnsi"/>
          <w:b/>
          <w:bCs/>
          <w:sz w:val="24"/>
          <w:szCs w:val="24"/>
        </w:rPr>
        <w:lastRenderedPageBreak/>
        <w:t>Procedura nr</w:t>
      </w:r>
      <w:r w:rsidR="00F14858" w:rsidRPr="00D21D45">
        <w:rPr>
          <w:rFonts w:cstheme="minorHAnsi"/>
          <w:b/>
          <w:bCs/>
          <w:sz w:val="24"/>
          <w:szCs w:val="24"/>
        </w:rPr>
        <w:t xml:space="preserve"> 8</w:t>
      </w:r>
      <w:r w:rsidR="00464A25">
        <w:rPr>
          <w:rFonts w:cstheme="minorHAnsi"/>
          <w:b/>
          <w:bCs/>
          <w:sz w:val="24"/>
          <w:szCs w:val="24"/>
        </w:rPr>
        <w:t>:</w:t>
      </w:r>
      <w:r w:rsidR="00A7115A" w:rsidRPr="00D21D45">
        <w:rPr>
          <w:rFonts w:cstheme="minorHAnsi"/>
          <w:b/>
          <w:bCs/>
          <w:sz w:val="24"/>
          <w:szCs w:val="24"/>
        </w:rPr>
        <w:t xml:space="preserve"> </w:t>
      </w:r>
      <w:r w:rsidRPr="00D21D45">
        <w:rPr>
          <w:rFonts w:cstheme="minorHAnsi"/>
          <w:b/>
          <w:bCs/>
          <w:sz w:val="24"/>
          <w:szCs w:val="24"/>
        </w:rPr>
        <w:t>Monitoring i wsparcie pracy doradcy zawodowego prowadzącego spotkania z osobami z niepełnosprawnością</w:t>
      </w:r>
    </w:p>
    <w:p w14:paraId="24B034FF" w14:textId="77777777" w:rsidR="00991319" w:rsidRPr="00130643" w:rsidRDefault="00991319" w:rsidP="00130643">
      <w:pPr>
        <w:spacing w:line="360" w:lineRule="auto"/>
        <w:rPr>
          <w:rFonts w:cstheme="minorHAnsi"/>
          <w:sz w:val="24"/>
          <w:szCs w:val="24"/>
        </w:rPr>
      </w:pPr>
      <w:r w:rsidRPr="00130643">
        <w:rPr>
          <w:rFonts w:cstheme="minorHAnsi"/>
          <w:sz w:val="24"/>
          <w:szCs w:val="24"/>
        </w:rPr>
        <w:t>Cel:</w:t>
      </w:r>
      <w:r w:rsidRPr="00130643">
        <w:rPr>
          <w:rFonts w:cstheme="minorHAnsi"/>
          <w:sz w:val="24"/>
          <w:szCs w:val="24"/>
        </w:rPr>
        <w:br/>
        <w:t>Zapewnienie wysokiej jakości usług poradnictwa zawodowego poprzez systematyczne monitorowanie pracy doradcy zawodowego oraz dostarczanie mu wsparcia merytorycznego, metodycznego i emocjonalnego w pracy z osobami z niepełnosprawnością.</w:t>
      </w:r>
    </w:p>
    <w:p w14:paraId="3EA9A1F2" w14:textId="77777777" w:rsidR="00991319" w:rsidRPr="00130643" w:rsidRDefault="00991319" w:rsidP="00130643">
      <w:pPr>
        <w:spacing w:line="360" w:lineRule="auto"/>
        <w:rPr>
          <w:rFonts w:cstheme="minorHAnsi"/>
          <w:sz w:val="24"/>
          <w:szCs w:val="24"/>
        </w:rPr>
      </w:pPr>
      <w:r w:rsidRPr="00130643">
        <w:rPr>
          <w:rFonts w:cstheme="minorHAnsi"/>
          <w:sz w:val="24"/>
          <w:szCs w:val="24"/>
        </w:rPr>
        <w:t>Schemat działania:</w:t>
      </w:r>
    </w:p>
    <w:p w14:paraId="0CB69510" w14:textId="77777777" w:rsidR="00991319" w:rsidRPr="00D21D45" w:rsidRDefault="00991319" w:rsidP="004933AB">
      <w:pPr>
        <w:pStyle w:val="Akapitzlist"/>
        <w:numPr>
          <w:ilvl w:val="0"/>
          <w:numId w:val="82"/>
        </w:numPr>
        <w:spacing w:line="360" w:lineRule="auto"/>
        <w:rPr>
          <w:rFonts w:cstheme="minorHAnsi"/>
          <w:sz w:val="24"/>
          <w:szCs w:val="24"/>
        </w:rPr>
      </w:pPr>
      <w:r w:rsidRPr="00D21D45">
        <w:rPr>
          <w:rFonts w:cstheme="minorHAnsi"/>
          <w:sz w:val="24"/>
          <w:szCs w:val="24"/>
        </w:rPr>
        <w:t>Wprowadzenie systemu monitoringu pracy doradcy:</w:t>
      </w:r>
    </w:p>
    <w:p w14:paraId="5381399D" w14:textId="77777777" w:rsidR="00991319" w:rsidRPr="00D21D45" w:rsidRDefault="00991319" w:rsidP="004933AB">
      <w:pPr>
        <w:pStyle w:val="Akapitzlist"/>
        <w:numPr>
          <w:ilvl w:val="0"/>
          <w:numId w:val="83"/>
        </w:numPr>
        <w:spacing w:line="360" w:lineRule="auto"/>
        <w:rPr>
          <w:rFonts w:cstheme="minorHAnsi"/>
          <w:sz w:val="24"/>
          <w:szCs w:val="24"/>
        </w:rPr>
      </w:pPr>
      <w:r w:rsidRPr="00D21D45">
        <w:rPr>
          <w:rFonts w:cstheme="minorHAnsi"/>
          <w:sz w:val="24"/>
          <w:szCs w:val="24"/>
        </w:rPr>
        <w:t>opracowanie harmonogramu przeglądów działań doradcy (np. co miesiąc lub po zakończeniu cyklu spotkań z klientem),</w:t>
      </w:r>
    </w:p>
    <w:p w14:paraId="1F8C1BB9" w14:textId="77777777" w:rsidR="00991319" w:rsidRPr="00D21D45" w:rsidRDefault="00991319" w:rsidP="004933AB">
      <w:pPr>
        <w:pStyle w:val="Akapitzlist"/>
        <w:numPr>
          <w:ilvl w:val="0"/>
          <w:numId w:val="83"/>
        </w:numPr>
        <w:spacing w:line="360" w:lineRule="auto"/>
        <w:rPr>
          <w:rFonts w:cstheme="minorHAnsi"/>
          <w:sz w:val="24"/>
          <w:szCs w:val="24"/>
        </w:rPr>
      </w:pPr>
      <w:r w:rsidRPr="00D21D45">
        <w:rPr>
          <w:rFonts w:cstheme="minorHAnsi"/>
          <w:sz w:val="24"/>
          <w:szCs w:val="24"/>
        </w:rPr>
        <w:t>ustalenie metod monitoringu: analiza dokumentacji, obserwacja sesji (za zgodą klienta), ankiety satysfakcji, rozmowy ewaluacyjne.</w:t>
      </w:r>
    </w:p>
    <w:p w14:paraId="5D1039F5" w14:textId="77777777" w:rsidR="00991319" w:rsidRPr="00D21D45" w:rsidRDefault="00991319" w:rsidP="004933AB">
      <w:pPr>
        <w:pStyle w:val="Akapitzlist"/>
        <w:numPr>
          <w:ilvl w:val="0"/>
          <w:numId w:val="82"/>
        </w:numPr>
        <w:spacing w:line="360" w:lineRule="auto"/>
        <w:rPr>
          <w:rFonts w:cstheme="minorHAnsi"/>
          <w:sz w:val="24"/>
          <w:szCs w:val="24"/>
        </w:rPr>
      </w:pPr>
      <w:r w:rsidRPr="00D21D45">
        <w:rPr>
          <w:rFonts w:cstheme="minorHAnsi"/>
          <w:sz w:val="24"/>
          <w:szCs w:val="24"/>
        </w:rPr>
        <w:t>Ocena jakości pracy doradczej:</w:t>
      </w:r>
    </w:p>
    <w:p w14:paraId="528C5D38" w14:textId="77777777" w:rsidR="00991319" w:rsidRPr="00D21D45" w:rsidRDefault="00991319" w:rsidP="004933AB">
      <w:pPr>
        <w:pStyle w:val="Akapitzlist"/>
        <w:numPr>
          <w:ilvl w:val="0"/>
          <w:numId w:val="84"/>
        </w:numPr>
        <w:spacing w:line="360" w:lineRule="auto"/>
        <w:rPr>
          <w:rFonts w:cstheme="minorHAnsi"/>
          <w:sz w:val="24"/>
          <w:szCs w:val="24"/>
        </w:rPr>
      </w:pPr>
      <w:r w:rsidRPr="00D21D45">
        <w:rPr>
          <w:rFonts w:cstheme="minorHAnsi"/>
          <w:sz w:val="24"/>
          <w:szCs w:val="24"/>
        </w:rPr>
        <w:t>weryfikacja zgodności z procedurami (np. komunikacja, dokumentacja, dostosowania),</w:t>
      </w:r>
    </w:p>
    <w:p w14:paraId="6DE118CA" w14:textId="77777777" w:rsidR="00991319" w:rsidRPr="00D21D45" w:rsidRDefault="00991319" w:rsidP="004933AB">
      <w:pPr>
        <w:pStyle w:val="Akapitzlist"/>
        <w:numPr>
          <w:ilvl w:val="0"/>
          <w:numId w:val="84"/>
        </w:numPr>
        <w:spacing w:line="360" w:lineRule="auto"/>
        <w:rPr>
          <w:rFonts w:cstheme="minorHAnsi"/>
          <w:sz w:val="24"/>
          <w:szCs w:val="24"/>
        </w:rPr>
      </w:pPr>
      <w:r w:rsidRPr="00D21D45">
        <w:rPr>
          <w:rFonts w:cstheme="minorHAnsi"/>
          <w:sz w:val="24"/>
          <w:szCs w:val="24"/>
        </w:rPr>
        <w:t>analiza przypadków (</w:t>
      </w:r>
      <w:proofErr w:type="spellStart"/>
      <w:r w:rsidRPr="00D21D45">
        <w:rPr>
          <w:rFonts w:cstheme="minorHAnsi"/>
          <w:sz w:val="24"/>
          <w:szCs w:val="24"/>
        </w:rPr>
        <w:t>case</w:t>
      </w:r>
      <w:proofErr w:type="spellEnd"/>
      <w:r w:rsidRPr="00D21D45">
        <w:rPr>
          <w:rFonts w:cstheme="minorHAnsi"/>
          <w:sz w:val="24"/>
          <w:szCs w:val="24"/>
        </w:rPr>
        <w:t xml:space="preserve"> </w:t>
      </w:r>
      <w:proofErr w:type="spellStart"/>
      <w:r w:rsidRPr="00D21D45">
        <w:rPr>
          <w:rFonts w:cstheme="minorHAnsi"/>
          <w:sz w:val="24"/>
          <w:szCs w:val="24"/>
        </w:rPr>
        <w:t>studies</w:t>
      </w:r>
      <w:proofErr w:type="spellEnd"/>
      <w:r w:rsidRPr="00D21D45">
        <w:rPr>
          <w:rFonts w:cstheme="minorHAnsi"/>
          <w:sz w:val="24"/>
          <w:szCs w:val="24"/>
        </w:rPr>
        <w:t>) z trudnościami lub sukcesami,</w:t>
      </w:r>
    </w:p>
    <w:p w14:paraId="6F80E95A" w14:textId="77777777" w:rsidR="00991319" w:rsidRPr="00D21D45" w:rsidRDefault="00991319" w:rsidP="004933AB">
      <w:pPr>
        <w:pStyle w:val="Akapitzlist"/>
        <w:numPr>
          <w:ilvl w:val="0"/>
          <w:numId w:val="84"/>
        </w:numPr>
        <w:spacing w:line="360" w:lineRule="auto"/>
        <w:rPr>
          <w:rFonts w:cstheme="minorHAnsi"/>
          <w:sz w:val="24"/>
          <w:szCs w:val="24"/>
        </w:rPr>
      </w:pPr>
      <w:r w:rsidRPr="00D21D45">
        <w:rPr>
          <w:rFonts w:cstheme="minorHAnsi"/>
          <w:sz w:val="24"/>
          <w:szCs w:val="24"/>
        </w:rPr>
        <w:t>konsultacje z doradcą na temat wyzwań i potrzeb szkoleniowych.</w:t>
      </w:r>
    </w:p>
    <w:p w14:paraId="3F851828" w14:textId="77777777" w:rsidR="00991319" w:rsidRPr="00D21D45" w:rsidRDefault="00991319" w:rsidP="004933AB">
      <w:pPr>
        <w:pStyle w:val="Akapitzlist"/>
        <w:numPr>
          <w:ilvl w:val="0"/>
          <w:numId w:val="82"/>
        </w:numPr>
        <w:spacing w:line="360" w:lineRule="auto"/>
        <w:rPr>
          <w:rFonts w:cstheme="minorHAnsi"/>
          <w:sz w:val="24"/>
          <w:szCs w:val="24"/>
        </w:rPr>
      </w:pPr>
      <w:r w:rsidRPr="00D21D45">
        <w:rPr>
          <w:rFonts w:cstheme="minorHAnsi"/>
          <w:sz w:val="24"/>
          <w:szCs w:val="24"/>
        </w:rPr>
        <w:t>Dostarczanie wsparcia merytorycznego i metodycznego:</w:t>
      </w:r>
    </w:p>
    <w:p w14:paraId="6FFC971C" w14:textId="77777777" w:rsidR="00991319" w:rsidRPr="00D21D45" w:rsidRDefault="00991319" w:rsidP="004933AB">
      <w:pPr>
        <w:pStyle w:val="Akapitzlist"/>
        <w:numPr>
          <w:ilvl w:val="0"/>
          <w:numId w:val="85"/>
        </w:numPr>
        <w:spacing w:line="360" w:lineRule="auto"/>
        <w:rPr>
          <w:rFonts w:cstheme="minorHAnsi"/>
          <w:sz w:val="24"/>
          <w:szCs w:val="24"/>
        </w:rPr>
      </w:pPr>
      <w:r w:rsidRPr="00D21D45">
        <w:rPr>
          <w:rFonts w:cstheme="minorHAnsi"/>
          <w:sz w:val="24"/>
          <w:szCs w:val="24"/>
        </w:rPr>
        <w:t>bieżące doradztwo ze strony koordynatora, specjalisty ds. dostępności lub psychologa,</w:t>
      </w:r>
    </w:p>
    <w:p w14:paraId="483E128B" w14:textId="77777777" w:rsidR="00991319" w:rsidRPr="00D21D45" w:rsidRDefault="00991319" w:rsidP="004933AB">
      <w:pPr>
        <w:pStyle w:val="Akapitzlist"/>
        <w:numPr>
          <w:ilvl w:val="0"/>
          <w:numId w:val="85"/>
        </w:numPr>
        <w:spacing w:line="360" w:lineRule="auto"/>
        <w:rPr>
          <w:rFonts w:cstheme="minorHAnsi"/>
          <w:sz w:val="24"/>
          <w:szCs w:val="24"/>
        </w:rPr>
      </w:pPr>
      <w:r w:rsidRPr="00D21D45">
        <w:rPr>
          <w:rFonts w:cstheme="minorHAnsi"/>
          <w:sz w:val="24"/>
          <w:szCs w:val="24"/>
        </w:rPr>
        <w:t xml:space="preserve">tworzenie przestrzeni do wymiany doświadczeń między doradcami (spotkania zespołu, grupy </w:t>
      </w:r>
      <w:proofErr w:type="spellStart"/>
      <w:r w:rsidRPr="00D21D45">
        <w:rPr>
          <w:rFonts w:cstheme="minorHAnsi"/>
          <w:sz w:val="24"/>
          <w:szCs w:val="24"/>
        </w:rPr>
        <w:t>superwizyjne</w:t>
      </w:r>
      <w:proofErr w:type="spellEnd"/>
      <w:r w:rsidRPr="00D21D45">
        <w:rPr>
          <w:rFonts w:cstheme="minorHAnsi"/>
          <w:sz w:val="24"/>
          <w:szCs w:val="24"/>
        </w:rPr>
        <w:t>),</w:t>
      </w:r>
    </w:p>
    <w:p w14:paraId="105A44A0" w14:textId="77777777" w:rsidR="00991319" w:rsidRPr="00D21D45" w:rsidRDefault="00991319" w:rsidP="004933AB">
      <w:pPr>
        <w:pStyle w:val="Akapitzlist"/>
        <w:numPr>
          <w:ilvl w:val="0"/>
          <w:numId w:val="85"/>
        </w:numPr>
        <w:spacing w:line="360" w:lineRule="auto"/>
        <w:rPr>
          <w:rFonts w:cstheme="minorHAnsi"/>
          <w:sz w:val="24"/>
          <w:szCs w:val="24"/>
        </w:rPr>
      </w:pPr>
      <w:r w:rsidRPr="00D21D45">
        <w:rPr>
          <w:rFonts w:cstheme="minorHAnsi"/>
          <w:sz w:val="24"/>
          <w:szCs w:val="24"/>
        </w:rPr>
        <w:t xml:space="preserve">udostępnianie aktualnych materiałów edukacyjnych i praktycznych narzędzi (np. wzory, broszury, aplikacje </w:t>
      </w:r>
      <w:proofErr w:type="spellStart"/>
      <w:r w:rsidRPr="00D21D45">
        <w:rPr>
          <w:rFonts w:cstheme="minorHAnsi"/>
          <w:sz w:val="24"/>
          <w:szCs w:val="24"/>
        </w:rPr>
        <w:t>dostępnościowe</w:t>
      </w:r>
      <w:proofErr w:type="spellEnd"/>
      <w:r w:rsidRPr="00D21D45">
        <w:rPr>
          <w:rFonts w:cstheme="minorHAnsi"/>
          <w:sz w:val="24"/>
          <w:szCs w:val="24"/>
        </w:rPr>
        <w:t>).</w:t>
      </w:r>
    </w:p>
    <w:p w14:paraId="720777B4" w14:textId="77777777" w:rsidR="00991319" w:rsidRPr="00D21D45" w:rsidRDefault="00991319" w:rsidP="004933AB">
      <w:pPr>
        <w:pStyle w:val="Akapitzlist"/>
        <w:numPr>
          <w:ilvl w:val="0"/>
          <w:numId w:val="82"/>
        </w:numPr>
        <w:spacing w:line="360" w:lineRule="auto"/>
        <w:rPr>
          <w:rFonts w:cstheme="minorHAnsi"/>
          <w:sz w:val="24"/>
          <w:szCs w:val="24"/>
        </w:rPr>
      </w:pPr>
      <w:r w:rsidRPr="00D21D45">
        <w:rPr>
          <w:rFonts w:cstheme="minorHAnsi"/>
          <w:sz w:val="24"/>
          <w:szCs w:val="24"/>
        </w:rPr>
        <w:t>Zapewnienie wsparcia emocjonalnego doradcy:</w:t>
      </w:r>
    </w:p>
    <w:p w14:paraId="23881C78" w14:textId="77777777" w:rsidR="00991319" w:rsidRPr="00D21D45" w:rsidRDefault="00991319" w:rsidP="004933AB">
      <w:pPr>
        <w:pStyle w:val="Akapitzlist"/>
        <w:numPr>
          <w:ilvl w:val="0"/>
          <w:numId w:val="86"/>
        </w:numPr>
        <w:spacing w:line="360" w:lineRule="auto"/>
        <w:rPr>
          <w:rFonts w:cstheme="minorHAnsi"/>
          <w:sz w:val="24"/>
          <w:szCs w:val="24"/>
        </w:rPr>
      </w:pPr>
      <w:r w:rsidRPr="00D21D45">
        <w:rPr>
          <w:rFonts w:cstheme="minorHAnsi"/>
          <w:sz w:val="24"/>
          <w:szCs w:val="24"/>
        </w:rPr>
        <w:t>umożliwienie kontaktu z superwizorem lub psychologiem organizacyjnym,</w:t>
      </w:r>
    </w:p>
    <w:p w14:paraId="37B8E69C" w14:textId="77777777" w:rsidR="00991319" w:rsidRPr="00D21D45" w:rsidRDefault="00991319" w:rsidP="004933AB">
      <w:pPr>
        <w:pStyle w:val="Akapitzlist"/>
        <w:numPr>
          <w:ilvl w:val="0"/>
          <w:numId w:val="86"/>
        </w:numPr>
        <w:spacing w:line="360" w:lineRule="auto"/>
        <w:rPr>
          <w:rFonts w:cstheme="minorHAnsi"/>
          <w:sz w:val="24"/>
          <w:szCs w:val="24"/>
        </w:rPr>
      </w:pPr>
      <w:r w:rsidRPr="00D21D45">
        <w:rPr>
          <w:rFonts w:cstheme="minorHAnsi"/>
          <w:sz w:val="24"/>
          <w:szCs w:val="24"/>
        </w:rPr>
        <w:t>regularne rozmowy indywidualne służące rozładowaniu napięć zawodowych,</w:t>
      </w:r>
    </w:p>
    <w:p w14:paraId="4B73BF4B" w14:textId="77777777" w:rsidR="00991319" w:rsidRPr="00D21D45" w:rsidRDefault="00991319" w:rsidP="004933AB">
      <w:pPr>
        <w:pStyle w:val="Akapitzlist"/>
        <w:numPr>
          <w:ilvl w:val="0"/>
          <w:numId w:val="86"/>
        </w:numPr>
        <w:spacing w:line="360" w:lineRule="auto"/>
        <w:rPr>
          <w:rFonts w:cstheme="minorHAnsi"/>
          <w:sz w:val="24"/>
          <w:szCs w:val="24"/>
        </w:rPr>
      </w:pPr>
      <w:r w:rsidRPr="00D21D45">
        <w:rPr>
          <w:rFonts w:cstheme="minorHAnsi"/>
          <w:sz w:val="24"/>
          <w:szCs w:val="24"/>
        </w:rPr>
        <w:t>przeciwdziałanie wypaleniu zawodowemu – np. poprzez szkolenia dot. radzenia sobie ze stresem.</w:t>
      </w:r>
    </w:p>
    <w:p w14:paraId="327E8B2B" w14:textId="77777777" w:rsidR="00991319" w:rsidRPr="00D21D45" w:rsidRDefault="00991319" w:rsidP="004933AB">
      <w:pPr>
        <w:pStyle w:val="Akapitzlist"/>
        <w:numPr>
          <w:ilvl w:val="0"/>
          <w:numId w:val="82"/>
        </w:numPr>
        <w:spacing w:line="360" w:lineRule="auto"/>
        <w:rPr>
          <w:rFonts w:cstheme="minorHAnsi"/>
          <w:sz w:val="24"/>
          <w:szCs w:val="24"/>
        </w:rPr>
      </w:pPr>
      <w:r w:rsidRPr="00D21D45">
        <w:rPr>
          <w:rFonts w:cstheme="minorHAnsi"/>
          <w:sz w:val="24"/>
          <w:szCs w:val="24"/>
        </w:rPr>
        <w:t>Reagowanie na nieprawidłowości lub potrzeby rozwojowe:</w:t>
      </w:r>
    </w:p>
    <w:p w14:paraId="3BADD22E" w14:textId="77777777" w:rsidR="00991319" w:rsidRPr="00D21D45" w:rsidRDefault="00991319" w:rsidP="004933AB">
      <w:pPr>
        <w:pStyle w:val="Akapitzlist"/>
        <w:numPr>
          <w:ilvl w:val="0"/>
          <w:numId w:val="87"/>
        </w:numPr>
        <w:spacing w:line="360" w:lineRule="auto"/>
        <w:rPr>
          <w:rFonts w:cstheme="minorHAnsi"/>
          <w:sz w:val="24"/>
          <w:szCs w:val="24"/>
        </w:rPr>
      </w:pPr>
      <w:r w:rsidRPr="00D21D45">
        <w:rPr>
          <w:rFonts w:cstheme="minorHAnsi"/>
          <w:sz w:val="24"/>
          <w:szCs w:val="24"/>
        </w:rPr>
        <w:t>wspólne opracowywanie planu poprawy lub doskonalenia (jeśli potrzebne),</w:t>
      </w:r>
    </w:p>
    <w:p w14:paraId="1664F539" w14:textId="77777777" w:rsidR="00991319" w:rsidRPr="00D21D45" w:rsidRDefault="00991319" w:rsidP="004933AB">
      <w:pPr>
        <w:pStyle w:val="Akapitzlist"/>
        <w:numPr>
          <w:ilvl w:val="0"/>
          <w:numId w:val="87"/>
        </w:numPr>
        <w:spacing w:line="360" w:lineRule="auto"/>
        <w:rPr>
          <w:rFonts w:cstheme="minorHAnsi"/>
          <w:sz w:val="24"/>
          <w:szCs w:val="24"/>
        </w:rPr>
      </w:pPr>
      <w:r w:rsidRPr="00D21D45">
        <w:rPr>
          <w:rFonts w:cstheme="minorHAnsi"/>
          <w:sz w:val="24"/>
          <w:szCs w:val="24"/>
        </w:rPr>
        <w:lastRenderedPageBreak/>
        <w:t>kierowanie na dodatkowe szkolenia tematyczne lub konsultacje eksperckie,</w:t>
      </w:r>
    </w:p>
    <w:p w14:paraId="3A203C43" w14:textId="77777777" w:rsidR="00991319" w:rsidRPr="00D21D45" w:rsidRDefault="00991319" w:rsidP="004933AB">
      <w:pPr>
        <w:pStyle w:val="Akapitzlist"/>
        <w:numPr>
          <w:ilvl w:val="0"/>
          <w:numId w:val="87"/>
        </w:numPr>
        <w:spacing w:line="360" w:lineRule="auto"/>
        <w:rPr>
          <w:rFonts w:cstheme="minorHAnsi"/>
          <w:sz w:val="24"/>
          <w:szCs w:val="24"/>
        </w:rPr>
      </w:pPr>
      <w:r w:rsidRPr="00D21D45">
        <w:rPr>
          <w:rFonts w:cstheme="minorHAnsi"/>
          <w:sz w:val="24"/>
          <w:szCs w:val="24"/>
        </w:rPr>
        <w:t>modyfikacja zakresu obowiązków lub wsparcie organizacyjne, jeśli wskazane.</w:t>
      </w:r>
    </w:p>
    <w:p w14:paraId="01B4A4CB" w14:textId="77777777" w:rsidR="00991319" w:rsidRPr="00D21D45" w:rsidRDefault="00991319" w:rsidP="004933AB">
      <w:pPr>
        <w:pStyle w:val="Akapitzlist"/>
        <w:numPr>
          <w:ilvl w:val="0"/>
          <w:numId w:val="82"/>
        </w:numPr>
        <w:spacing w:line="360" w:lineRule="auto"/>
        <w:rPr>
          <w:rFonts w:cstheme="minorHAnsi"/>
          <w:sz w:val="24"/>
          <w:szCs w:val="24"/>
        </w:rPr>
      </w:pPr>
      <w:r w:rsidRPr="00D21D45">
        <w:rPr>
          <w:rFonts w:cstheme="minorHAnsi"/>
          <w:sz w:val="24"/>
          <w:szCs w:val="24"/>
        </w:rPr>
        <w:t>Dokumentowanie działań monitorujących i wspierających:</w:t>
      </w:r>
    </w:p>
    <w:p w14:paraId="0A22BA0B" w14:textId="77777777" w:rsidR="00991319" w:rsidRPr="00D21D45" w:rsidRDefault="00991319" w:rsidP="004933AB">
      <w:pPr>
        <w:pStyle w:val="Akapitzlist"/>
        <w:numPr>
          <w:ilvl w:val="0"/>
          <w:numId w:val="88"/>
        </w:numPr>
        <w:spacing w:line="360" w:lineRule="auto"/>
        <w:rPr>
          <w:rFonts w:cstheme="minorHAnsi"/>
          <w:sz w:val="24"/>
          <w:szCs w:val="24"/>
        </w:rPr>
      </w:pPr>
      <w:r w:rsidRPr="00D21D45">
        <w:rPr>
          <w:rFonts w:cstheme="minorHAnsi"/>
          <w:sz w:val="24"/>
          <w:szCs w:val="24"/>
        </w:rPr>
        <w:t>sporządzanie notatek z rozmów rozwojowych i obserwacji,</w:t>
      </w:r>
    </w:p>
    <w:p w14:paraId="7147F79C" w14:textId="77777777" w:rsidR="00991319" w:rsidRPr="00D21D45" w:rsidRDefault="00991319" w:rsidP="004933AB">
      <w:pPr>
        <w:pStyle w:val="Akapitzlist"/>
        <w:numPr>
          <w:ilvl w:val="0"/>
          <w:numId w:val="88"/>
        </w:numPr>
        <w:spacing w:line="360" w:lineRule="auto"/>
        <w:rPr>
          <w:rFonts w:cstheme="minorHAnsi"/>
          <w:sz w:val="24"/>
          <w:szCs w:val="24"/>
        </w:rPr>
      </w:pPr>
      <w:r w:rsidRPr="00D21D45">
        <w:rPr>
          <w:rFonts w:cstheme="minorHAnsi"/>
          <w:sz w:val="24"/>
          <w:szCs w:val="24"/>
        </w:rPr>
        <w:t>ewidencjonowanie udzielonych form wsparcia,</w:t>
      </w:r>
    </w:p>
    <w:p w14:paraId="70F314AB" w14:textId="77777777" w:rsidR="00991319" w:rsidRPr="00D21D45" w:rsidRDefault="00991319" w:rsidP="004933AB">
      <w:pPr>
        <w:pStyle w:val="Akapitzlist"/>
        <w:numPr>
          <w:ilvl w:val="0"/>
          <w:numId w:val="88"/>
        </w:numPr>
        <w:spacing w:line="360" w:lineRule="auto"/>
        <w:rPr>
          <w:rFonts w:cstheme="minorHAnsi"/>
          <w:sz w:val="24"/>
          <w:szCs w:val="24"/>
        </w:rPr>
      </w:pPr>
      <w:r w:rsidRPr="00D21D45">
        <w:rPr>
          <w:rFonts w:cstheme="minorHAnsi"/>
          <w:sz w:val="24"/>
          <w:szCs w:val="24"/>
        </w:rPr>
        <w:t>archiwizacja anonimowych wyników ankiet od klientów.</w:t>
      </w:r>
    </w:p>
    <w:p w14:paraId="443B1901" w14:textId="77777777" w:rsidR="00991319" w:rsidRPr="00130643" w:rsidRDefault="00991319" w:rsidP="00130643">
      <w:pPr>
        <w:spacing w:line="360" w:lineRule="auto"/>
        <w:rPr>
          <w:rFonts w:cstheme="minorHAnsi"/>
          <w:sz w:val="24"/>
          <w:szCs w:val="24"/>
        </w:rPr>
      </w:pPr>
      <w:r w:rsidRPr="00130643">
        <w:rPr>
          <w:rFonts w:cstheme="minorHAnsi"/>
          <w:sz w:val="24"/>
          <w:szCs w:val="24"/>
        </w:rPr>
        <w:t>Rezultat:</w:t>
      </w:r>
      <w:r w:rsidRPr="00130643">
        <w:rPr>
          <w:rFonts w:cstheme="minorHAnsi"/>
          <w:sz w:val="24"/>
          <w:szCs w:val="24"/>
        </w:rPr>
        <w:br/>
        <w:t>Doradca zawodowy prowadzi spotkania w sposób profesjonalny, dostosowany do potrzeb osób z niepełnosprawnością, rozwija swoje kompetencje i otrzymuje adekwatne wsparcie, co pozytywnie wpływa na jakość świadczonych usług.</w:t>
      </w:r>
    </w:p>
    <w:p w14:paraId="36366E3F" w14:textId="77777777" w:rsidR="00991319" w:rsidRPr="00130643" w:rsidRDefault="00991319" w:rsidP="00130643">
      <w:pPr>
        <w:spacing w:line="360" w:lineRule="auto"/>
        <w:rPr>
          <w:rFonts w:cstheme="minorHAnsi"/>
          <w:sz w:val="24"/>
          <w:szCs w:val="24"/>
        </w:rPr>
      </w:pPr>
      <w:r w:rsidRPr="00130643">
        <w:rPr>
          <w:rFonts w:cstheme="minorHAnsi"/>
          <w:sz w:val="24"/>
          <w:szCs w:val="24"/>
        </w:rPr>
        <w:t>Wykaz dokumentów:</w:t>
      </w:r>
    </w:p>
    <w:p w14:paraId="61303ACE" w14:textId="77777777" w:rsidR="00991319" w:rsidRPr="00D21D45" w:rsidRDefault="00991319" w:rsidP="004933AB">
      <w:pPr>
        <w:pStyle w:val="Akapitzlist"/>
        <w:numPr>
          <w:ilvl w:val="0"/>
          <w:numId w:val="89"/>
        </w:numPr>
        <w:spacing w:line="360" w:lineRule="auto"/>
        <w:rPr>
          <w:rFonts w:cstheme="minorHAnsi"/>
          <w:sz w:val="24"/>
          <w:szCs w:val="24"/>
        </w:rPr>
      </w:pPr>
      <w:r w:rsidRPr="00D21D45">
        <w:rPr>
          <w:rFonts w:cstheme="minorHAnsi"/>
          <w:sz w:val="24"/>
          <w:szCs w:val="24"/>
        </w:rPr>
        <w:t>Formularz oceny pracy doradcy</w:t>
      </w:r>
    </w:p>
    <w:p w14:paraId="124CDB76" w14:textId="77777777" w:rsidR="00991319" w:rsidRPr="00D21D45" w:rsidRDefault="00991319" w:rsidP="004933AB">
      <w:pPr>
        <w:pStyle w:val="Akapitzlist"/>
        <w:numPr>
          <w:ilvl w:val="0"/>
          <w:numId w:val="89"/>
        </w:numPr>
        <w:spacing w:line="360" w:lineRule="auto"/>
        <w:rPr>
          <w:rFonts w:cstheme="minorHAnsi"/>
          <w:sz w:val="24"/>
          <w:szCs w:val="24"/>
        </w:rPr>
      </w:pPr>
      <w:r w:rsidRPr="00D21D45">
        <w:rPr>
          <w:rFonts w:cstheme="minorHAnsi"/>
          <w:sz w:val="24"/>
          <w:szCs w:val="24"/>
        </w:rPr>
        <w:t>Notatki z rozmów rozwojowych lub superwizji</w:t>
      </w:r>
    </w:p>
    <w:p w14:paraId="298C038D" w14:textId="77777777" w:rsidR="00991319" w:rsidRPr="00D21D45" w:rsidRDefault="00991319" w:rsidP="004933AB">
      <w:pPr>
        <w:pStyle w:val="Akapitzlist"/>
        <w:numPr>
          <w:ilvl w:val="0"/>
          <w:numId w:val="89"/>
        </w:numPr>
        <w:spacing w:line="360" w:lineRule="auto"/>
        <w:rPr>
          <w:rFonts w:cstheme="minorHAnsi"/>
          <w:sz w:val="24"/>
          <w:szCs w:val="24"/>
        </w:rPr>
      </w:pPr>
      <w:r w:rsidRPr="00D21D45">
        <w:rPr>
          <w:rFonts w:cstheme="minorHAnsi"/>
          <w:sz w:val="24"/>
          <w:szCs w:val="24"/>
        </w:rPr>
        <w:t>Ankiety ewaluacyjne od klientów</w:t>
      </w:r>
    </w:p>
    <w:p w14:paraId="7B710F36" w14:textId="77777777" w:rsidR="00991319" w:rsidRPr="00D21D45" w:rsidRDefault="00991319" w:rsidP="004933AB">
      <w:pPr>
        <w:pStyle w:val="Akapitzlist"/>
        <w:numPr>
          <w:ilvl w:val="0"/>
          <w:numId w:val="89"/>
        </w:numPr>
        <w:spacing w:line="360" w:lineRule="auto"/>
        <w:rPr>
          <w:rFonts w:cstheme="minorHAnsi"/>
          <w:sz w:val="24"/>
          <w:szCs w:val="24"/>
        </w:rPr>
      </w:pPr>
      <w:r w:rsidRPr="00D21D45">
        <w:rPr>
          <w:rFonts w:cstheme="minorHAnsi"/>
          <w:sz w:val="24"/>
          <w:szCs w:val="24"/>
        </w:rPr>
        <w:t>Rejestr działań wspierających doradcę</w:t>
      </w:r>
    </w:p>
    <w:p w14:paraId="3B618666" w14:textId="77777777" w:rsidR="00991319" w:rsidRPr="00D21D45" w:rsidRDefault="00991319" w:rsidP="004933AB">
      <w:pPr>
        <w:pStyle w:val="Akapitzlist"/>
        <w:numPr>
          <w:ilvl w:val="0"/>
          <w:numId w:val="89"/>
        </w:numPr>
        <w:spacing w:line="360" w:lineRule="auto"/>
        <w:rPr>
          <w:rFonts w:cstheme="minorHAnsi"/>
          <w:sz w:val="24"/>
          <w:szCs w:val="24"/>
        </w:rPr>
      </w:pPr>
      <w:r w:rsidRPr="00D21D45">
        <w:rPr>
          <w:rFonts w:cstheme="minorHAnsi"/>
          <w:sz w:val="24"/>
          <w:szCs w:val="24"/>
        </w:rPr>
        <w:t>Harmonogram monitoringu</w:t>
      </w:r>
    </w:p>
    <w:p w14:paraId="276DD398" w14:textId="77777777" w:rsidR="00991319" w:rsidRPr="00D21D45" w:rsidRDefault="00991319" w:rsidP="004933AB">
      <w:pPr>
        <w:pStyle w:val="Akapitzlist"/>
        <w:numPr>
          <w:ilvl w:val="0"/>
          <w:numId w:val="89"/>
        </w:numPr>
        <w:spacing w:line="360" w:lineRule="auto"/>
        <w:rPr>
          <w:rFonts w:cstheme="minorHAnsi"/>
          <w:sz w:val="24"/>
          <w:szCs w:val="24"/>
        </w:rPr>
      </w:pPr>
      <w:r w:rsidRPr="00D21D45">
        <w:rPr>
          <w:rFonts w:cstheme="minorHAnsi"/>
          <w:sz w:val="24"/>
          <w:szCs w:val="24"/>
        </w:rPr>
        <w:t>Lista dostępnych materiałów edukacyjnych</w:t>
      </w:r>
    </w:p>
    <w:p w14:paraId="340885BD" w14:textId="77777777" w:rsidR="00991319" w:rsidRPr="00130643" w:rsidRDefault="00991319" w:rsidP="00130643">
      <w:pPr>
        <w:spacing w:line="360" w:lineRule="auto"/>
        <w:rPr>
          <w:rFonts w:cstheme="minorHAnsi"/>
          <w:sz w:val="24"/>
          <w:szCs w:val="24"/>
        </w:rPr>
      </w:pPr>
      <w:r w:rsidRPr="00130643">
        <w:rPr>
          <w:rFonts w:cstheme="minorHAnsi"/>
          <w:sz w:val="24"/>
          <w:szCs w:val="24"/>
        </w:rPr>
        <w:t>Współpraca:</w:t>
      </w:r>
    </w:p>
    <w:p w14:paraId="45FF7F5F" w14:textId="77777777" w:rsidR="00991319" w:rsidRPr="00130643" w:rsidRDefault="00991319" w:rsidP="00130643">
      <w:pPr>
        <w:spacing w:line="360" w:lineRule="auto"/>
        <w:rPr>
          <w:rFonts w:cstheme="minorHAnsi"/>
          <w:sz w:val="24"/>
          <w:szCs w:val="24"/>
        </w:rPr>
      </w:pPr>
      <w:r w:rsidRPr="00130643">
        <w:rPr>
          <w:rFonts w:cstheme="minorHAnsi"/>
          <w:sz w:val="24"/>
          <w:szCs w:val="24"/>
        </w:rPr>
        <w:t>Doradca zawodowy</w:t>
      </w:r>
    </w:p>
    <w:p w14:paraId="75C645F0" w14:textId="77777777" w:rsidR="00991319" w:rsidRPr="00D21D45" w:rsidRDefault="00991319" w:rsidP="004933AB">
      <w:pPr>
        <w:pStyle w:val="Akapitzlist"/>
        <w:numPr>
          <w:ilvl w:val="0"/>
          <w:numId w:val="90"/>
        </w:numPr>
        <w:spacing w:line="360" w:lineRule="auto"/>
        <w:rPr>
          <w:rFonts w:cstheme="minorHAnsi"/>
          <w:sz w:val="24"/>
          <w:szCs w:val="24"/>
        </w:rPr>
      </w:pPr>
      <w:r w:rsidRPr="00D21D45">
        <w:rPr>
          <w:rFonts w:cstheme="minorHAnsi"/>
          <w:sz w:val="24"/>
          <w:szCs w:val="24"/>
        </w:rPr>
        <w:t>Koordynator usług doradczych</w:t>
      </w:r>
    </w:p>
    <w:p w14:paraId="5275EDA4" w14:textId="77777777" w:rsidR="00991319" w:rsidRPr="00D21D45" w:rsidRDefault="00991319" w:rsidP="004933AB">
      <w:pPr>
        <w:pStyle w:val="Akapitzlist"/>
        <w:numPr>
          <w:ilvl w:val="0"/>
          <w:numId w:val="90"/>
        </w:numPr>
        <w:spacing w:line="360" w:lineRule="auto"/>
        <w:rPr>
          <w:rFonts w:cstheme="minorHAnsi"/>
          <w:sz w:val="24"/>
          <w:szCs w:val="24"/>
        </w:rPr>
      </w:pPr>
      <w:r w:rsidRPr="00D21D45">
        <w:rPr>
          <w:rFonts w:cstheme="minorHAnsi"/>
          <w:sz w:val="24"/>
          <w:szCs w:val="24"/>
        </w:rPr>
        <w:t>Specjalista ds. dostępności</w:t>
      </w:r>
    </w:p>
    <w:p w14:paraId="112A8453" w14:textId="77777777" w:rsidR="00991319" w:rsidRPr="00D21D45" w:rsidRDefault="00991319" w:rsidP="004933AB">
      <w:pPr>
        <w:pStyle w:val="Akapitzlist"/>
        <w:numPr>
          <w:ilvl w:val="0"/>
          <w:numId w:val="90"/>
        </w:numPr>
        <w:spacing w:line="360" w:lineRule="auto"/>
        <w:rPr>
          <w:rFonts w:cstheme="minorHAnsi"/>
          <w:sz w:val="24"/>
          <w:szCs w:val="24"/>
        </w:rPr>
      </w:pPr>
      <w:r w:rsidRPr="00D21D45">
        <w:rPr>
          <w:rFonts w:cstheme="minorHAnsi"/>
          <w:sz w:val="24"/>
          <w:szCs w:val="24"/>
        </w:rPr>
        <w:t>Superwizor / psycholog / mentor</w:t>
      </w:r>
    </w:p>
    <w:p w14:paraId="27230C2A" w14:textId="77777777" w:rsidR="00991319" w:rsidRPr="00D21D45" w:rsidRDefault="00991319" w:rsidP="004933AB">
      <w:pPr>
        <w:pStyle w:val="Akapitzlist"/>
        <w:numPr>
          <w:ilvl w:val="0"/>
          <w:numId w:val="90"/>
        </w:numPr>
        <w:spacing w:line="360" w:lineRule="auto"/>
        <w:rPr>
          <w:rFonts w:cstheme="minorHAnsi"/>
          <w:sz w:val="24"/>
          <w:szCs w:val="24"/>
        </w:rPr>
      </w:pPr>
      <w:r w:rsidRPr="00D21D45">
        <w:rPr>
          <w:rFonts w:cstheme="minorHAnsi"/>
          <w:sz w:val="24"/>
          <w:szCs w:val="24"/>
        </w:rPr>
        <w:t>Klienci (udzielający informacji zwrotnych)</w:t>
      </w:r>
    </w:p>
    <w:p w14:paraId="069680F3" w14:textId="77777777" w:rsidR="00991319" w:rsidRPr="00D21D45" w:rsidRDefault="00991319" w:rsidP="004933AB">
      <w:pPr>
        <w:pStyle w:val="Akapitzlist"/>
        <w:numPr>
          <w:ilvl w:val="0"/>
          <w:numId w:val="90"/>
        </w:numPr>
        <w:spacing w:line="360" w:lineRule="auto"/>
        <w:rPr>
          <w:rFonts w:cstheme="minorHAnsi"/>
          <w:sz w:val="24"/>
          <w:szCs w:val="24"/>
        </w:rPr>
      </w:pPr>
      <w:r w:rsidRPr="00D21D45">
        <w:rPr>
          <w:rFonts w:cstheme="minorHAnsi"/>
          <w:sz w:val="24"/>
          <w:szCs w:val="24"/>
        </w:rPr>
        <w:t>Zespół doradców zawodowych (wymiana doświadczeń)</w:t>
      </w:r>
    </w:p>
    <w:p w14:paraId="06E0856D" w14:textId="77777777" w:rsidR="000949AB" w:rsidRPr="00130643" w:rsidRDefault="000949AB" w:rsidP="00130643">
      <w:pPr>
        <w:spacing w:line="360" w:lineRule="auto"/>
        <w:rPr>
          <w:rFonts w:cstheme="minorHAnsi"/>
          <w:sz w:val="24"/>
          <w:szCs w:val="24"/>
        </w:rPr>
      </w:pPr>
    </w:p>
    <w:p w14:paraId="65DE4318" w14:textId="449A4EF0" w:rsidR="00EE4515" w:rsidRPr="00D21D45" w:rsidRDefault="00EE4515" w:rsidP="00130643">
      <w:pPr>
        <w:spacing w:line="360" w:lineRule="auto"/>
        <w:rPr>
          <w:rFonts w:cstheme="minorHAnsi"/>
          <w:b/>
          <w:bCs/>
          <w:sz w:val="24"/>
          <w:szCs w:val="24"/>
        </w:rPr>
      </w:pPr>
      <w:r w:rsidRPr="00D21D45">
        <w:rPr>
          <w:rFonts w:cstheme="minorHAnsi"/>
          <w:b/>
          <w:bCs/>
          <w:sz w:val="24"/>
          <w:szCs w:val="24"/>
        </w:rPr>
        <w:t xml:space="preserve">Procedura nr </w:t>
      </w:r>
      <w:r w:rsidR="00F14858" w:rsidRPr="00D21D45">
        <w:rPr>
          <w:rFonts w:cstheme="minorHAnsi"/>
          <w:b/>
          <w:bCs/>
          <w:sz w:val="24"/>
          <w:szCs w:val="24"/>
        </w:rPr>
        <w:t>9</w:t>
      </w:r>
      <w:r w:rsidRPr="00D21D45">
        <w:rPr>
          <w:rFonts w:cstheme="minorHAnsi"/>
          <w:b/>
          <w:bCs/>
          <w:sz w:val="24"/>
          <w:szCs w:val="24"/>
        </w:rPr>
        <w:t>: Wsparcie osób z niepełnosprawnością w zakresie utrzymania pracy</w:t>
      </w:r>
    </w:p>
    <w:p w14:paraId="74935B7E" w14:textId="0647EEB6" w:rsidR="00EE4515" w:rsidRPr="00130643" w:rsidRDefault="00EE4515" w:rsidP="00130643">
      <w:pPr>
        <w:spacing w:line="360" w:lineRule="auto"/>
        <w:rPr>
          <w:rFonts w:cstheme="minorHAnsi"/>
          <w:sz w:val="24"/>
          <w:szCs w:val="24"/>
        </w:rPr>
      </w:pPr>
      <w:r w:rsidRPr="00130643">
        <w:rPr>
          <w:rFonts w:cstheme="minorHAnsi"/>
          <w:sz w:val="24"/>
          <w:szCs w:val="24"/>
        </w:rPr>
        <w:t>Cel:</w:t>
      </w:r>
      <w:r w:rsidRPr="00130643">
        <w:rPr>
          <w:rFonts w:cstheme="minorHAnsi"/>
          <w:sz w:val="24"/>
          <w:szCs w:val="24"/>
        </w:rPr>
        <w:br/>
      </w:r>
      <w:r w:rsidR="004A0F6E" w:rsidRPr="00130643">
        <w:rPr>
          <w:rFonts w:cstheme="minorHAnsi"/>
          <w:sz w:val="24"/>
          <w:szCs w:val="24"/>
        </w:rPr>
        <w:t xml:space="preserve">Zapewnienie trwałego wsparcia osobom z niepełnosprawnością w miejscu pracy poprzez </w:t>
      </w:r>
      <w:r w:rsidR="004A0F6E" w:rsidRPr="00130643">
        <w:rPr>
          <w:rFonts w:cstheme="minorHAnsi"/>
          <w:sz w:val="24"/>
          <w:szCs w:val="24"/>
        </w:rPr>
        <w:lastRenderedPageBreak/>
        <w:t>działania doradcy zawodowego zmierzające do utrzymania zatrudnienia, przeciwdziałania wypaleniu zawodowemu, rozwiązywania trudności adaptacyjnych i rozwijania kompetencji zawodowych, a także poprzez współpracę z pracodawcami i zespołami pracowniczymi w zakresie budowania kultury dostępności i różnorodności.</w:t>
      </w:r>
    </w:p>
    <w:p w14:paraId="671183F2" w14:textId="77777777" w:rsidR="00EE4515" w:rsidRPr="00130643" w:rsidRDefault="00EE4515" w:rsidP="00130643">
      <w:pPr>
        <w:spacing w:line="360" w:lineRule="auto"/>
        <w:rPr>
          <w:rFonts w:cstheme="minorHAnsi"/>
          <w:sz w:val="24"/>
          <w:szCs w:val="24"/>
        </w:rPr>
      </w:pPr>
      <w:r w:rsidRPr="00130643">
        <w:rPr>
          <w:rFonts w:cstheme="minorHAnsi"/>
          <w:sz w:val="24"/>
          <w:szCs w:val="24"/>
        </w:rPr>
        <w:t>Schemat działania:</w:t>
      </w:r>
    </w:p>
    <w:p w14:paraId="25FFCCA8" w14:textId="77777777" w:rsidR="00EE4515" w:rsidRPr="00D21D45" w:rsidRDefault="00EE4515" w:rsidP="004933AB">
      <w:pPr>
        <w:pStyle w:val="Akapitzlist"/>
        <w:numPr>
          <w:ilvl w:val="0"/>
          <w:numId w:val="91"/>
        </w:numPr>
        <w:spacing w:line="360" w:lineRule="auto"/>
        <w:rPr>
          <w:rFonts w:cstheme="minorHAnsi"/>
          <w:sz w:val="24"/>
          <w:szCs w:val="24"/>
        </w:rPr>
      </w:pPr>
      <w:r w:rsidRPr="00D21D45">
        <w:rPr>
          <w:rFonts w:cstheme="minorHAnsi"/>
          <w:sz w:val="24"/>
          <w:szCs w:val="24"/>
        </w:rPr>
        <w:t>Analiza sytuacji zawodowej osoby z niepełnosprawnością:</w:t>
      </w:r>
    </w:p>
    <w:p w14:paraId="44EC131D" w14:textId="680CD44C" w:rsidR="004A0F6E" w:rsidRPr="00D21D45" w:rsidRDefault="004A0F6E" w:rsidP="004933AB">
      <w:pPr>
        <w:pStyle w:val="Akapitzlist"/>
        <w:numPr>
          <w:ilvl w:val="0"/>
          <w:numId w:val="92"/>
        </w:numPr>
        <w:spacing w:line="360" w:lineRule="auto"/>
        <w:rPr>
          <w:rFonts w:cstheme="minorHAnsi"/>
          <w:sz w:val="24"/>
          <w:szCs w:val="24"/>
        </w:rPr>
      </w:pPr>
      <w:r w:rsidRPr="00D21D45">
        <w:rPr>
          <w:rFonts w:cstheme="minorHAnsi"/>
          <w:sz w:val="24"/>
          <w:szCs w:val="24"/>
        </w:rPr>
        <w:t>ocena warunków zatrudnienia, zakresu obowiązków i trudności napotykanych w miejscu pracy,</w:t>
      </w:r>
    </w:p>
    <w:p w14:paraId="2FA60F2F" w14:textId="31B23BE4" w:rsidR="004A0F6E" w:rsidRPr="00D21D45" w:rsidRDefault="004A0F6E" w:rsidP="004933AB">
      <w:pPr>
        <w:pStyle w:val="Akapitzlist"/>
        <w:numPr>
          <w:ilvl w:val="0"/>
          <w:numId w:val="92"/>
        </w:numPr>
        <w:spacing w:line="360" w:lineRule="auto"/>
        <w:rPr>
          <w:rFonts w:cstheme="minorHAnsi"/>
          <w:sz w:val="24"/>
          <w:szCs w:val="24"/>
        </w:rPr>
      </w:pPr>
      <w:r w:rsidRPr="00D21D45">
        <w:rPr>
          <w:rFonts w:cstheme="minorHAnsi"/>
          <w:sz w:val="24"/>
          <w:szCs w:val="24"/>
        </w:rPr>
        <w:t>rozmowa wspierająca z osobą z niepełnosprawnością,</w:t>
      </w:r>
    </w:p>
    <w:p w14:paraId="7C8D7C0C" w14:textId="341104BD" w:rsidR="00EE4515" w:rsidRPr="00D21D45" w:rsidRDefault="004A0F6E" w:rsidP="004933AB">
      <w:pPr>
        <w:pStyle w:val="Akapitzlist"/>
        <w:numPr>
          <w:ilvl w:val="0"/>
          <w:numId w:val="92"/>
        </w:numPr>
        <w:spacing w:line="360" w:lineRule="auto"/>
        <w:rPr>
          <w:rFonts w:cstheme="minorHAnsi"/>
          <w:sz w:val="24"/>
          <w:szCs w:val="24"/>
        </w:rPr>
      </w:pPr>
      <w:r w:rsidRPr="00D21D45">
        <w:rPr>
          <w:rFonts w:cstheme="minorHAnsi"/>
          <w:sz w:val="24"/>
          <w:szCs w:val="24"/>
        </w:rPr>
        <w:t>uzyskanie zgody na kontakt z pracodawcą, jeśli to konieczne.</w:t>
      </w:r>
    </w:p>
    <w:p w14:paraId="5ADCE60C" w14:textId="77777777" w:rsidR="00EE4515" w:rsidRPr="00D21D45" w:rsidRDefault="00EE4515" w:rsidP="004933AB">
      <w:pPr>
        <w:pStyle w:val="Akapitzlist"/>
        <w:numPr>
          <w:ilvl w:val="0"/>
          <w:numId w:val="91"/>
        </w:numPr>
        <w:spacing w:line="360" w:lineRule="auto"/>
        <w:rPr>
          <w:rFonts w:cstheme="minorHAnsi"/>
          <w:sz w:val="24"/>
          <w:szCs w:val="24"/>
        </w:rPr>
      </w:pPr>
      <w:r w:rsidRPr="00D21D45">
        <w:rPr>
          <w:rFonts w:cstheme="minorHAnsi"/>
          <w:sz w:val="24"/>
          <w:szCs w:val="24"/>
        </w:rPr>
        <w:t>Opracowanie indywidualnego planu wsparcia w miejscu pracy:</w:t>
      </w:r>
    </w:p>
    <w:p w14:paraId="06554583" w14:textId="0D24B071" w:rsidR="004A0F6E" w:rsidRPr="00D21D45" w:rsidRDefault="004A0F6E" w:rsidP="004933AB">
      <w:pPr>
        <w:pStyle w:val="Akapitzlist"/>
        <w:numPr>
          <w:ilvl w:val="0"/>
          <w:numId w:val="93"/>
        </w:numPr>
        <w:spacing w:line="360" w:lineRule="auto"/>
        <w:rPr>
          <w:rFonts w:cstheme="minorHAnsi"/>
          <w:sz w:val="24"/>
          <w:szCs w:val="24"/>
        </w:rPr>
      </w:pPr>
      <w:r w:rsidRPr="00D21D45">
        <w:rPr>
          <w:rFonts w:cstheme="minorHAnsi"/>
          <w:sz w:val="24"/>
          <w:szCs w:val="24"/>
        </w:rPr>
        <w:t>diagnoza potrzeb wsparcia w kontekście adaptacji, komunikacji, organizacji pracy,</w:t>
      </w:r>
    </w:p>
    <w:p w14:paraId="26123A21" w14:textId="6FD3F4BE" w:rsidR="00EE4515" w:rsidRPr="00D21D45" w:rsidRDefault="004A0F6E" w:rsidP="004933AB">
      <w:pPr>
        <w:pStyle w:val="Akapitzlist"/>
        <w:numPr>
          <w:ilvl w:val="0"/>
          <w:numId w:val="93"/>
        </w:numPr>
        <w:spacing w:line="360" w:lineRule="auto"/>
        <w:rPr>
          <w:rFonts w:cstheme="minorHAnsi"/>
          <w:sz w:val="24"/>
          <w:szCs w:val="24"/>
        </w:rPr>
      </w:pPr>
      <w:r w:rsidRPr="00D21D45">
        <w:rPr>
          <w:rFonts w:cstheme="minorHAnsi"/>
          <w:sz w:val="24"/>
          <w:szCs w:val="24"/>
        </w:rPr>
        <w:t>ustalenie zakresu działań doradczych i form wsparcia (np. coaching, interwencje kryzysowe, mentoring).</w:t>
      </w:r>
    </w:p>
    <w:p w14:paraId="244CC4CE" w14:textId="0F7E59F5" w:rsidR="00EE4515" w:rsidRPr="00D21D45" w:rsidRDefault="004A0F6E" w:rsidP="004933AB">
      <w:pPr>
        <w:pStyle w:val="Akapitzlist"/>
        <w:numPr>
          <w:ilvl w:val="0"/>
          <w:numId w:val="91"/>
        </w:numPr>
        <w:spacing w:line="360" w:lineRule="auto"/>
        <w:rPr>
          <w:rFonts w:cstheme="minorHAnsi"/>
          <w:sz w:val="24"/>
          <w:szCs w:val="24"/>
        </w:rPr>
      </w:pPr>
      <w:r w:rsidRPr="00D21D45">
        <w:rPr>
          <w:rFonts w:cstheme="minorHAnsi"/>
          <w:sz w:val="24"/>
          <w:szCs w:val="24"/>
        </w:rPr>
        <w:t>Wdrożenie działań wspierających osobę z niepełnosprawnością</w:t>
      </w:r>
      <w:r w:rsidR="00EE4515" w:rsidRPr="00D21D45">
        <w:rPr>
          <w:rFonts w:cstheme="minorHAnsi"/>
          <w:sz w:val="24"/>
          <w:szCs w:val="24"/>
        </w:rPr>
        <w:t>:</w:t>
      </w:r>
    </w:p>
    <w:p w14:paraId="5F38A6F7" w14:textId="0FB8AB9B" w:rsidR="004A0F6E" w:rsidRPr="00D21D45" w:rsidRDefault="004A0F6E" w:rsidP="004933AB">
      <w:pPr>
        <w:pStyle w:val="Akapitzlist"/>
        <w:numPr>
          <w:ilvl w:val="0"/>
          <w:numId w:val="94"/>
        </w:numPr>
        <w:spacing w:line="360" w:lineRule="auto"/>
        <w:rPr>
          <w:rFonts w:cstheme="minorHAnsi"/>
          <w:sz w:val="24"/>
          <w:szCs w:val="24"/>
        </w:rPr>
      </w:pPr>
      <w:r w:rsidRPr="00D21D45">
        <w:rPr>
          <w:rFonts w:cstheme="minorHAnsi"/>
          <w:sz w:val="24"/>
          <w:szCs w:val="24"/>
        </w:rPr>
        <w:t>regularne spotkania doradcze,</w:t>
      </w:r>
    </w:p>
    <w:p w14:paraId="1B6A3576" w14:textId="0E24FDE5" w:rsidR="004A0F6E" w:rsidRPr="00D21D45" w:rsidRDefault="004A0F6E" w:rsidP="004933AB">
      <w:pPr>
        <w:pStyle w:val="Akapitzlist"/>
        <w:numPr>
          <w:ilvl w:val="0"/>
          <w:numId w:val="94"/>
        </w:numPr>
        <w:spacing w:line="360" w:lineRule="auto"/>
        <w:rPr>
          <w:rFonts w:cstheme="minorHAnsi"/>
          <w:sz w:val="24"/>
          <w:szCs w:val="24"/>
        </w:rPr>
      </w:pPr>
      <w:r w:rsidRPr="00D21D45">
        <w:rPr>
          <w:rFonts w:cstheme="minorHAnsi"/>
          <w:sz w:val="24"/>
          <w:szCs w:val="24"/>
        </w:rPr>
        <w:t>wspieranie w rozwoju umiejętności zawodowych i miękkich,</w:t>
      </w:r>
    </w:p>
    <w:p w14:paraId="11268D05" w14:textId="243BD88F" w:rsidR="00EE4515" w:rsidRPr="00D21D45" w:rsidRDefault="004A0F6E" w:rsidP="004933AB">
      <w:pPr>
        <w:pStyle w:val="Akapitzlist"/>
        <w:numPr>
          <w:ilvl w:val="0"/>
          <w:numId w:val="94"/>
        </w:numPr>
        <w:spacing w:line="360" w:lineRule="auto"/>
        <w:rPr>
          <w:rFonts w:cstheme="minorHAnsi"/>
          <w:sz w:val="24"/>
          <w:szCs w:val="24"/>
        </w:rPr>
      </w:pPr>
      <w:r w:rsidRPr="00D21D45">
        <w:rPr>
          <w:rFonts w:cstheme="minorHAnsi"/>
          <w:sz w:val="24"/>
          <w:szCs w:val="24"/>
        </w:rPr>
        <w:t>pomoc w adaptacji do środowiska pracy.</w:t>
      </w:r>
    </w:p>
    <w:p w14:paraId="0EFCB789" w14:textId="05B10DA8" w:rsidR="00EE4515" w:rsidRPr="00D21D45" w:rsidRDefault="004A0F6E" w:rsidP="004933AB">
      <w:pPr>
        <w:pStyle w:val="Akapitzlist"/>
        <w:numPr>
          <w:ilvl w:val="0"/>
          <w:numId w:val="91"/>
        </w:numPr>
        <w:spacing w:line="360" w:lineRule="auto"/>
        <w:rPr>
          <w:rFonts w:cstheme="minorHAnsi"/>
          <w:sz w:val="24"/>
          <w:szCs w:val="24"/>
        </w:rPr>
      </w:pPr>
      <w:r w:rsidRPr="00D21D45">
        <w:rPr>
          <w:rFonts w:cstheme="minorHAnsi"/>
          <w:sz w:val="24"/>
          <w:szCs w:val="24"/>
        </w:rPr>
        <w:t>Współpraca z pracodawcą i zespołem współpracowników</w:t>
      </w:r>
      <w:r w:rsidR="00EE4515" w:rsidRPr="00D21D45">
        <w:rPr>
          <w:rFonts w:cstheme="minorHAnsi"/>
          <w:sz w:val="24"/>
          <w:szCs w:val="24"/>
        </w:rPr>
        <w:t>:</w:t>
      </w:r>
    </w:p>
    <w:p w14:paraId="5BAE03DF" w14:textId="3C0D575F" w:rsidR="004A0F6E" w:rsidRPr="00D21D45" w:rsidRDefault="004A0F6E" w:rsidP="004933AB">
      <w:pPr>
        <w:pStyle w:val="Akapitzlist"/>
        <w:numPr>
          <w:ilvl w:val="0"/>
          <w:numId w:val="95"/>
        </w:numPr>
        <w:spacing w:line="360" w:lineRule="auto"/>
        <w:rPr>
          <w:rFonts w:cstheme="minorHAnsi"/>
          <w:sz w:val="24"/>
          <w:szCs w:val="24"/>
        </w:rPr>
      </w:pPr>
      <w:r w:rsidRPr="00D21D45">
        <w:rPr>
          <w:rFonts w:cstheme="minorHAnsi"/>
          <w:sz w:val="24"/>
          <w:szCs w:val="24"/>
        </w:rPr>
        <w:t>spotkania doradcy z pracodawcą w celu omówienia potrzeb pracownika i możliwych dostosowań,</w:t>
      </w:r>
    </w:p>
    <w:p w14:paraId="3DD7648B" w14:textId="5E464544" w:rsidR="004A0F6E" w:rsidRPr="00D21D45" w:rsidRDefault="004A0F6E" w:rsidP="004933AB">
      <w:pPr>
        <w:pStyle w:val="Akapitzlist"/>
        <w:numPr>
          <w:ilvl w:val="0"/>
          <w:numId w:val="95"/>
        </w:numPr>
        <w:spacing w:line="360" w:lineRule="auto"/>
        <w:rPr>
          <w:rFonts w:cstheme="minorHAnsi"/>
          <w:sz w:val="24"/>
          <w:szCs w:val="24"/>
        </w:rPr>
      </w:pPr>
      <w:r w:rsidRPr="00D21D45">
        <w:rPr>
          <w:rFonts w:cstheme="minorHAnsi"/>
          <w:sz w:val="24"/>
          <w:szCs w:val="24"/>
        </w:rPr>
        <w:t>organizacja szkoleń i warsztatów dla pracodawców oraz zespołu dotyczących:</w:t>
      </w:r>
    </w:p>
    <w:p w14:paraId="0B38FCDE" w14:textId="10930531" w:rsidR="004A0F6E" w:rsidRPr="00D21D45" w:rsidRDefault="004A0F6E" w:rsidP="004933AB">
      <w:pPr>
        <w:pStyle w:val="Akapitzlist"/>
        <w:numPr>
          <w:ilvl w:val="1"/>
          <w:numId w:val="91"/>
        </w:numPr>
        <w:spacing w:line="360" w:lineRule="auto"/>
        <w:rPr>
          <w:rFonts w:cstheme="minorHAnsi"/>
          <w:sz w:val="24"/>
          <w:szCs w:val="24"/>
        </w:rPr>
      </w:pPr>
      <w:r w:rsidRPr="00D21D45">
        <w:rPr>
          <w:rFonts w:cstheme="minorHAnsi"/>
          <w:sz w:val="24"/>
          <w:szCs w:val="24"/>
        </w:rPr>
        <w:t>zasad dostępności i projektowania uniwersalnego w miejscu pracy,</w:t>
      </w:r>
    </w:p>
    <w:p w14:paraId="2449985B" w14:textId="241FC6A6" w:rsidR="004A0F6E" w:rsidRPr="00D21D45" w:rsidRDefault="004A0F6E" w:rsidP="004933AB">
      <w:pPr>
        <w:pStyle w:val="Akapitzlist"/>
        <w:numPr>
          <w:ilvl w:val="1"/>
          <w:numId w:val="91"/>
        </w:numPr>
        <w:spacing w:line="360" w:lineRule="auto"/>
        <w:rPr>
          <w:rFonts w:cstheme="minorHAnsi"/>
          <w:sz w:val="24"/>
          <w:szCs w:val="24"/>
        </w:rPr>
      </w:pPr>
      <w:r w:rsidRPr="00D21D45">
        <w:rPr>
          <w:rFonts w:cstheme="minorHAnsi"/>
          <w:sz w:val="24"/>
          <w:szCs w:val="24"/>
        </w:rPr>
        <w:t>budowania kultury włączającej i przeciwdziałania dyskryminacji,</w:t>
      </w:r>
    </w:p>
    <w:p w14:paraId="3666AE61" w14:textId="630E8A24" w:rsidR="004A0F6E" w:rsidRPr="00D21D45" w:rsidRDefault="004A0F6E" w:rsidP="004933AB">
      <w:pPr>
        <w:pStyle w:val="Akapitzlist"/>
        <w:numPr>
          <w:ilvl w:val="1"/>
          <w:numId w:val="91"/>
        </w:numPr>
        <w:spacing w:line="360" w:lineRule="auto"/>
        <w:rPr>
          <w:rFonts w:cstheme="minorHAnsi"/>
          <w:sz w:val="24"/>
          <w:szCs w:val="24"/>
        </w:rPr>
      </w:pPr>
      <w:r w:rsidRPr="00D21D45">
        <w:rPr>
          <w:rFonts w:cstheme="minorHAnsi"/>
          <w:sz w:val="24"/>
          <w:szCs w:val="24"/>
        </w:rPr>
        <w:t>korzyści płynących z zatrudniania osób z niepełnosprawnościami,</w:t>
      </w:r>
    </w:p>
    <w:p w14:paraId="1C3C987B" w14:textId="4B3BCEDD" w:rsidR="004A0F6E" w:rsidRPr="00D21D45" w:rsidRDefault="004A0F6E" w:rsidP="004933AB">
      <w:pPr>
        <w:pStyle w:val="Akapitzlist"/>
        <w:numPr>
          <w:ilvl w:val="1"/>
          <w:numId w:val="91"/>
        </w:numPr>
        <w:spacing w:line="360" w:lineRule="auto"/>
        <w:rPr>
          <w:rFonts w:cstheme="minorHAnsi"/>
          <w:sz w:val="24"/>
          <w:szCs w:val="24"/>
        </w:rPr>
      </w:pPr>
      <w:r w:rsidRPr="00D21D45">
        <w:rPr>
          <w:rFonts w:cstheme="minorHAnsi"/>
          <w:sz w:val="24"/>
          <w:szCs w:val="24"/>
        </w:rPr>
        <w:t>metod skutecznej komunikacji i współpracy z osobami z niepełnosprawnością.</w:t>
      </w:r>
    </w:p>
    <w:p w14:paraId="2103B6B5" w14:textId="77777777" w:rsidR="000D7135" w:rsidRPr="00D21D45" w:rsidRDefault="004A0F6E" w:rsidP="004933AB">
      <w:pPr>
        <w:pStyle w:val="Akapitzlist"/>
        <w:numPr>
          <w:ilvl w:val="0"/>
          <w:numId w:val="91"/>
        </w:numPr>
        <w:spacing w:line="360" w:lineRule="auto"/>
        <w:rPr>
          <w:rFonts w:cstheme="minorHAnsi"/>
          <w:sz w:val="24"/>
          <w:szCs w:val="24"/>
        </w:rPr>
      </w:pPr>
      <w:r w:rsidRPr="00D21D45">
        <w:rPr>
          <w:rFonts w:cstheme="minorHAnsi"/>
          <w:sz w:val="24"/>
          <w:szCs w:val="24"/>
        </w:rPr>
        <w:t xml:space="preserve">Szkolenia te powinny być realizowane w formie praktycznej – z przykładami, </w:t>
      </w:r>
      <w:proofErr w:type="spellStart"/>
      <w:r w:rsidRPr="00D21D45">
        <w:rPr>
          <w:rFonts w:cstheme="minorHAnsi"/>
          <w:sz w:val="24"/>
          <w:szCs w:val="24"/>
        </w:rPr>
        <w:t>case</w:t>
      </w:r>
      <w:proofErr w:type="spellEnd"/>
      <w:r w:rsidRPr="00D21D45">
        <w:rPr>
          <w:rFonts w:cstheme="minorHAnsi"/>
          <w:sz w:val="24"/>
          <w:szCs w:val="24"/>
        </w:rPr>
        <w:t xml:space="preserve"> </w:t>
      </w:r>
      <w:proofErr w:type="spellStart"/>
      <w:r w:rsidRPr="00D21D45">
        <w:rPr>
          <w:rFonts w:cstheme="minorHAnsi"/>
          <w:sz w:val="24"/>
          <w:szCs w:val="24"/>
        </w:rPr>
        <w:t>studies</w:t>
      </w:r>
      <w:proofErr w:type="spellEnd"/>
      <w:r w:rsidRPr="00D21D45">
        <w:rPr>
          <w:rFonts w:cstheme="minorHAnsi"/>
          <w:sz w:val="24"/>
          <w:szCs w:val="24"/>
        </w:rPr>
        <w:t>, a jeśli to możliwe – także z udziałem ekspertów przez doświadczenie (osób z niepełnosprawnościami).</w:t>
      </w:r>
    </w:p>
    <w:p w14:paraId="188C41BC" w14:textId="19BF0DB2" w:rsidR="000D7135" w:rsidRPr="00D21D45" w:rsidRDefault="000D7135" w:rsidP="004933AB">
      <w:pPr>
        <w:pStyle w:val="Akapitzlist"/>
        <w:numPr>
          <w:ilvl w:val="0"/>
          <w:numId w:val="91"/>
        </w:numPr>
        <w:spacing w:line="360" w:lineRule="auto"/>
        <w:rPr>
          <w:rFonts w:cstheme="minorHAnsi"/>
          <w:sz w:val="24"/>
          <w:szCs w:val="24"/>
        </w:rPr>
      </w:pPr>
      <w:r w:rsidRPr="00D21D45">
        <w:rPr>
          <w:rFonts w:cstheme="minorHAnsi"/>
          <w:sz w:val="24"/>
          <w:szCs w:val="24"/>
        </w:rPr>
        <w:t>Monitorowanie i ewaluacja postępów:</w:t>
      </w:r>
    </w:p>
    <w:p w14:paraId="57C28790" w14:textId="7C4C75BD" w:rsidR="000D7135" w:rsidRPr="00D21D45" w:rsidRDefault="000D7135" w:rsidP="004933AB">
      <w:pPr>
        <w:pStyle w:val="Akapitzlist"/>
        <w:numPr>
          <w:ilvl w:val="0"/>
          <w:numId w:val="96"/>
        </w:numPr>
        <w:spacing w:line="360" w:lineRule="auto"/>
        <w:rPr>
          <w:rFonts w:cstheme="minorHAnsi"/>
          <w:sz w:val="24"/>
          <w:szCs w:val="24"/>
        </w:rPr>
      </w:pPr>
      <w:r w:rsidRPr="00D21D45">
        <w:rPr>
          <w:rFonts w:cstheme="minorHAnsi"/>
          <w:sz w:val="24"/>
          <w:szCs w:val="24"/>
        </w:rPr>
        <w:t>ocena skuteczności działań wspierających,</w:t>
      </w:r>
    </w:p>
    <w:p w14:paraId="5CD776FA" w14:textId="70D3F64F" w:rsidR="000D7135" w:rsidRPr="00D21D45" w:rsidRDefault="000D7135" w:rsidP="004933AB">
      <w:pPr>
        <w:pStyle w:val="Akapitzlist"/>
        <w:numPr>
          <w:ilvl w:val="0"/>
          <w:numId w:val="96"/>
        </w:numPr>
        <w:spacing w:line="360" w:lineRule="auto"/>
        <w:rPr>
          <w:rFonts w:cstheme="minorHAnsi"/>
          <w:sz w:val="24"/>
          <w:szCs w:val="24"/>
        </w:rPr>
      </w:pPr>
      <w:r w:rsidRPr="00D21D45">
        <w:rPr>
          <w:rFonts w:cstheme="minorHAnsi"/>
          <w:sz w:val="24"/>
          <w:szCs w:val="24"/>
        </w:rPr>
        <w:lastRenderedPageBreak/>
        <w:t>korekta planu wsparcia w razie potrzeby,</w:t>
      </w:r>
    </w:p>
    <w:p w14:paraId="50FC4297" w14:textId="3CDB9815" w:rsidR="000D7135" w:rsidRPr="00D21D45" w:rsidRDefault="000D7135" w:rsidP="004933AB">
      <w:pPr>
        <w:pStyle w:val="Akapitzlist"/>
        <w:numPr>
          <w:ilvl w:val="0"/>
          <w:numId w:val="96"/>
        </w:numPr>
        <w:spacing w:line="360" w:lineRule="auto"/>
        <w:rPr>
          <w:rFonts w:cstheme="minorHAnsi"/>
          <w:sz w:val="24"/>
          <w:szCs w:val="24"/>
        </w:rPr>
      </w:pPr>
      <w:r w:rsidRPr="00D21D45">
        <w:rPr>
          <w:rFonts w:cstheme="minorHAnsi"/>
          <w:sz w:val="24"/>
          <w:szCs w:val="24"/>
        </w:rPr>
        <w:t>podsumowanie procesu – wspólna analiza z osobą z niepełnosprawnością i pracodawcą.</w:t>
      </w:r>
    </w:p>
    <w:p w14:paraId="5DB3BE7A" w14:textId="77777777" w:rsidR="00EE4515" w:rsidRPr="00130643" w:rsidRDefault="00EE4515" w:rsidP="00130643">
      <w:pPr>
        <w:spacing w:line="360" w:lineRule="auto"/>
        <w:rPr>
          <w:rFonts w:cstheme="minorHAnsi"/>
          <w:sz w:val="24"/>
          <w:szCs w:val="24"/>
        </w:rPr>
      </w:pPr>
      <w:r w:rsidRPr="00130643">
        <w:rPr>
          <w:rFonts w:cstheme="minorHAnsi"/>
          <w:sz w:val="24"/>
          <w:szCs w:val="24"/>
        </w:rPr>
        <w:t>Rezultaty:</w:t>
      </w:r>
    </w:p>
    <w:p w14:paraId="4AB07DC5" w14:textId="75AB8533" w:rsidR="000D7135" w:rsidRPr="00D21D45" w:rsidRDefault="000D7135" w:rsidP="004933AB">
      <w:pPr>
        <w:pStyle w:val="Akapitzlist"/>
        <w:numPr>
          <w:ilvl w:val="0"/>
          <w:numId w:val="97"/>
        </w:numPr>
        <w:spacing w:line="360" w:lineRule="auto"/>
        <w:rPr>
          <w:rFonts w:cstheme="minorHAnsi"/>
          <w:sz w:val="24"/>
          <w:szCs w:val="24"/>
        </w:rPr>
      </w:pPr>
      <w:r w:rsidRPr="00D21D45">
        <w:rPr>
          <w:rFonts w:cstheme="minorHAnsi"/>
          <w:sz w:val="24"/>
          <w:szCs w:val="24"/>
        </w:rPr>
        <w:t>Osoba z niepełnosprawnością utrzymuje zatrudnienie i efektywnie funkcjonuje w miejscu pracy.</w:t>
      </w:r>
    </w:p>
    <w:p w14:paraId="6FD5CC13" w14:textId="6E2D7FD4" w:rsidR="000D7135" w:rsidRPr="00D21D45" w:rsidRDefault="000D7135" w:rsidP="004933AB">
      <w:pPr>
        <w:pStyle w:val="Akapitzlist"/>
        <w:numPr>
          <w:ilvl w:val="0"/>
          <w:numId w:val="97"/>
        </w:numPr>
        <w:spacing w:line="360" w:lineRule="auto"/>
        <w:rPr>
          <w:rFonts w:cstheme="minorHAnsi"/>
          <w:sz w:val="24"/>
          <w:szCs w:val="24"/>
        </w:rPr>
      </w:pPr>
      <w:r w:rsidRPr="00D21D45">
        <w:rPr>
          <w:rFonts w:cstheme="minorHAnsi"/>
          <w:sz w:val="24"/>
          <w:szCs w:val="24"/>
        </w:rPr>
        <w:t>Poprawa samopoczucia i satysfakcji zawodowej osoby objętej wsparciem.</w:t>
      </w:r>
    </w:p>
    <w:p w14:paraId="7802E91D" w14:textId="0858E973" w:rsidR="000D7135" w:rsidRPr="00D21D45" w:rsidRDefault="000D7135" w:rsidP="004933AB">
      <w:pPr>
        <w:pStyle w:val="Akapitzlist"/>
        <w:numPr>
          <w:ilvl w:val="0"/>
          <w:numId w:val="97"/>
        </w:numPr>
        <w:spacing w:line="360" w:lineRule="auto"/>
        <w:rPr>
          <w:rFonts w:cstheme="minorHAnsi"/>
          <w:sz w:val="24"/>
          <w:szCs w:val="24"/>
        </w:rPr>
      </w:pPr>
      <w:r w:rsidRPr="00D21D45">
        <w:rPr>
          <w:rFonts w:cstheme="minorHAnsi"/>
          <w:sz w:val="24"/>
          <w:szCs w:val="24"/>
        </w:rPr>
        <w:t>Zwiększenie świadomości i otwartości środowiska pracy na potrzeby pracowników z niepełnosprawnościami.</w:t>
      </w:r>
    </w:p>
    <w:p w14:paraId="29003EA1" w14:textId="77777777" w:rsidR="00D54F4C" w:rsidRPr="00D21D45" w:rsidRDefault="000D7135" w:rsidP="004933AB">
      <w:pPr>
        <w:pStyle w:val="Akapitzlist"/>
        <w:numPr>
          <w:ilvl w:val="0"/>
          <w:numId w:val="97"/>
        </w:numPr>
        <w:spacing w:line="360" w:lineRule="auto"/>
        <w:rPr>
          <w:rFonts w:cstheme="minorHAnsi"/>
          <w:sz w:val="24"/>
          <w:szCs w:val="24"/>
        </w:rPr>
      </w:pPr>
      <w:r w:rsidRPr="00D21D45">
        <w:rPr>
          <w:rFonts w:cstheme="minorHAnsi"/>
          <w:sz w:val="24"/>
          <w:szCs w:val="24"/>
        </w:rPr>
        <w:t>Pracodawca i zespół nabywają wiedzę i kompetencje w zakresie dostępności i różnorodności.</w:t>
      </w:r>
    </w:p>
    <w:p w14:paraId="331280F0" w14:textId="07C4EE8D" w:rsidR="00EE4515" w:rsidRPr="00130643" w:rsidRDefault="00EE4515" w:rsidP="00130643">
      <w:pPr>
        <w:spacing w:line="360" w:lineRule="auto"/>
        <w:rPr>
          <w:rFonts w:cstheme="minorHAnsi"/>
          <w:sz w:val="24"/>
          <w:szCs w:val="24"/>
        </w:rPr>
      </w:pPr>
      <w:r w:rsidRPr="00130643">
        <w:rPr>
          <w:rFonts w:cstheme="minorHAnsi"/>
          <w:sz w:val="24"/>
          <w:szCs w:val="24"/>
        </w:rPr>
        <w:t>Wykaz dokumentów:</w:t>
      </w:r>
    </w:p>
    <w:p w14:paraId="64055F35" w14:textId="16FD342C" w:rsidR="000D7135" w:rsidRPr="00D21D45" w:rsidRDefault="000D7135" w:rsidP="004933AB">
      <w:pPr>
        <w:pStyle w:val="Akapitzlist"/>
        <w:numPr>
          <w:ilvl w:val="0"/>
          <w:numId w:val="98"/>
        </w:numPr>
        <w:spacing w:line="360" w:lineRule="auto"/>
        <w:rPr>
          <w:rFonts w:cstheme="minorHAnsi"/>
          <w:sz w:val="24"/>
          <w:szCs w:val="24"/>
        </w:rPr>
      </w:pPr>
      <w:r w:rsidRPr="00D21D45">
        <w:rPr>
          <w:rFonts w:cstheme="minorHAnsi"/>
          <w:sz w:val="24"/>
          <w:szCs w:val="24"/>
        </w:rPr>
        <w:t>Indywidualny plan wsparcia zawodowego.</w:t>
      </w:r>
    </w:p>
    <w:p w14:paraId="3D22548A" w14:textId="4FDB2CDB" w:rsidR="000D7135" w:rsidRPr="00D21D45" w:rsidRDefault="000D7135" w:rsidP="004933AB">
      <w:pPr>
        <w:pStyle w:val="Akapitzlist"/>
        <w:numPr>
          <w:ilvl w:val="0"/>
          <w:numId w:val="98"/>
        </w:numPr>
        <w:spacing w:line="360" w:lineRule="auto"/>
        <w:rPr>
          <w:rFonts w:cstheme="minorHAnsi"/>
          <w:sz w:val="24"/>
          <w:szCs w:val="24"/>
        </w:rPr>
      </w:pPr>
      <w:r w:rsidRPr="00D21D45">
        <w:rPr>
          <w:rFonts w:cstheme="minorHAnsi"/>
          <w:sz w:val="24"/>
          <w:szCs w:val="24"/>
        </w:rPr>
        <w:t>Notatki ze spotkań doradczych.</w:t>
      </w:r>
    </w:p>
    <w:p w14:paraId="6911F544" w14:textId="2260DAEE" w:rsidR="000D7135" w:rsidRPr="00D21D45" w:rsidRDefault="000D7135" w:rsidP="004933AB">
      <w:pPr>
        <w:pStyle w:val="Akapitzlist"/>
        <w:numPr>
          <w:ilvl w:val="0"/>
          <w:numId w:val="98"/>
        </w:numPr>
        <w:spacing w:line="360" w:lineRule="auto"/>
        <w:rPr>
          <w:rFonts w:cstheme="minorHAnsi"/>
          <w:sz w:val="24"/>
          <w:szCs w:val="24"/>
        </w:rPr>
      </w:pPr>
      <w:r w:rsidRPr="00D21D45">
        <w:rPr>
          <w:rFonts w:cstheme="minorHAnsi"/>
          <w:sz w:val="24"/>
          <w:szCs w:val="24"/>
        </w:rPr>
        <w:t>Formularz zgody na kontakt z pracodawcą (jeśli dotyczy).</w:t>
      </w:r>
    </w:p>
    <w:p w14:paraId="70FB2850" w14:textId="5FF9A04E" w:rsidR="000D7135" w:rsidRPr="00D21D45" w:rsidRDefault="000D7135" w:rsidP="004933AB">
      <w:pPr>
        <w:pStyle w:val="Akapitzlist"/>
        <w:numPr>
          <w:ilvl w:val="0"/>
          <w:numId w:val="98"/>
        </w:numPr>
        <w:spacing w:line="360" w:lineRule="auto"/>
        <w:rPr>
          <w:rFonts w:cstheme="minorHAnsi"/>
          <w:sz w:val="24"/>
          <w:szCs w:val="24"/>
        </w:rPr>
      </w:pPr>
      <w:r w:rsidRPr="00D21D45">
        <w:rPr>
          <w:rFonts w:cstheme="minorHAnsi"/>
          <w:sz w:val="24"/>
          <w:szCs w:val="24"/>
        </w:rPr>
        <w:t>Arkusz oceny efektywności wsparcia.</w:t>
      </w:r>
    </w:p>
    <w:p w14:paraId="6E467381" w14:textId="4E8BA455" w:rsidR="000D7135" w:rsidRPr="00D21D45" w:rsidRDefault="000D7135" w:rsidP="004933AB">
      <w:pPr>
        <w:pStyle w:val="Akapitzlist"/>
        <w:numPr>
          <w:ilvl w:val="0"/>
          <w:numId w:val="98"/>
        </w:numPr>
        <w:spacing w:line="360" w:lineRule="auto"/>
        <w:rPr>
          <w:rFonts w:cstheme="minorHAnsi"/>
          <w:sz w:val="24"/>
          <w:szCs w:val="24"/>
        </w:rPr>
      </w:pPr>
      <w:r w:rsidRPr="00D21D45">
        <w:rPr>
          <w:rFonts w:cstheme="minorHAnsi"/>
          <w:sz w:val="24"/>
          <w:szCs w:val="24"/>
        </w:rPr>
        <w:t>Raport podsumowujący wsparcie.</w:t>
      </w:r>
    </w:p>
    <w:p w14:paraId="749779C7" w14:textId="77777777" w:rsidR="00D21D45" w:rsidRPr="00D21D45" w:rsidRDefault="000D7135" w:rsidP="004933AB">
      <w:pPr>
        <w:pStyle w:val="Akapitzlist"/>
        <w:numPr>
          <w:ilvl w:val="0"/>
          <w:numId w:val="98"/>
        </w:numPr>
        <w:spacing w:line="360" w:lineRule="auto"/>
        <w:rPr>
          <w:rFonts w:cstheme="minorHAnsi"/>
          <w:sz w:val="24"/>
          <w:szCs w:val="24"/>
        </w:rPr>
      </w:pPr>
      <w:r w:rsidRPr="00D21D45">
        <w:rPr>
          <w:rFonts w:cstheme="minorHAnsi"/>
          <w:sz w:val="24"/>
          <w:szCs w:val="24"/>
        </w:rPr>
        <w:t>Program i lista obecności ze szkoleń dla pracodawców/zespołu.</w:t>
      </w:r>
    </w:p>
    <w:p w14:paraId="450773DF" w14:textId="3842C54A" w:rsidR="00EE4515" w:rsidRPr="00130643" w:rsidRDefault="00EE4515" w:rsidP="00130643">
      <w:pPr>
        <w:spacing w:line="360" w:lineRule="auto"/>
        <w:rPr>
          <w:rFonts w:cstheme="minorHAnsi"/>
          <w:sz w:val="24"/>
          <w:szCs w:val="24"/>
        </w:rPr>
      </w:pPr>
      <w:r w:rsidRPr="00130643">
        <w:rPr>
          <w:rFonts w:cstheme="minorHAnsi"/>
          <w:sz w:val="24"/>
          <w:szCs w:val="24"/>
        </w:rPr>
        <w:t>Współpraca:</w:t>
      </w:r>
    </w:p>
    <w:p w14:paraId="08D552D2" w14:textId="64748050" w:rsidR="000D7135" w:rsidRPr="00D21D45" w:rsidRDefault="000D7135" w:rsidP="004933AB">
      <w:pPr>
        <w:pStyle w:val="Akapitzlist"/>
        <w:numPr>
          <w:ilvl w:val="0"/>
          <w:numId w:val="99"/>
        </w:numPr>
        <w:spacing w:line="360" w:lineRule="auto"/>
        <w:rPr>
          <w:rFonts w:cstheme="minorHAnsi"/>
          <w:sz w:val="24"/>
          <w:szCs w:val="24"/>
        </w:rPr>
      </w:pPr>
      <w:r w:rsidRPr="00D21D45">
        <w:rPr>
          <w:rFonts w:cstheme="minorHAnsi"/>
          <w:sz w:val="24"/>
          <w:szCs w:val="24"/>
        </w:rPr>
        <w:t>Osoba z niepełnosprawnością</w:t>
      </w:r>
    </w:p>
    <w:p w14:paraId="7AD70559" w14:textId="646B63B6" w:rsidR="000D7135" w:rsidRPr="00D21D45" w:rsidRDefault="000D7135" w:rsidP="004933AB">
      <w:pPr>
        <w:pStyle w:val="Akapitzlist"/>
        <w:numPr>
          <w:ilvl w:val="0"/>
          <w:numId w:val="99"/>
        </w:numPr>
        <w:spacing w:line="360" w:lineRule="auto"/>
        <w:rPr>
          <w:rFonts w:cstheme="minorHAnsi"/>
          <w:sz w:val="24"/>
          <w:szCs w:val="24"/>
        </w:rPr>
      </w:pPr>
      <w:r w:rsidRPr="00D21D45">
        <w:rPr>
          <w:rFonts w:cstheme="minorHAnsi"/>
          <w:sz w:val="24"/>
          <w:szCs w:val="24"/>
        </w:rPr>
        <w:t>Pracodawca lub przełożony</w:t>
      </w:r>
    </w:p>
    <w:p w14:paraId="25F516FA" w14:textId="06DD377B" w:rsidR="000D7135" w:rsidRPr="00D21D45" w:rsidRDefault="000D7135" w:rsidP="004933AB">
      <w:pPr>
        <w:pStyle w:val="Akapitzlist"/>
        <w:numPr>
          <w:ilvl w:val="0"/>
          <w:numId w:val="99"/>
        </w:numPr>
        <w:spacing w:line="360" w:lineRule="auto"/>
        <w:rPr>
          <w:rFonts w:cstheme="minorHAnsi"/>
          <w:sz w:val="24"/>
          <w:szCs w:val="24"/>
        </w:rPr>
      </w:pPr>
      <w:r w:rsidRPr="00D21D45">
        <w:rPr>
          <w:rFonts w:cstheme="minorHAnsi"/>
          <w:sz w:val="24"/>
          <w:szCs w:val="24"/>
        </w:rPr>
        <w:t>Koledzy z zespołu</w:t>
      </w:r>
    </w:p>
    <w:p w14:paraId="467F412C" w14:textId="6FA60E8C" w:rsidR="000D7135" w:rsidRPr="00D21D45" w:rsidRDefault="000D7135" w:rsidP="004933AB">
      <w:pPr>
        <w:pStyle w:val="Akapitzlist"/>
        <w:numPr>
          <w:ilvl w:val="0"/>
          <w:numId w:val="99"/>
        </w:numPr>
        <w:spacing w:line="360" w:lineRule="auto"/>
        <w:rPr>
          <w:rFonts w:cstheme="minorHAnsi"/>
          <w:sz w:val="24"/>
          <w:szCs w:val="24"/>
        </w:rPr>
      </w:pPr>
      <w:r w:rsidRPr="00D21D45">
        <w:rPr>
          <w:rFonts w:cstheme="minorHAnsi"/>
          <w:sz w:val="24"/>
          <w:szCs w:val="24"/>
        </w:rPr>
        <w:t xml:space="preserve">Psycholog, trener pracy, </w:t>
      </w:r>
      <w:proofErr w:type="spellStart"/>
      <w:r w:rsidRPr="00D21D45">
        <w:rPr>
          <w:rFonts w:cstheme="minorHAnsi"/>
          <w:sz w:val="24"/>
          <w:szCs w:val="24"/>
        </w:rPr>
        <w:t>job</w:t>
      </w:r>
      <w:proofErr w:type="spellEnd"/>
      <w:r w:rsidRPr="00D21D45">
        <w:rPr>
          <w:rFonts w:cstheme="minorHAnsi"/>
          <w:sz w:val="24"/>
          <w:szCs w:val="24"/>
        </w:rPr>
        <w:t xml:space="preserve"> </w:t>
      </w:r>
      <w:proofErr w:type="spellStart"/>
      <w:r w:rsidRPr="00D21D45">
        <w:rPr>
          <w:rFonts w:cstheme="minorHAnsi"/>
          <w:sz w:val="24"/>
          <w:szCs w:val="24"/>
        </w:rPr>
        <w:t>coach</w:t>
      </w:r>
      <w:proofErr w:type="spellEnd"/>
      <w:r w:rsidRPr="00D21D45">
        <w:rPr>
          <w:rFonts w:cstheme="minorHAnsi"/>
          <w:sz w:val="24"/>
          <w:szCs w:val="24"/>
        </w:rPr>
        <w:t xml:space="preserve"> (jeśli wymaga tego sytuacja)</w:t>
      </w:r>
    </w:p>
    <w:p w14:paraId="1AF41259" w14:textId="5088F8C9" w:rsidR="000D7135" w:rsidRPr="00D21D45" w:rsidRDefault="000D7135" w:rsidP="004933AB">
      <w:pPr>
        <w:pStyle w:val="Akapitzlist"/>
        <w:numPr>
          <w:ilvl w:val="0"/>
          <w:numId w:val="99"/>
        </w:numPr>
        <w:spacing w:line="360" w:lineRule="auto"/>
        <w:rPr>
          <w:rFonts w:cstheme="minorHAnsi"/>
          <w:sz w:val="24"/>
          <w:szCs w:val="24"/>
        </w:rPr>
      </w:pPr>
      <w:r w:rsidRPr="00D21D45">
        <w:rPr>
          <w:rFonts w:cstheme="minorHAnsi"/>
          <w:sz w:val="24"/>
          <w:szCs w:val="24"/>
        </w:rPr>
        <w:t>Specjaliści BHP, HR lub ds. dostępności</w:t>
      </w:r>
    </w:p>
    <w:p w14:paraId="71687677" w14:textId="31BD0E76" w:rsidR="00991319" w:rsidRPr="00D21D45" w:rsidRDefault="000D7135" w:rsidP="004933AB">
      <w:pPr>
        <w:pStyle w:val="Akapitzlist"/>
        <w:numPr>
          <w:ilvl w:val="0"/>
          <w:numId w:val="99"/>
        </w:numPr>
        <w:spacing w:line="360" w:lineRule="auto"/>
        <w:rPr>
          <w:rFonts w:cstheme="minorHAnsi"/>
          <w:sz w:val="24"/>
          <w:szCs w:val="24"/>
        </w:rPr>
      </w:pPr>
      <w:r w:rsidRPr="00D21D45">
        <w:rPr>
          <w:rFonts w:cstheme="minorHAnsi"/>
          <w:sz w:val="24"/>
          <w:szCs w:val="24"/>
        </w:rPr>
        <w:t>Doradca zawodowy prowadzący szkolenia i/lub zewnętrzni eksperci ds. różnorodności</w:t>
      </w:r>
      <w:bookmarkEnd w:id="14"/>
    </w:p>
    <w:p w14:paraId="0197B704" w14:textId="77777777" w:rsidR="007A0ADD" w:rsidRPr="00130643" w:rsidRDefault="007A0ADD" w:rsidP="00130643">
      <w:pPr>
        <w:spacing w:line="360" w:lineRule="auto"/>
        <w:rPr>
          <w:rFonts w:cstheme="minorHAnsi"/>
          <w:sz w:val="24"/>
          <w:szCs w:val="24"/>
        </w:rPr>
      </w:pPr>
    </w:p>
    <w:p w14:paraId="28DC8461" w14:textId="0A020C75" w:rsidR="00A7115A" w:rsidRPr="00130643" w:rsidRDefault="00645555" w:rsidP="00C05D2D">
      <w:pPr>
        <w:pStyle w:val="Nagwek2"/>
      </w:pPr>
      <w:bookmarkStart w:id="15" w:name="_Toc244160022"/>
      <w:r w:rsidRPr="00130643">
        <w:lastRenderedPageBreak/>
        <w:t xml:space="preserve">VI </w:t>
      </w:r>
      <w:r w:rsidR="00A7115A" w:rsidRPr="00130643">
        <w:t>Zalecenia do wdrożenia s</w:t>
      </w:r>
      <w:r w:rsidR="00821F0A" w:rsidRPr="00130643">
        <w:t>tandardu</w:t>
      </w:r>
      <w:bookmarkEnd w:id="15"/>
    </w:p>
    <w:p w14:paraId="1AD91CD6" w14:textId="6DCA9B57" w:rsidR="00821F0A" w:rsidRPr="00130643" w:rsidRDefault="00821F0A" w:rsidP="00A7115A">
      <w:pPr>
        <w:spacing w:line="360" w:lineRule="auto"/>
        <w:rPr>
          <w:rFonts w:cstheme="minorHAnsi"/>
          <w:sz w:val="24"/>
          <w:szCs w:val="24"/>
        </w:rPr>
      </w:pPr>
      <w:r w:rsidRPr="00130643">
        <w:rPr>
          <w:rFonts w:cstheme="minorHAnsi"/>
          <w:sz w:val="24"/>
          <w:szCs w:val="24"/>
        </w:rPr>
        <w:t xml:space="preserve">Zalecenia wdrożenia standardu mają wesprzeć organizacje pozarządowe w procesie </w:t>
      </w:r>
      <w:r w:rsidR="00D54F4C" w:rsidRPr="00130643">
        <w:rPr>
          <w:rFonts w:cstheme="minorHAnsi"/>
          <w:sz w:val="24"/>
          <w:szCs w:val="24"/>
        </w:rPr>
        <w:t xml:space="preserve">wdrożenia procedur i </w:t>
      </w:r>
      <w:r w:rsidRPr="00130643">
        <w:rPr>
          <w:rFonts w:cstheme="minorHAnsi"/>
          <w:sz w:val="24"/>
          <w:szCs w:val="24"/>
        </w:rPr>
        <w:t xml:space="preserve">dostosowania </w:t>
      </w:r>
      <w:r w:rsidR="00D54F4C" w:rsidRPr="00130643">
        <w:rPr>
          <w:rFonts w:cstheme="minorHAnsi"/>
          <w:sz w:val="24"/>
          <w:szCs w:val="24"/>
        </w:rPr>
        <w:t>ich</w:t>
      </w:r>
      <w:r w:rsidRPr="00130643">
        <w:rPr>
          <w:rFonts w:cstheme="minorHAnsi"/>
          <w:sz w:val="24"/>
          <w:szCs w:val="24"/>
        </w:rPr>
        <w:t xml:space="preserve"> do własnych </w:t>
      </w:r>
      <w:r w:rsidR="00D54F4C" w:rsidRPr="00130643">
        <w:rPr>
          <w:rFonts w:cstheme="minorHAnsi"/>
          <w:sz w:val="24"/>
          <w:szCs w:val="24"/>
        </w:rPr>
        <w:t xml:space="preserve">potrzeb i </w:t>
      </w:r>
      <w:r w:rsidRPr="00130643">
        <w:rPr>
          <w:rFonts w:cstheme="minorHAnsi"/>
          <w:sz w:val="24"/>
          <w:szCs w:val="24"/>
        </w:rPr>
        <w:t xml:space="preserve">możliwości. Przede wszystkim zwracają uwagę jak przygotować się do poszczególnych kroków, jak rozumieć pojęcia i działania, które pojawiły się w procedurach </w:t>
      </w:r>
      <w:r w:rsidR="00D54F4C" w:rsidRPr="00130643">
        <w:rPr>
          <w:rFonts w:cstheme="minorHAnsi"/>
          <w:sz w:val="24"/>
          <w:szCs w:val="24"/>
        </w:rPr>
        <w:t>i jak zrobić</w:t>
      </w:r>
      <w:r w:rsidR="00EF4901">
        <w:rPr>
          <w:rFonts w:cstheme="minorHAnsi"/>
          <w:sz w:val="24"/>
          <w:szCs w:val="24"/>
        </w:rPr>
        <w:t>,</w:t>
      </w:r>
      <w:r w:rsidR="00D54F4C" w:rsidRPr="00130643">
        <w:rPr>
          <w:rFonts w:cstheme="minorHAnsi"/>
          <w:sz w:val="24"/>
          <w:szCs w:val="24"/>
        </w:rPr>
        <w:t xml:space="preserve"> by zapisy dokumentu przekładały się na podejmowane działania.</w:t>
      </w:r>
    </w:p>
    <w:p w14:paraId="618EA4F4" w14:textId="77777777" w:rsidR="00821F0A" w:rsidRPr="00130643" w:rsidRDefault="00821F0A" w:rsidP="00A7115A">
      <w:pPr>
        <w:spacing w:line="360" w:lineRule="auto"/>
        <w:rPr>
          <w:rFonts w:cstheme="minorHAnsi"/>
          <w:sz w:val="24"/>
          <w:szCs w:val="24"/>
        </w:rPr>
      </w:pPr>
    </w:p>
    <w:p w14:paraId="4F70F257" w14:textId="0BC58459" w:rsidR="00A7115A" w:rsidRPr="00130643" w:rsidRDefault="00A7115A" w:rsidP="00A7115A">
      <w:pPr>
        <w:spacing w:line="360" w:lineRule="auto"/>
        <w:rPr>
          <w:rFonts w:cstheme="minorHAnsi"/>
          <w:sz w:val="24"/>
          <w:szCs w:val="24"/>
        </w:rPr>
      </w:pPr>
      <w:r w:rsidRPr="00130643">
        <w:rPr>
          <w:rFonts w:cstheme="minorHAnsi"/>
          <w:sz w:val="24"/>
          <w:szCs w:val="24"/>
        </w:rPr>
        <w:t xml:space="preserve">Procedura </w:t>
      </w:r>
      <w:r w:rsidR="00EF4901">
        <w:rPr>
          <w:rFonts w:cstheme="minorHAnsi"/>
          <w:sz w:val="24"/>
          <w:szCs w:val="24"/>
        </w:rPr>
        <w:t xml:space="preserve">nr </w:t>
      </w:r>
      <w:r w:rsidRPr="00130643">
        <w:rPr>
          <w:rFonts w:cstheme="minorHAnsi"/>
          <w:sz w:val="24"/>
          <w:szCs w:val="24"/>
        </w:rPr>
        <w:t>1: Wybór doradcy zawodowego. Weryfikacja doświadczenia i przygotowania doradcy zawodowego do pracy z osobami z niepełnosprawnościami</w:t>
      </w:r>
    </w:p>
    <w:p w14:paraId="1BC5FDA2" w14:textId="77777777" w:rsidR="00A7115A" w:rsidRPr="00130643" w:rsidRDefault="00A7115A" w:rsidP="00A7115A">
      <w:pPr>
        <w:spacing w:line="360" w:lineRule="auto"/>
        <w:rPr>
          <w:rFonts w:cstheme="minorHAnsi"/>
          <w:sz w:val="24"/>
          <w:szCs w:val="24"/>
        </w:rPr>
      </w:pPr>
      <w:r w:rsidRPr="00130643">
        <w:rPr>
          <w:rFonts w:cstheme="minorHAnsi"/>
          <w:sz w:val="24"/>
          <w:szCs w:val="24"/>
        </w:rPr>
        <w:t xml:space="preserve">Poradnictwo zawodowe jest usługą specyficzną, wymagającą od osoby ją świadczącej odpowiednich kompetencji zawodowych, gwarantujących właściwy przebieg procesu doradczego i skuteczną pomoc osobie zgłaszającej się do doradcy zawodowego z problemem zawodowym. Nieodpłatne świadczenie poradnictwa zawodowego jest gwarantowane przez publiczne służby zatrudnienia ale także inne instytucje rynku pracy a także wówczas, gdy jest kierowane do klientów instytucji i organizacji realizujących wsparcie osób będących beneficjentami projektów aktywizacyjnych skierowanych m.in. na reintegrację zawodową. </w:t>
      </w:r>
    </w:p>
    <w:p w14:paraId="159FE14F" w14:textId="77777777" w:rsidR="00A7115A" w:rsidRPr="00130643" w:rsidRDefault="00A7115A" w:rsidP="00A7115A">
      <w:pPr>
        <w:spacing w:line="360" w:lineRule="auto"/>
        <w:rPr>
          <w:rFonts w:cstheme="minorHAnsi"/>
          <w:sz w:val="24"/>
          <w:szCs w:val="24"/>
        </w:rPr>
      </w:pPr>
      <w:r w:rsidRPr="00130643">
        <w:rPr>
          <w:rFonts w:cstheme="minorHAnsi"/>
          <w:sz w:val="24"/>
          <w:szCs w:val="24"/>
        </w:rPr>
        <w:t>Doradcy zawodowi świadczący poradnictwo zawodowe na rzecz osób z niepełnosprawnościami pracują w środowisku i na rzecz osób o specjalnych potrzebach wynikających ze stopnia i rodzaju niepełnosprawności a zatem ich wiedza i umiejętności powinny odnosić się także do:</w:t>
      </w:r>
    </w:p>
    <w:p w14:paraId="319342AE" w14:textId="77777777" w:rsidR="00A7115A" w:rsidRPr="00D21D45" w:rsidRDefault="00A7115A" w:rsidP="004933AB">
      <w:pPr>
        <w:pStyle w:val="Akapitzlist"/>
        <w:numPr>
          <w:ilvl w:val="0"/>
          <w:numId w:val="100"/>
        </w:numPr>
        <w:spacing w:line="360" w:lineRule="auto"/>
        <w:rPr>
          <w:rFonts w:cstheme="minorHAnsi"/>
          <w:sz w:val="24"/>
          <w:szCs w:val="24"/>
        </w:rPr>
      </w:pPr>
      <w:r w:rsidRPr="00D21D45">
        <w:rPr>
          <w:rFonts w:cstheme="minorHAnsi"/>
          <w:sz w:val="24"/>
          <w:szCs w:val="24"/>
        </w:rPr>
        <w:t>znajomości specyfiki różnego rodzaju niepełnosprawności,</w:t>
      </w:r>
    </w:p>
    <w:p w14:paraId="7971E2C7" w14:textId="77777777" w:rsidR="00A7115A" w:rsidRPr="00D21D45" w:rsidRDefault="00A7115A" w:rsidP="004933AB">
      <w:pPr>
        <w:pStyle w:val="Akapitzlist"/>
        <w:numPr>
          <w:ilvl w:val="0"/>
          <w:numId w:val="100"/>
        </w:numPr>
        <w:spacing w:line="360" w:lineRule="auto"/>
        <w:rPr>
          <w:rFonts w:cstheme="minorHAnsi"/>
          <w:sz w:val="24"/>
          <w:szCs w:val="24"/>
        </w:rPr>
      </w:pPr>
      <w:r w:rsidRPr="00D21D45">
        <w:rPr>
          <w:rFonts w:cstheme="minorHAnsi"/>
          <w:sz w:val="24"/>
          <w:szCs w:val="24"/>
        </w:rPr>
        <w:t>potrzeb i ograniczeń zawodowych osób z niepełnosprawnościami,</w:t>
      </w:r>
    </w:p>
    <w:p w14:paraId="2115D6C5" w14:textId="60B5DAE2" w:rsidR="00A7115A" w:rsidRPr="00D21D45" w:rsidRDefault="00A7115A" w:rsidP="004933AB">
      <w:pPr>
        <w:pStyle w:val="Akapitzlist"/>
        <w:numPr>
          <w:ilvl w:val="0"/>
          <w:numId w:val="100"/>
        </w:numPr>
        <w:spacing w:line="360" w:lineRule="auto"/>
        <w:rPr>
          <w:rFonts w:cstheme="minorHAnsi"/>
          <w:sz w:val="24"/>
          <w:szCs w:val="24"/>
        </w:rPr>
      </w:pPr>
      <w:r w:rsidRPr="00D21D45">
        <w:rPr>
          <w:rFonts w:cstheme="minorHAnsi"/>
          <w:sz w:val="24"/>
          <w:szCs w:val="24"/>
        </w:rPr>
        <w:t>rynku pracy uwzględniającego zatrudnieni</w:t>
      </w:r>
      <w:r w:rsidR="00EF4901">
        <w:rPr>
          <w:rFonts w:cstheme="minorHAnsi"/>
          <w:sz w:val="24"/>
          <w:szCs w:val="24"/>
        </w:rPr>
        <w:t>e</w:t>
      </w:r>
      <w:r w:rsidRPr="00D21D45">
        <w:rPr>
          <w:rFonts w:cstheme="minorHAnsi"/>
          <w:sz w:val="24"/>
          <w:szCs w:val="24"/>
        </w:rPr>
        <w:t xml:space="preserve"> osób z niepełnosprawnościami,</w:t>
      </w:r>
    </w:p>
    <w:p w14:paraId="5DDCFB63" w14:textId="77777777" w:rsidR="00A7115A" w:rsidRPr="00D21D45" w:rsidRDefault="00A7115A" w:rsidP="004933AB">
      <w:pPr>
        <w:pStyle w:val="Akapitzlist"/>
        <w:numPr>
          <w:ilvl w:val="0"/>
          <w:numId w:val="100"/>
        </w:numPr>
        <w:spacing w:line="360" w:lineRule="auto"/>
        <w:rPr>
          <w:rFonts w:cstheme="minorHAnsi"/>
          <w:sz w:val="24"/>
          <w:szCs w:val="24"/>
        </w:rPr>
      </w:pPr>
      <w:r w:rsidRPr="00D21D45">
        <w:rPr>
          <w:rFonts w:cstheme="minorHAnsi"/>
          <w:sz w:val="24"/>
          <w:szCs w:val="24"/>
        </w:rPr>
        <w:t>innych instytucji wspierających osoby z niepełnosprawnością,</w:t>
      </w:r>
    </w:p>
    <w:p w14:paraId="01A4EB2C" w14:textId="5664693A" w:rsidR="00A7115A" w:rsidRPr="00D21D45" w:rsidRDefault="00A7115A" w:rsidP="004933AB">
      <w:pPr>
        <w:pStyle w:val="Akapitzlist"/>
        <w:numPr>
          <w:ilvl w:val="0"/>
          <w:numId w:val="100"/>
        </w:numPr>
        <w:spacing w:line="360" w:lineRule="auto"/>
        <w:rPr>
          <w:rFonts w:cstheme="minorHAnsi"/>
          <w:sz w:val="24"/>
          <w:szCs w:val="24"/>
        </w:rPr>
      </w:pPr>
      <w:r w:rsidRPr="00D21D45">
        <w:rPr>
          <w:rFonts w:cstheme="minorHAnsi"/>
          <w:sz w:val="24"/>
          <w:szCs w:val="24"/>
        </w:rPr>
        <w:t>aktualnych możliwości wsparcia kierowanych do OzN.</w:t>
      </w:r>
    </w:p>
    <w:p w14:paraId="2EDEA12C" w14:textId="77777777" w:rsidR="00A7115A" w:rsidRPr="00130643" w:rsidRDefault="00A7115A" w:rsidP="00A7115A">
      <w:pPr>
        <w:spacing w:line="360" w:lineRule="auto"/>
        <w:rPr>
          <w:rFonts w:cstheme="minorHAnsi"/>
          <w:sz w:val="24"/>
          <w:szCs w:val="24"/>
        </w:rPr>
      </w:pPr>
      <w:r w:rsidRPr="00130643">
        <w:rPr>
          <w:rFonts w:cstheme="minorHAnsi"/>
          <w:sz w:val="24"/>
          <w:szCs w:val="24"/>
        </w:rPr>
        <w:t xml:space="preserve">Wiedza, doświadczenie oraz postawy i nawyki zawodowe doradcy zawodowego realizującego usługi poradnictwa zawodowego wobec osób z niepełnosprawnością powinny obejmować aspekty dotyczące rynku pracy dostępnego dla tej grupy oraz możliwości skorzystania z jego oferty, kwestie pracy z osobami z niepełnosprawnościami pod względem ich praw i </w:t>
      </w:r>
      <w:r w:rsidRPr="00130643">
        <w:rPr>
          <w:rFonts w:cstheme="minorHAnsi"/>
          <w:sz w:val="24"/>
          <w:szCs w:val="24"/>
        </w:rPr>
        <w:lastRenderedPageBreak/>
        <w:t xml:space="preserve">możliwości zawodowych oraz sposobów komunikacji i dostępności w korzystaniu z usług poradnictwa zawodowego. Znaczenie kompetencji doradcy zawodowego zostało ukazane choćby w nowej  Ustawie z dnia 20 marca 2025 r. o rynku pracy i służbach zatrudnienia. </w:t>
      </w:r>
    </w:p>
    <w:p w14:paraId="2DD9D294" w14:textId="77777777" w:rsidR="00A7115A" w:rsidRPr="00130643" w:rsidRDefault="00A7115A" w:rsidP="00A7115A">
      <w:pPr>
        <w:spacing w:line="360" w:lineRule="auto"/>
        <w:rPr>
          <w:rFonts w:cstheme="minorHAnsi"/>
          <w:sz w:val="24"/>
          <w:szCs w:val="24"/>
        </w:rPr>
      </w:pPr>
      <w:r w:rsidRPr="00130643">
        <w:rPr>
          <w:rFonts w:cstheme="minorHAnsi"/>
          <w:sz w:val="24"/>
          <w:szCs w:val="24"/>
        </w:rPr>
        <w:t>Art. 87. 1. Cytowanej ustawy wskazuje, że poradnictwo zawodowe polega na udzielaniu pomocy bezrobotnym, poszukującym pracy i osobom niezarejestrowanym, w tym osobom biernym zawodowo, w wyborze lub zmianie zawodu, miejsca pracy, kierunku kształcenia lub szkolenia, w planowaniu rozwoju zawodowego, a także przedsiębiorcom w planowaniu działań, których celem jest adaptacja do wymogów rynku pracy, w tym podnoszenie kompetencji zawodowych.</w:t>
      </w:r>
    </w:p>
    <w:p w14:paraId="18704296" w14:textId="77777777" w:rsidR="00A7115A" w:rsidRPr="00130643" w:rsidRDefault="00A7115A" w:rsidP="00A7115A">
      <w:pPr>
        <w:spacing w:line="360" w:lineRule="auto"/>
        <w:rPr>
          <w:rFonts w:cstheme="minorHAnsi"/>
          <w:sz w:val="24"/>
          <w:szCs w:val="24"/>
        </w:rPr>
      </w:pPr>
      <w:r w:rsidRPr="00130643">
        <w:rPr>
          <w:rFonts w:cstheme="minorHAnsi"/>
          <w:sz w:val="24"/>
          <w:szCs w:val="24"/>
        </w:rPr>
        <w:t xml:space="preserve">Jednocześnie w ust. 2. wskazano, że poradnictwo zawodowe realizowane jest w szczególności przez: </w:t>
      </w:r>
    </w:p>
    <w:p w14:paraId="25B722EA" w14:textId="77777777" w:rsidR="00A7115A" w:rsidRPr="00130643" w:rsidRDefault="00A7115A" w:rsidP="00130643">
      <w:pPr>
        <w:spacing w:line="360" w:lineRule="auto"/>
        <w:rPr>
          <w:rFonts w:cstheme="minorHAnsi"/>
          <w:sz w:val="24"/>
          <w:szCs w:val="24"/>
        </w:rPr>
      </w:pPr>
      <w:r w:rsidRPr="00130643">
        <w:rPr>
          <w:rFonts w:cstheme="minorHAnsi"/>
          <w:sz w:val="24"/>
          <w:szCs w:val="24"/>
        </w:rPr>
        <w:t xml:space="preserve">1) udzielanie informacji o rynku pracy, zawodach, kwalifikacjach, możliwościach kształcenia i szkolenia; </w:t>
      </w:r>
    </w:p>
    <w:p w14:paraId="7DC31F7E" w14:textId="77777777" w:rsidR="00A7115A" w:rsidRPr="00130643" w:rsidRDefault="00A7115A" w:rsidP="00130643">
      <w:pPr>
        <w:spacing w:line="360" w:lineRule="auto"/>
        <w:rPr>
          <w:rFonts w:cstheme="minorHAnsi"/>
          <w:sz w:val="24"/>
          <w:szCs w:val="24"/>
        </w:rPr>
      </w:pPr>
      <w:r w:rsidRPr="00130643">
        <w:rPr>
          <w:rFonts w:cstheme="minorHAnsi"/>
          <w:sz w:val="24"/>
          <w:szCs w:val="24"/>
        </w:rPr>
        <w:t xml:space="preserve">2) udzielanie porad zawodowych w zakresie możliwości rozwoju zawodowego, w tym pomocy w określeniu kompetencji, umiejętności, zainteresowań, uzdolnień i doświadczenia zawodowego oraz w zakresie umiejętności niezbędnych przy aktywnym poszukiwaniu pracy i samozatrudnieniu, w szczególności z wykorzystaniem metod i programów, w tym standaryzowanych narzędzi diagnostycznych; </w:t>
      </w:r>
    </w:p>
    <w:p w14:paraId="419C1AF9" w14:textId="77777777" w:rsidR="00A7115A" w:rsidRPr="00130643" w:rsidRDefault="00A7115A" w:rsidP="00130643">
      <w:pPr>
        <w:spacing w:line="360" w:lineRule="auto"/>
        <w:rPr>
          <w:rFonts w:cstheme="minorHAnsi"/>
          <w:sz w:val="24"/>
          <w:szCs w:val="24"/>
        </w:rPr>
      </w:pPr>
      <w:r w:rsidRPr="00130643">
        <w:rPr>
          <w:rFonts w:cstheme="minorHAnsi"/>
          <w:sz w:val="24"/>
          <w:szCs w:val="24"/>
        </w:rPr>
        <w:t xml:space="preserve">3) organizowanie i prowadzenie szkoleń z zakresu umiejętności poszukiwania pracy; </w:t>
      </w:r>
    </w:p>
    <w:p w14:paraId="1CC39DCC" w14:textId="77777777" w:rsidR="00A7115A" w:rsidRPr="00130643" w:rsidRDefault="00A7115A" w:rsidP="00130643">
      <w:pPr>
        <w:spacing w:line="360" w:lineRule="auto"/>
        <w:rPr>
          <w:rFonts w:cstheme="minorHAnsi"/>
          <w:sz w:val="24"/>
          <w:szCs w:val="24"/>
        </w:rPr>
      </w:pPr>
      <w:r w:rsidRPr="00130643">
        <w:rPr>
          <w:rFonts w:cstheme="minorHAnsi"/>
          <w:sz w:val="24"/>
          <w:szCs w:val="24"/>
        </w:rPr>
        <w:t xml:space="preserve">4) udzielanie pomocy przedsiębiorcom: </w:t>
      </w:r>
    </w:p>
    <w:p w14:paraId="17895EB3" w14:textId="77777777" w:rsidR="00A7115A" w:rsidRPr="00130643" w:rsidRDefault="00A7115A" w:rsidP="00130643">
      <w:pPr>
        <w:spacing w:line="360" w:lineRule="auto"/>
        <w:rPr>
          <w:rFonts w:cstheme="minorHAnsi"/>
          <w:sz w:val="24"/>
          <w:szCs w:val="24"/>
        </w:rPr>
      </w:pPr>
      <w:r w:rsidRPr="00130643">
        <w:rPr>
          <w:rFonts w:cstheme="minorHAnsi"/>
          <w:sz w:val="24"/>
          <w:szCs w:val="24"/>
        </w:rPr>
        <w:t xml:space="preserve">a) w doborze kandydatów do pracy spośród bezrobotnych i poszukujących pracy, </w:t>
      </w:r>
    </w:p>
    <w:p w14:paraId="0C02A65D" w14:textId="77777777" w:rsidR="00A7115A" w:rsidRPr="00130643" w:rsidRDefault="00A7115A" w:rsidP="00130643">
      <w:pPr>
        <w:spacing w:line="360" w:lineRule="auto"/>
        <w:rPr>
          <w:rFonts w:cstheme="minorHAnsi"/>
          <w:sz w:val="24"/>
          <w:szCs w:val="24"/>
        </w:rPr>
      </w:pPr>
      <w:r w:rsidRPr="00130643">
        <w:rPr>
          <w:rFonts w:cstheme="minorHAnsi"/>
          <w:sz w:val="24"/>
          <w:szCs w:val="24"/>
        </w:rPr>
        <w:t xml:space="preserve">b) we wspieraniu rozwoju zawodowego przedsiębiorcy i jego pracowników przez udzielanie porad zawodowych. </w:t>
      </w:r>
    </w:p>
    <w:p w14:paraId="5CB4ED23" w14:textId="77777777" w:rsidR="00A7115A" w:rsidRPr="00130643" w:rsidRDefault="00A7115A" w:rsidP="00A7115A">
      <w:pPr>
        <w:spacing w:line="360" w:lineRule="auto"/>
        <w:rPr>
          <w:rFonts w:cstheme="minorHAnsi"/>
          <w:sz w:val="24"/>
          <w:szCs w:val="24"/>
        </w:rPr>
      </w:pPr>
      <w:r w:rsidRPr="00130643">
        <w:rPr>
          <w:rFonts w:cstheme="minorHAnsi"/>
          <w:sz w:val="24"/>
          <w:szCs w:val="24"/>
        </w:rPr>
        <w:t xml:space="preserve">Zapisy te odnoszą się do poradnictwa zawodowego osób bezrobotnych, poszukujących pracy i innych niezarejestrowanych w urzędach pracy, w tym także  dla osób z niepełnosprawnością, świadczonego w powiatowych urzędach pracy, Centrach Planowania i Informacji Zawodowej przy wojewódzkich urzędach pracy czy innych instytucjach rynku pracy jak np. OHP. Należy jednak pamiętać, że jak wskazuje praktyka, osoby z niepełnosprawnością są nieliczną, </w:t>
      </w:r>
      <w:r w:rsidRPr="00130643">
        <w:rPr>
          <w:rFonts w:cstheme="minorHAnsi"/>
          <w:sz w:val="24"/>
          <w:szCs w:val="24"/>
        </w:rPr>
        <w:lastRenderedPageBreak/>
        <w:t xml:space="preserve">mniejsza grupą odbiorców  w tym zakresie. Wybór doradcy zawodowego, który będzie pracował z osobami z niepełnosprawnością musi zatem uwzględniać jego przygotowanie zgodnie z obowiązującym ustawodawstwem dla tego zawodu. </w:t>
      </w:r>
    </w:p>
    <w:p w14:paraId="23FA5020" w14:textId="77777777" w:rsidR="00A7115A" w:rsidRPr="00130643" w:rsidRDefault="00A7115A" w:rsidP="00A7115A">
      <w:pPr>
        <w:spacing w:line="360" w:lineRule="auto"/>
        <w:rPr>
          <w:rFonts w:cstheme="minorHAnsi"/>
          <w:sz w:val="24"/>
          <w:szCs w:val="24"/>
        </w:rPr>
      </w:pPr>
      <w:r w:rsidRPr="00130643">
        <w:rPr>
          <w:rFonts w:cstheme="minorHAnsi"/>
          <w:sz w:val="24"/>
          <w:szCs w:val="24"/>
        </w:rPr>
        <w:t>Zapisy ustawy określają także sposób świadczenia poradnictwa zawodowego, w formie  indywidualnej lub grupowej, a także na odległość z wykorzystaniem narzędzi teleinformatycznych.</w:t>
      </w:r>
    </w:p>
    <w:p w14:paraId="54E0B17E" w14:textId="77777777" w:rsidR="00A7115A" w:rsidRPr="00130643" w:rsidRDefault="00A7115A" w:rsidP="00A7115A">
      <w:pPr>
        <w:spacing w:line="360" w:lineRule="auto"/>
        <w:rPr>
          <w:rFonts w:cstheme="minorHAnsi"/>
          <w:sz w:val="24"/>
          <w:szCs w:val="24"/>
        </w:rPr>
      </w:pPr>
      <w:r w:rsidRPr="00130643">
        <w:rPr>
          <w:rFonts w:cstheme="minorHAnsi"/>
          <w:sz w:val="24"/>
          <w:szCs w:val="24"/>
        </w:rPr>
        <w:t xml:space="preserve">Osobne miejsce poświęcono w ustawie kwalifikacjom doradcy zawodowego i wskazano na stopnie zawodowe. I tak zgodnie z Art. 92. 1. zadania z zakresu poradnictwa zawodowego realizują: </w:t>
      </w:r>
    </w:p>
    <w:p w14:paraId="4B060EC2" w14:textId="77777777" w:rsidR="00A7115A" w:rsidRPr="00130643" w:rsidRDefault="00A7115A" w:rsidP="00130643">
      <w:pPr>
        <w:spacing w:line="360" w:lineRule="auto"/>
        <w:rPr>
          <w:rFonts w:cstheme="minorHAnsi"/>
          <w:sz w:val="24"/>
          <w:szCs w:val="24"/>
        </w:rPr>
      </w:pPr>
      <w:r w:rsidRPr="00130643">
        <w:rPr>
          <w:rFonts w:cstheme="minorHAnsi"/>
          <w:sz w:val="24"/>
          <w:szCs w:val="24"/>
        </w:rPr>
        <w:t>1) młodszy doradca zawodowy - osoba, która posiada wykształcenie wyższe;</w:t>
      </w:r>
    </w:p>
    <w:p w14:paraId="4270F61A" w14:textId="77777777" w:rsidR="00A7115A" w:rsidRPr="00130643" w:rsidRDefault="00A7115A" w:rsidP="00130643">
      <w:pPr>
        <w:spacing w:line="360" w:lineRule="auto"/>
        <w:rPr>
          <w:rFonts w:cstheme="minorHAnsi"/>
          <w:sz w:val="24"/>
          <w:szCs w:val="24"/>
        </w:rPr>
      </w:pPr>
      <w:r w:rsidRPr="00130643">
        <w:rPr>
          <w:rFonts w:cstheme="minorHAnsi"/>
          <w:sz w:val="24"/>
          <w:szCs w:val="24"/>
        </w:rPr>
        <w:t>2) doradca zawodowy - osoba, która posiada wykształcenie wyższe i 3 lata stażu pracy lub ukończyła studia na kierunku związanym z kształceniem w zakresie poradnictwa zawodowego;</w:t>
      </w:r>
    </w:p>
    <w:p w14:paraId="029E242F" w14:textId="77777777" w:rsidR="00A7115A" w:rsidRPr="00130643" w:rsidRDefault="00A7115A" w:rsidP="00130643">
      <w:pPr>
        <w:spacing w:line="360" w:lineRule="auto"/>
        <w:rPr>
          <w:rFonts w:cstheme="minorHAnsi"/>
          <w:sz w:val="24"/>
          <w:szCs w:val="24"/>
        </w:rPr>
      </w:pPr>
      <w:r w:rsidRPr="00130643">
        <w:rPr>
          <w:rFonts w:cstheme="minorHAnsi"/>
          <w:sz w:val="24"/>
          <w:szCs w:val="24"/>
        </w:rPr>
        <w:t xml:space="preserve">3) starszy doradca zawodowy - osoba, która: </w:t>
      </w:r>
    </w:p>
    <w:p w14:paraId="07DEBF4C" w14:textId="77777777" w:rsidR="00A7115A" w:rsidRPr="00D21D45" w:rsidRDefault="00A7115A" w:rsidP="004933AB">
      <w:pPr>
        <w:pStyle w:val="Akapitzlist"/>
        <w:numPr>
          <w:ilvl w:val="0"/>
          <w:numId w:val="101"/>
        </w:numPr>
        <w:spacing w:line="360" w:lineRule="auto"/>
        <w:rPr>
          <w:rFonts w:cstheme="minorHAnsi"/>
          <w:sz w:val="24"/>
          <w:szCs w:val="24"/>
        </w:rPr>
      </w:pPr>
      <w:r w:rsidRPr="00D21D45">
        <w:rPr>
          <w:rFonts w:cstheme="minorHAnsi"/>
          <w:sz w:val="24"/>
          <w:szCs w:val="24"/>
        </w:rPr>
        <w:t xml:space="preserve">ukończyła studia na kierunku związanym z kształceniem w zakresie poradnictwa zawodowego i posiada co najmniej 12 miesięcy stażu pracy lub </w:t>
      </w:r>
    </w:p>
    <w:p w14:paraId="075D7E23" w14:textId="77777777" w:rsidR="00A7115A" w:rsidRPr="00D21D45" w:rsidRDefault="00A7115A" w:rsidP="004933AB">
      <w:pPr>
        <w:pStyle w:val="Akapitzlist"/>
        <w:numPr>
          <w:ilvl w:val="0"/>
          <w:numId w:val="101"/>
        </w:numPr>
        <w:spacing w:line="360" w:lineRule="auto"/>
        <w:rPr>
          <w:rFonts w:cstheme="minorHAnsi"/>
          <w:sz w:val="24"/>
          <w:szCs w:val="24"/>
        </w:rPr>
      </w:pPr>
      <w:r w:rsidRPr="00D21D45">
        <w:rPr>
          <w:rFonts w:cstheme="minorHAnsi"/>
          <w:sz w:val="24"/>
          <w:szCs w:val="24"/>
        </w:rPr>
        <w:t xml:space="preserve">posiada wykształcenie wyższe i ukończyła studia podyplomowe z zakresu poradnictwa zawodowego oraz co najmniej 12 miesięcy stażu pracy, lub </w:t>
      </w:r>
    </w:p>
    <w:p w14:paraId="28BCBFAD" w14:textId="77777777" w:rsidR="00A7115A" w:rsidRPr="00D21D45" w:rsidRDefault="00A7115A" w:rsidP="004933AB">
      <w:pPr>
        <w:pStyle w:val="Akapitzlist"/>
        <w:numPr>
          <w:ilvl w:val="0"/>
          <w:numId w:val="101"/>
        </w:numPr>
        <w:spacing w:line="360" w:lineRule="auto"/>
        <w:rPr>
          <w:rFonts w:cstheme="minorHAnsi"/>
          <w:sz w:val="24"/>
          <w:szCs w:val="24"/>
        </w:rPr>
      </w:pPr>
      <w:r w:rsidRPr="00D21D45">
        <w:rPr>
          <w:rFonts w:cstheme="minorHAnsi"/>
          <w:sz w:val="24"/>
          <w:szCs w:val="24"/>
        </w:rPr>
        <w:t>posiada wykształcenie wyższe i co najmniej 5 lat stażu pracy.</w:t>
      </w:r>
    </w:p>
    <w:p w14:paraId="6C12188E" w14:textId="6525B0E2" w:rsidR="00A7115A" w:rsidRPr="00130643" w:rsidRDefault="00A7115A" w:rsidP="00A7115A">
      <w:pPr>
        <w:spacing w:line="360" w:lineRule="auto"/>
        <w:rPr>
          <w:rFonts w:cstheme="minorHAnsi"/>
          <w:sz w:val="24"/>
          <w:szCs w:val="24"/>
        </w:rPr>
      </w:pPr>
      <w:r w:rsidRPr="00130643">
        <w:rPr>
          <w:rFonts w:cstheme="minorHAnsi"/>
          <w:sz w:val="24"/>
          <w:szCs w:val="24"/>
        </w:rPr>
        <w:t>Zasadne jest</w:t>
      </w:r>
      <w:r w:rsidR="00EF4901">
        <w:rPr>
          <w:rFonts w:cstheme="minorHAnsi"/>
          <w:sz w:val="24"/>
          <w:szCs w:val="24"/>
        </w:rPr>
        <w:t>,</w:t>
      </w:r>
      <w:r w:rsidRPr="00130643">
        <w:rPr>
          <w:rFonts w:cstheme="minorHAnsi"/>
          <w:sz w:val="24"/>
          <w:szCs w:val="24"/>
        </w:rPr>
        <w:t xml:space="preserve"> aby wysoki poziom wymagań zawodowych w stosunku do starszego doradcy zawodowego był wyznacznikiem kompetencji doradcy zawodowego pracującego z osobami z niepełnosprawnością. Specyfika rynku pracy dla tych klientów oraz ich szczególne potrzeby w czasie korzystania z poradnictwa zawodowego skłaniają do stawiania przed doradcami zawodowymi wymagań na poziomie starszego doradcy zawodowego pracującego w urzędach pracy.</w:t>
      </w:r>
    </w:p>
    <w:p w14:paraId="0D44E830" w14:textId="77777777" w:rsidR="00A7115A" w:rsidRPr="00130643" w:rsidRDefault="00A7115A" w:rsidP="00A7115A">
      <w:pPr>
        <w:spacing w:line="360" w:lineRule="auto"/>
        <w:rPr>
          <w:rFonts w:cstheme="minorHAnsi"/>
          <w:sz w:val="24"/>
          <w:szCs w:val="24"/>
        </w:rPr>
      </w:pPr>
      <w:r w:rsidRPr="00130643">
        <w:rPr>
          <w:rFonts w:cstheme="minorHAnsi"/>
          <w:sz w:val="24"/>
          <w:szCs w:val="24"/>
        </w:rPr>
        <w:t xml:space="preserve">Procedura nr 1 dotycząca wyboru doradcy zawodowego i weryfikacji jego doświadczenia i przygotowania do pracy z osobami z niepełnosprawnością pozwala na wyłonienie i przyjęcie do realizacji zadań osoby, która poprzez swoje kwalifikacje formalne, doświadczenie oraz </w:t>
      </w:r>
      <w:r w:rsidRPr="00130643">
        <w:rPr>
          <w:rFonts w:cstheme="minorHAnsi"/>
          <w:sz w:val="24"/>
          <w:szCs w:val="24"/>
        </w:rPr>
        <w:lastRenderedPageBreak/>
        <w:t xml:space="preserve">poświadczenie umiejętności będzie mogła skutecznie i profesjonalnie realizować usługi poradnictwa zawodowego na rzecz osób z niepełnosprawnościami. </w:t>
      </w:r>
    </w:p>
    <w:p w14:paraId="278C42CB" w14:textId="5542C5F0" w:rsidR="00A7115A" w:rsidRPr="00130643" w:rsidRDefault="00A7115A" w:rsidP="00A7115A">
      <w:pPr>
        <w:spacing w:line="360" w:lineRule="auto"/>
        <w:rPr>
          <w:rFonts w:cstheme="minorHAnsi"/>
          <w:sz w:val="24"/>
          <w:szCs w:val="24"/>
        </w:rPr>
      </w:pPr>
      <w:r w:rsidRPr="00130643">
        <w:rPr>
          <w:rFonts w:cstheme="minorHAnsi"/>
          <w:sz w:val="24"/>
          <w:szCs w:val="24"/>
        </w:rPr>
        <w:t>Opis i przebieg procedury zapewni instytucjom je stosującym, wyłonienie kompetentnego doradcy zawodowego w drodze uporządkowanych i jasno określonych działań rekrutacyjno</w:t>
      </w:r>
      <w:r w:rsidR="00EF4901">
        <w:rPr>
          <w:rFonts w:cstheme="minorHAnsi"/>
          <w:sz w:val="24"/>
          <w:szCs w:val="24"/>
        </w:rPr>
        <w:t>-</w:t>
      </w:r>
      <w:r w:rsidRPr="00130643">
        <w:rPr>
          <w:rFonts w:cstheme="minorHAnsi"/>
          <w:sz w:val="24"/>
          <w:szCs w:val="24"/>
        </w:rPr>
        <w:t>selekcyjnych. Procedura jest schematem działania zapewniającym utrzymanie wysokiego standardu w tym zakresie, jednak umożliwia instytucjom ją stosującym postawienie dodatkowych wymogów rekrutacyjnych ze względu na specyfikę działania danej instytucji</w:t>
      </w:r>
      <w:r w:rsidR="00EF4901">
        <w:rPr>
          <w:rFonts w:cstheme="minorHAnsi"/>
          <w:sz w:val="24"/>
          <w:szCs w:val="24"/>
        </w:rPr>
        <w:t>,</w:t>
      </w:r>
      <w:r w:rsidRPr="00130643">
        <w:rPr>
          <w:rFonts w:cstheme="minorHAnsi"/>
          <w:sz w:val="24"/>
          <w:szCs w:val="24"/>
        </w:rPr>
        <w:t xml:space="preserve"> jak również opcjonalne podejście do oceny kandydatów w oparciu o referencje.</w:t>
      </w:r>
    </w:p>
    <w:p w14:paraId="4AEB38EB" w14:textId="718E0525" w:rsidR="00A7115A" w:rsidRPr="00130643" w:rsidRDefault="00A7115A" w:rsidP="00A7115A">
      <w:pPr>
        <w:spacing w:line="360" w:lineRule="auto"/>
        <w:rPr>
          <w:rFonts w:cstheme="minorHAnsi"/>
          <w:sz w:val="24"/>
          <w:szCs w:val="24"/>
        </w:rPr>
      </w:pPr>
      <w:r w:rsidRPr="00130643">
        <w:rPr>
          <w:rFonts w:cstheme="minorHAnsi"/>
          <w:sz w:val="24"/>
          <w:szCs w:val="24"/>
        </w:rPr>
        <w:t>Opracowana na potrzeby procedury ścieżka rekrutacyjno</w:t>
      </w:r>
      <w:r w:rsidR="00645555" w:rsidRPr="00130643">
        <w:rPr>
          <w:rFonts w:cstheme="minorHAnsi"/>
          <w:sz w:val="24"/>
          <w:szCs w:val="24"/>
        </w:rPr>
        <w:t>-</w:t>
      </w:r>
      <w:r w:rsidRPr="00130643">
        <w:rPr>
          <w:rFonts w:cstheme="minorHAnsi"/>
          <w:sz w:val="24"/>
          <w:szCs w:val="24"/>
        </w:rPr>
        <w:t xml:space="preserve">selekcyjna zawiera wzory dokumentów pozwalających na standaryzowanie całego procesu, zachowanie obiektywizmu w ocenie kandydatów i wyłonienie odpowiedniego doradcy, zgodnie z profilem poszukiwanego kandydata. </w:t>
      </w:r>
    </w:p>
    <w:p w14:paraId="3CF35AAD" w14:textId="77777777" w:rsidR="00A7115A" w:rsidRPr="00130643" w:rsidRDefault="00A7115A" w:rsidP="00A7115A">
      <w:pPr>
        <w:spacing w:line="360" w:lineRule="auto"/>
        <w:rPr>
          <w:rFonts w:cstheme="minorHAnsi"/>
          <w:sz w:val="24"/>
          <w:szCs w:val="24"/>
        </w:rPr>
      </w:pPr>
      <w:r w:rsidRPr="00130643">
        <w:rPr>
          <w:rFonts w:cstheme="minorHAnsi"/>
          <w:sz w:val="24"/>
          <w:szCs w:val="24"/>
        </w:rPr>
        <w:t>Rekrutacja na stanowisko doradcy zawodowego, który będzie świadczył poradnictwo zawodowe dla osób z niepełnosprawnością powinna uwzględniać czytelne i precyzyjne zapisy umieszczane w treści ogłoszenia rekrutacyjnego. Wskazane jest zatem, aby instytucja zatrudniająca zmniejszyła prawdopodobieństwo zgłaszania się kandydatów niespełniających oczekiwań ogłoszeniodawcy ale jednocześnie, by przyciągnęła uwagę tych kandydatów, którzy w sposób jednoznaczny dopasują swoje kwalifikacje do stawianych im wymogów. Służy temu zamieszczenie w procedurze proponowanych informacji, które powinny zostać zamieszczone w ogłoszeniu a wśród nich m.in.:</w:t>
      </w:r>
    </w:p>
    <w:p w14:paraId="5EEA6760" w14:textId="77777777" w:rsidR="00A7115A" w:rsidRPr="00D21D45" w:rsidRDefault="00A7115A" w:rsidP="004933AB">
      <w:pPr>
        <w:pStyle w:val="Akapitzlist"/>
        <w:numPr>
          <w:ilvl w:val="0"/>
          <w:numId w:val="102"/>
        </w:numPr>
        <w:spacing w:line="360" w:lineRule="auto"/>
        <w:rPr>
          <w:rFonts w:cstheme="minorHAnsi"/>
          <w:sz w:val="24"/>
          <w:szCs w:val="24"/>
        </w:rPr>
      </w:pPr>
      <w:r w:rsidRPr="00D21D45">
        <w:rPr>
          <w:rFonts w:cstheme="minorHAnsi"/>
          <w:sz w:val="24"/>
          <w:szCs w:val="24"/>
        </w:rPr>
        <w:t>opis organizacji wraz z jej misją i kierunkami działań,</w:t>
      </w:r>
    </w:p>
    <w:p w14:paraId="618CC77B" w14:textId="77777777" w:rsidR="00A7115A" w:rsidRPr="00D21D45" w:rsidRDefault="00A7115A" w:rsidP="004933AB">
      <w:pPr>
        <w:pStyle w:val="Akapitzlist"/>
        <w:numPr>
          <w:ilvl w:val="0"/>
          <w:numId w:val="102"/>
        </w:numPr>
        <w:spacing w:line="360" w:lineRule="auto"/>
        <w:rPr>
          <w:rFonts w:cstheme="minorHAnsi"/>
          <w:sz w:val="24"/>
          <w:szCs w:val="24"/>
        </w:rPr>
      </w:pPr>
      <w:r w:rsidRPr="00D21D45">
        <w:rPr>
          <w:rFonts w:cstheme="minorHAnsi"/>
          <w:sz w:val="24"/>
          <w:szCs w:val="24"/>
        </w:rPr>
        <w:t>zakres działań przypisanych do stanowiska doradcy zawodowego o jakie będzie aplikować kandydatka/kandydat,</w:t>
      </w:r>
    </w:p>
    <w:p w14:paraId="70CDB251" w14:textId="77777777" w:rsidR="00A7115A" w:rsidRPr="00D21D45" w:rsidRDefault="00A7115A" w:rsidP="004933AB">
      <w:pPr>
        <w:pStyle w:val="Akapitzlist"/>
        <w:numPr>
          <w:ilvl w:val="0"/>
          <w:numId w:val="102"/>
        </w:numPr>
        <w:spacing w:line="360" w:lineRule="auto"/>
        <w:rPr>
          <w:rFonts w:cstheme="minorHAnsi"/>
          <w:sz w:val="24"/>
          <w:szCs w:val="24"/>
        </w:rPr>
      </w:pPr>
      <w:r w:rsidRPr="00D21D45">
        <w:rPr>
          <w:rFonts w:cstheme="minorHAnsi"/>
          <w:sz w:val="24"/>
          <w:szCs w:val="24"/>
        </w:rPr>
        <w:t>opis wymagań formalnych,</w:t>
      </w:r>
    </w:p>
    <w:p w14:paraId="1E3EB833" w14:textId="77777777" w:rsidR="00A7115A" w:rsidRPr="00D21D45" w:rsidRDefault="00A7115A" w:rsidP="004933AB">
      <w:pPr>
        <w:pStyle w:val="Akapitzlist"/>
        <w:numPr>
          <w:ilvl w:val="0"/>
          <w:numId w:val="102"/>
        </w:numPr>
        <w:spacing w:line="360" w:lineRule="auto"/>
        <w:rPr>
          <w:rFonts w:cstheme="minorHAnsi"/>
          <w:sz w:val="24"/>
          <w:szCs w:val="24"/>
        </w:rPr>
      </w:pPr>
      <w:r w:rsidRPr="00D21D45">
        <w:rPr>
          <w:rFonts w:cstheme="minorHAnsi"/>
          <w:sz w:val="24"/>
          <w:szCs w:val="24"/>
        </w:rPr>
        <w:t>proponowane warunki pracy.</w:t>
      </w:r>
    </w:p>
    <w:p w14:paraId="672D5038" w14:textId="77777777" w:rsidR="00A7115A" w:rsidRPr="00130643" w:rsidRDefault="00A7115A" w:rsidP="00A7115A">
      <w:pPr>
        <w:spacing w:line="360" w:lineRule="auto"/>
        <w:rPr>
          <w:rFonts w:cstheme="minorHAnsi"/>
          <w:sz w:val="24"/>
          <w:szCs w:val="24"/>
        </w:rPr>
      </w:pPr>
      <w:r w:rsidRPr="00130643">
        <w:rPr>
          <w:rFonts w:cstheme="minorHAnsi"/>
          <w:sz w:val="24"/>
          <w:szCs w:val="24"/>
        </w:rPr>
        <w:t>Istotnym elementem procedury są działania selekcyjne, opisane jako ocena kwalifikacji  kandydatów do pracy z osobami z niepełnosprawnością. Poza zebraniem i weryfikacją wymogów formalnych na podstawie aplikacji i załączonych do niej dokumentów potwierdzających kwalifikacje kandydata, zaproponowano tutaj dwa ważne dokumenty:</w:t>
      </w:r>
    </w:p>
    <w:p w14:paraId="506B706D" w14:textId="77777777" w:rsidR="00A7115A" w:rsidRPr="00BF04C1" w:rsidRDefault="00A7115A" w:rsidP="004933AB">
      <w:pPr>
        <w:pStyle w:val="Akapitzlist"/>
        <w:numPr>
          <w:ilvl w:val="0"/>
          <w:numId w:val="104"/>
        </w:numPr>
        <w:spacing w:line="360" w:lineRule="auto"/>
        <w:rPr>
          <w:rFonts w:cstheme="minorHAnsi"/>
          <w:sz w:val="24"/>
          <w:szCs w:val="24"/>
        </w:rPr>
      </w:pPr>
      <w:r w:rsidRPr="00BF04C1">
        <w:rPr>
          <w:rFonts w:cstheme="minorHAnsi"/>
          <w:sz w:val="24"/>
          <w:szCs w:val="24"/>
        </w:rPr>
        <w:lastRenderedPageBreak/>
        <w:t>Formularz oceny kandydata,</w:t>
      </w:r>
    </w:p>
    <w:p w14:paraId="44C4D7A5" w14:textId="77777777" w:rsidR="00A7115A" w:rsidRPr="00BF04C1" w:rsidRDefault="00A7115A" w:rsidP="004933AB">
      <w:pPr>
        <w:pStyle w:val="Akapitzlist"/>
        <w:numPr>
          <w:ilvl w:val="0"/>
          <w:numId w:val="104"/>
        </w:numPr>
        <w:spacing w:line="360" w:lineRule="auto"/>
        <w:rPr>
          <w:rFonts w:cstheme="minorHAnsi"/>
          <w:sz w:val="24"/>
          <w:szCs w:val="24"/>
        </w:rPr>
      </w:pPr>
      <w:r w:rsidRPr="00BF04C1">
        <w:rPr>
          <w:rFonts w:cstheme="minorHAnsi"/>
          <w:sz w:val="24"/>
          <w:szCs w:val="24"/>
        </w:rPr>
        <w:t>Protokół rozmowy kwalifikacyjnej.</w:t>
      </w:r>
    </w:p>
    <w:p w14:paraId="4E91AACF" w14:textId="70685273" w:rsidR="00A7115A" w:rsidRPr="00130643" w:rsidRDefault="00A7115A" w:rsidP="00A7115A">
      <w:pPr>
        <w:spacing w:line="360" w:lineRule="auto"/>
        <w:rPr>
          <w:rFonts w:cstheme="minorHAnsi"/>
          <w:sz w:val="24"/>
          <w:szCs w:val="24"/>
        </w:rPr>
      </w:pPr>
      <w:r w:rsidRPr="00130643">
        <w:rPr>
          <w:rFonts w:cstheme="minorHAnsi"/>
          <w:sz w:val="24"/>
          <w:szCs w:val="24"/>
        </w:rPr>
        <w:t>Oba wzorce mają zapewnić bezstronność, obiektywizm i jednorodny przebieg selekcji kandydatów. W ten sposób unika się błędów w ocenie</w:t>
      </w:r>
      <w:r w:rsidR="00EF4901">
        <w:rPr>
          <w:rFonts w:cstheme="minorHAnsi"/>
          <w:sz w:val="24"/>
          <w:szCs w:val="24"/>
        </w:rPr>
        <w:t>,</w:t>
      </w:r>
      <w:r w:rsidRPr="00130643">
        <w:rPr>
          <w:rFonts w:cstheme="minorHAnsi"/>
          <w:sz w:val="24"/>
          <w:szCs w:val="24"/>
        </w:rPr>
        <w:t xml:space="preserve"> takich jak:</w:t>
      </w:r>
    </w:p>
    <w:p w14:paraId="4552A72F" w14:textId="77777777" w:rsidR="00A7115A" w:rsidRPr="00D21D45" w:rsidRDefault="00A7115A" w:rsidP="004933AB">
      <w:pPr>
        <w:pStyle w:val="Akapitzlist"/>
        <w:numPr>
          <w:ilvl w:val="0"/>
          <w:numId w:val="103"/>
        </w:numPr>
        <w:spacing w:line="360" w:lineRule="auto"/>
        <w:rPr>
          <w:rFonts w:cstheme="minorHAnsi"/>
          <w:sz w:val="24"/>
          <w:szCs w:val="24"/>
        </w:rPr>
      </w:pPr>
      <w:r w:rsidRPr="00D21D45">
        <w:rPr>
          <w:rFonts w:cstheme="minorHAnsi"/>
          <w:sz w:val="24"/>
          <w:szCs w:val="24"/>
        </w:rPr>
        <w:t>powierzchowność oceny kandydata,</w:t>
      </w:r>
    </w:p>
    <w:p w14:paraId="0EE483B4" w14:textId="19F9EA1F" w:rsidR="00A7115A" w:rsidRPr="00D21D45" w:rsidRDefault="00A7115A" w:rsidP="004933AB">
      <w:pPr>
        <w:pStyle w:val="Akapitzlist"/>
        <w:numPr>
          <w:ilvl w:val="0"/>
          <w:numId w:val="103"/>
        </w:numPr>
        <w:spacing w:line="360" w:lineRule="auto"/>
        <w:rPr>
          <w:rFonts w:cstheme="minorHAnsi"/>
          <w:sz w:val="24"/>
          <w:szCs w:val="24"/>
        </w:rPr>
      </w:pPr>
      <w:r w:rsidRPr="00D21D45">
        <w:rPr>
          <w:rFonts w:cstheme="minorHAnsi"/>
          <w:sz w:val="24"/>
          <w:szCs w:val="24"/>
        </w:rPr>
        <w:t>pomijanie niektórych obszarów oceny w rozmowie kwalifikacyjn</w:t>
      </w:r>
      <w:r w:rsidR="00EF4901">
        <w:rPr>
          <w:rFonts w:cstheme="minorHAnsi"/>
          <w:sz w:val="24"/>
          <w:szCs w:val="24"/>
        </w:rPr>
        <w:t>ej</w:t>
      </w:r>
    </w:p>
    <w:p w14:paraId="6F9D4AC2" w14:textId="77777777" w:rsidR="00A7115A" w:rsidRPr="00D21D45" w:rsidRDefault="00A7115A" w:rsidP="004933AB">
      <w:pPr>
        <w:pStyle w:val="Akapitzlist"/>
        <w:numPr>
          <w:ilvl w:val="0"/>
          <w:numId w:val="103"/>
        </w:numPr>
        <w:spacing w:line="360" w:lineRule="auto"/>
        <w:rPr>
          <w:rFonts w:cstheme="minorHAnsi"/>
          <w:sz w:val="24"/>
          <w:szCs w:val="24"/>
        </w:rPr>
      </w:pPr>
      <w:r w:rsidRPr="00D21D45">
        <w:rPr>
          <w:rFonts w:cstheme="minorHAnsi"/>
          <w:sz w:val="24"/>
          <w:szCs w:val="24"/>
        </w:rPr>
        <w:t>brak jasności co do stawianych pytań, chaotycznie i przypadkowo stawiane pytania,</w:t>
      </w:r>
    </w:p>
    <w:p w14:paraId="0049E16D" w14:textId="77777777" w:rsidR="00A7115A" w:rsidRPr="00D21D45" w:rsidRDefault="00A7115A" w:rsidP="004933AB">
      <w:pPr>
        <w:pStyle w:val="Akapitzlist"/>
        <w:numPr>
          <w:ilvl w:val="0"/>
          <w:numId w:val="103"/>
        </w:numPr>
        <w:spacing w:line="360" w:lineRule="auto"/>
        <w:rPr>
          <w:rFonts w:cstheme="minorHAnsi"/>
          <w:sz w:val="24"/>
          <w:szCs w:val="24"/>
        </w:rPr>
      </w:pPr>
      <w:r w:rsidRPr="00D21D45">
        <w:rPr>
          <w:rFonts w:cstheme="minorHAnsi"/>
          <w:sz w:val="24"/>
          <w:szCs w:val="24"/>
        </w:rPr>
        <w:t>brak struktury w przeprowadzaniu rozmów z kandydatami,</w:t>
      </w:r>
    </w:p>
    <w:p w14:paraId="2D59CA45" w14:textId="73A69222" w:rsidR="00A7115A" w:rsidRPr="00EF4901" w:rsidRDefault="00A7115A" w:rsidP="00EF4901">
      <w:pPr>
        <w:pStyle w:val="Akapitzlist"/>
        <w:numPr>
          <w:ilvl w:val="0"/>
          <w:numId w:val="103"/>
        </w:numPr>
        <w:spacing w:line="360" w:lineRule="auto"/>
        <w:rPr>
          <w:rFonts w:cstheme="minorHAnsi"/>
          <w:sz w:val="24"/>
          <w:szCs w:val="24"/>
        </w:rPr>
      </w:pPr>
      <w:r w:rsidRPr="00EF4901">
        <w:rPr>
          <w:rFonts w:cstheme="minorHAnsi"/>
          <w:sz w:val="24"/>
          <w:szCs w:val="24"/>
        </w:rPr>
        <w:t>odmienny skład komisji oceniającej dla poszczególnych kandydatów.</w:t>
      </w:r>
    </w:p>
    <w:p w14:paraId="68B19155" w14:textId="7483C714" w:rsidR="00A7115A" w:rsidRPr="00130643" w:rsidRDefault="00A7115A" w:rsidP="00A7115A">
      <w:pPr>
        <w:spacing w:line="360" w:lineRule="auto"/>
        <w:rPr>
          <w:rFonts w:cstheme="minorHAnsi"/>
          <w:sz w:val="24"/>
          <w:szCs w:val="24"/>
        </w:rPr>
      </w:pPr>
      <w:r w:rsidRPr="00130643">
        <w:rPr>
          <w:rFonts w:cstheme="minorHAnsi"/>
          <w:sz w:val="24"/>
          <w:szCs w:val="24"/>
        </w:rPr>
        <w:t>Wybór odpowiedniego kandydata nie może być zatem przypadkowy i opierać się na subiektywnym odczuciu osoby weryfikującej. Ważny jest całokształt oceny kandydata</w:t>
      </w:r>
      <w:r w:rsidR="00EF4901">
        <w:rPr>
          <w:rFonts w:cstheme="minorHAnsi"/>
          <w:sz w:val="24"/>
          <w:szCs w:val="24"/>
        </w:rPr>
        <w:t>,</w:t>
      </w:r>
      <w:r w:rsidRPr="00130643">
        <w:rPr>
          <w:rFonts w:cstheme="minorHAnsi"/>
          <w:sz w:val="24"/>
          <w:szCs w:val="24"/>
        </w:rPr>
        <w:t xml:space="preserve"> który uwzględnia zarówno jego przygotowanie merytoryczne, jak też przejawiane postawy zawodowe, cechy charakteru, sposób komunikowania się, zachowanie w czasie rozmowy kwalifikującej oraz sposób kontaktu z osobami z niepełnosprawnościami. Stąd wskazanie składu komisji, która będzie dokonywała oceny kandydata na stanowisko doradcy zawodowego. </w:t>
      </w:r>
    </w:p>
    <w:p w14:paraId="7F21510D" w14:textId="77777777" w:rsidR="00A7115A" w:rsidRPr="00130643" w:rsidRDefault="00A7115A" w:rsidP="00A7115A">
      <w:pPr>
        <w:spacing w:line="360" w:lineRule="auto"/>
        <w:rPr>
          <w:rFonts w:cstheme="minorHAnsi"/>
          <w:sz w:val="24"/>
          <w:szCs w:val="24"/>
        </w:rPr>
      </w:pPr>
      <w:r w:rsidRPr="00130643">
        <w:rPr>
          <w:rFonts w:cstheme="minorHAnsi"/>
          <w:sz w:val="24"/>
          <w:szCs w:val="24"/>
        </w:rPr>
        <w:t>Standard zakłada współpracę osób, które z jednej strony będą zaangażowane w samo wyłonienie najlepszej kandydatury do pracy z osobami z niepełnosprawnościami, z drugiej będą w przyszłości współpracowały z doradcą zawodowym w toku realizacji powierzonych mu zadań. Współpraca taka będzie dodatkowo wskazana i opisana w dalszych procedurach.</w:t>
      </w:r>
    </w:p>
    <w:p w14:paraId="280EAF3B" w14:textId="77777777" w:rsidR="00A7115A" w:rsidRPr="00130643" w:rsidRDefault="00A7115A" w:rsidP="00A7115A">
      <w:pPr>
        <w:spacing w:line="360" w:lineRule="auto"/>
        <w:rPr>
          <w:rFonts w:cstheme="minorHAnsi"/>
          <w:sz w:val="24"/>
          <w:szCs w:val="24"/>
        </w:rPr>
      </w:pPr>
    </w:p>
    <w:p w14:paraId="320CE1D0" w14:textId="77777777" w:rsidR="00EF4901" w:rsidRPr="00130643" w:rsidRDefault="00EF4901" w:rsidP="00EF4901">
      <w:pPr>
        <w:spacing w:line="360" w:lineRule="auto"/>
        <w:rPr>
          <w:rFonts w:cstheme="minorHAnsi"/>
          <w:sz w:val="24"/>
          <w:szCs w:val="24"/>
        </w:rPr>
      </w:pPr>
      <w:r w:rsidRPr="00130643">
        <w:rPr>
          <w:rFonts w:cstheme="minorHAnsi"/>
          <w:sz w:val="24"/>
          <w:szCs w:val="24"/>
        </w:rPr>
        <w:t>Procedura nr 2</w:t>
      </w:r>
      <w:r>
        <w:rPr>
          <w:rFonts w:cstheme="minorHAnsi"/>
          <w:sz w:val="24"/>
          <w:szCs w:val="24"/>
        </w:rPr>
        <w:t>:</w:t>
      </w:r>
      <w:r w:rsidRPr="00130643">
        <w:rPr>
          <w:rFonts w:cstheme="minorHAnsi"/>
          <w:sz w:val="24"/>
          <w:szCs w:val="24"/>
        </w:rPr>
        <w:t xml:space="preserve"> Szkolenie wewnętrzne doradcy zawodowego  - przygotowanie do pracy z osobami z niepełnosprawnością i ze szczególnymi potrzebami oraz realizacji usługi zgodnie z procedurą</w:t>
      </w:r>
    </w:p>
    <w:p w14:paraId="03979E86" w14:textId="77777777" w:rsidR="00A7115A" w:rsidRPr="00130643" w:rsidRDefault="00A7115A" w:rsidP="00A7115A">
      <w:pPr>
        <w:spacing w:line="360" w:lineRule="auto"/>
        <w:rPr>
          <w:rFonts w:cstheme="minorHAnsi"/>
          <w:sz w:val="24"/>
          <w:szCs w:val="24"/>
        </w:rPr>
      </w:pPr>
      <w:r w:rsidRPr="00130643">
        <w:rPr>
          <w:rFonts w:cstheme="minorHAnsi"/>
          <w:sz w:val="24"/>
          <w:szCs w:val="24"/>
        </w:rPr>
        <w:t xml:space="preserve">Podnoszenie kompetencji zawodowych doradcy zawodowego pracującego z osobami z niepełnosprawnością powinno być stałym elementem doskonalenia zawodowego. Zmieniające się warunki rynku pracy oraz zmiany w środowiskach zawodowych i treści zawodów, jak też pojawianie się nowych zawodów będących konsekwencją rozwoju nowych technologii sprawiają, że współczesny doradca zawodowy jest zobowiązany do poszerzania i </w:t>
      </w:r>
      <w:r w:rsidRPr="00130643">
        <w:rPr>
          <w:rFonts w:cstheme="minorHAnsi"/>
          <w:sz w:val="24"/>
          <w:szCs w:val="24"/>
        </w:rPr>
        <w:lastRenderedPageBreak/>
        <w:t>ewaluacji swojej wiedzy zawodowej. Podobnie zakres umiejętności doradcy powinien być stale podnoszony i konfrontowany z opisanymi zmianami oraz zmieniającym się stanem prawnym.</w:t>
      </w:r>
    </w:p>
    <w:p w14:paraId="6AA92503" w14:textId="77777777" w:rsidR="00A7115A" w:rsidRPr="00130643" w:rsidRDefault="00A7115A" w:rsidP="00A7115A">
      <w:pPr>
        <w:spacing w:line="360" w:lineRule="auto"/>
        <w:rPr>
          <w:rFonts w:cstheme="minorHAnsi"/>
          <w:sz w:val="24"/>
          <w:szCs w:val="24"/>
        </w:rPr>
      </w:pPr>
      <w:r w:rsidRPr="00130643">
        <w:rPr>
          <w:rFonts w:cstheme="minorHAnsi"/>
          <w:sz w:val="24"/>
          <w:szCs w:val="24"/>
        </w:rPr>
        <w:t xml:space="preserve">Doradca zawodowy pracujący z osobami z niepełnosprawnościami jest dodatkowo zobowiązany do posiadania kompetencji w zakresie znajomości zagadnień charakterystycznych dla obszaru swojej pracy, sposobów komunikowania się z osobami o szczególnych potrzebach w tym zakresie oraz umiejętności zaspokojenia tych potrzeb, jak też zagadnień równego traktowania i dostępności. </w:t>
      </w:r>
    </w:p>
    <w:p w14:paraId="75FDD5FA" w14:textId="77777777" w:rsidR="00A7115A" w:rsidRPr="00130643" w:rsidRDefault="00A7115A" w:rsidP="00A7115A">
      <w:pPr>
        <w:spacing w:line="360" w:lineRule="auto"/>
        <w:rPr>
          <w:rFonts w:cstheme="minorHAnsi"/>
          <w:sz w:val="24"/>
          <w:szCs w:val="24"/>
        </w:rPr>
      </w:pPr>
      <w:r w:rsidRPr="00130643">
        <w:rPr>
          <w:rFonts w:cstheme="minorHAnsi"/>
          <w:sz w:val="24"/>
          <w:szCs w:val="24"/>
        </w:rPr>
        <w:t xml:space="preserve">Procedura nr 2 dotyczy przeprowadzenia szkolenia wewnętrznego dla doradcy zawodowego po jego zatrudnieniu lub powierzeniu wykonania usług poradnictwa zawodowego. Zatem  zakłada możliwość zatrudnienia doradcy zawodowego wymagającego ukończenia wewnętrznego szkolenia dotyczącego pracy z osobami z różnymi niepełnosprawnościami – w szczególności w kontekście barier komunikacyjnych, społecznych i środowiskowych oraz zasad dostępności i równego traktowania. Jednocześnie wskazuje na sposób postepowania przy zapewnieniu takiego szkolenia. </w:t>
      </w:r>
    </w:p>
    <w:p w14:paraId="2606DB9F" w14:textId="210766B1" w:rsidR="00A7115A" w:rsidRPr="00130643" w:rsidRDefault="00A7115A" w:rsidP="00A7115A">
      <w:pPr>
        <w:spacing w:line="360" w:lineRule="auto"/>
        <w:rPr>
          <w:rFonts w:cstheme="minorHAnsi"/>
          <w:sz w:val="24"/>
          <w:szCs w:val="24"/>
        </w:rPr>
      </w:pPr>
      <w:r w:rsidRPr="00130643">
        <w:rPr>
          <w:rFonts w:cstheme="minorHAnsi"/>
          <w:sz w:val="24"/>
          <w:szCs w:val="24"/>
        </w:rPr>
        <w:t xml:space="preserve">Przystępując do </w:t>
      </w:r>
      <w:r w:rsidR="00564805">
        <w:rPr>
          <w:rFonts w:cstheme="minorHAnsi"/>
          <w:sz w:val="24"/>
          <w:szCs w:val="24"/>
        </w:rPr>
        <w:t xml:space="preserve">podejmowania </w:t>
      </w:r>
      <w:r w:rsidRPr="00130643">
        <w:rPr>
          <w:rFonts w:cstheme="minorHAnsi"/>
          <w:sz w:val="24"/>
          <w:szCs w:val="24"/>
        </w:rPr>
        <w:t xml:space="preserve">decyzji o pokierowaniu doradcy do odbycia takiego szkolenia, niezbędne jest poznanie jego potrzeb w opisywanym zakresie. Służy temu dokument pod nazwą „Formularz analizy potrzeb szkoleniowych”, który pozwala na identyfikację potrzeb szkoleniowych w oparciu o samoocenę osoby objętej procedurą, analizę jej dotychczasowych doświadczeń zawodowych oraz konsultacje z przełożonymi i ze specjalistami ds. dostępności. Doradca zawodowy w chwili ubiegania się o możliwość świadczenia usług poradnictwa zawodowego dla osób z niepełnosprawnością powinien już posiadać doświadczenie w pracy z takimi klientami. Może ono być jednak niewystarczające lub też specyfika nowej pracy zakłada konieczność poszerzenia wiedzy lub jej usystematyzowania. </w:t>
      </w:r>
    </w:p>
    <w:p w14:paraId="702429B7" w14:textId="77777777" w:rsidR="00A7115A" w:rsidRPr="00130643" w:rsidRDefault="00A7115A" w:rsidP="00A7115A">
      <w:pPr>
        <w:spacing w:line="360" w:lineRule="auto"/>
        <w:rPr>
          <w:rFonts w:cstheme="minorHAnsi"/>
          <w:sz w:val="24"/>
          <w:szCs w:val="24"/>
        </w:rPr>
      </w:pPr>
      <w:r w:rsidRPr="00130643">
        <w:rPr>
          <w:rFonts w:cstheme="minorHAnsi"/>
          <w:sz w:val="24"/>
          <w:szCs w:val="24"/>
        </w:rPr>
        <w:t>Rekomenduje się, aby szkolenie zawierało stałe elementy, które można dodatkowo wzbogać treściami ważnymi ze względu na specyfikę organizacji, w której doradca zawodowy będzie wykonywał swoje zadania. Procedura wskazuje zatem wykaz tematów, stanowiących bazę szkolenia wewnętrznego i jako istotne podaje następujące zagadnienia:</w:t>
      </w:r>
    </w:p>
    <w:p w14:paraId="36615235" w14:textId="77777777" w:rsidR="00A7115A" w:rsidRPr="00BF04C1" w:rsidRDefault="00A7115A" w:rsidP="004933AB">
      <w:pPr>
        <w:pStyle w:val="Akapitzlist"/>
        <w:numPr>
          <w:ilvl w:val="0"/>
          <w:numId w:val="105"/>
        </w:numPr>
        <w:spacing w:line="360" w:lineRule="auto"/>
        <w:rPr>
          <w:rFonts w:cstheme="minorHAnsi"/>
          <w:sz w:val="24"/>
          <w:szCs w:val="24"/>
        </w:rPr>
      </w:pPr>
      <w:r w:rsidRPr="00BF04C1">
        <w:rPr>
          <w:rFonts w:cstheme="minorHAnsi"/>
          <w:sz w:val="24"/>
          <w:szCs w:val="24"/>
        </w:rPr>
        <w:t>rodzaje niepełnosprawności i ich wpływ na sytuację zawodową,</w:t>
      </w:r>
    </w:p>
    <w:p w14:paraId="4E9B977D" w14:textId="77777777" w:rsidR="00A7115A" w:rsidRPr="00BF04C1" w:rsidRDefault="00A7115A" w:rsidP="004933AB">
      <w:pPr>
        <w:pStyle w:val="Akapitzlist"/>
        <w:numPr>
          <w:ilvl w:val="0"/>
          <w:numId w:val="105"/>
        </w:numPr>
        <w:spacing w:line="360" w:lineRule="auto"/>
        <w:rPr>
          <w:rFonts w:cstheme="minorHAnsi"/>
          <w:sz w:val="24"/>
          <w:szCs w:val="24"/>
        </w:rPr>
      </w:pPr>
      <w:r w:rsidRPr="00BF04C1">
        <w:rPr>
          <w:rFonts w:cstheme="minorHAnsi"/>
          <w:sz w:val="24"/>
          <w:szCs w:val="24"/>
        </w:rPr>
        <w:t>zasady skutecznej komunikacji i wspierania decyzji osoby z niepełnosprawnością,</w:t>
      </w:r>
    </w:p>
    <w:p w14:paraId="420F8741" w14:textId="77777777" w:rsidR="00A7115A" w:rsidRPr="00BF04C1" w:rsidRDefault="00A7115A" w:rsidP="004933AB">
      <w:pPr>
        <w:pStyle w:val="Akapitzlist"/>
        <w:numPr>
          <w:ilvl w:val="0"/>
          <w:numId w:val="105"/>
        </w:numPr>
        <w:spacing w:line="360" w:lineRule="auto"/>
        <w:rPr>
          <w:rFonts w:cstheme="minorHAnsi"/>
          <w:sz w:val="24"/>
          <w:szCs w:val="24"/>
        </w:rPr>
      </w:pPr>
      <w:r w:rsidRPr="00BF04C1">
        <w:rPr>
          <w:rFonts w:cstheme="minorHAnsi"/>
          <w:sz w:val="24"/>
          <w:szCs w:val="24"/>
        </w:rPr>
        <w:lastRenderedPageBreak/>
        <w:t>podstawy prawne równego traktowania i dostępności,</w:t>
      </w:r>
    </w:p>
    <w:p w14:paraId="68C49137" w14:textId="77777777" w:rsidR="00A7115A" w:rsidRPr="00BF04C1" w:rsidRDefault="00A7115A" w:rsidP="004933AB">
      <w:pPr>
        <w:pStyle w:val="Akapitzlist"/>
        <w:numPr>
          <w:ilvl w:val="0"/>
          <w:numId w:val="105"/>
        </w:numPr>
        <w:spacing w:line="360" w:lineRule="auto"/>
        <w:rPr>
          <w:rFonts w:cstheme="minorHAnsi"/>
          <w:sz w:val="24"/>
          <w:szCs w:val="24"/>
        </w:rPr>
      </w:pPr>
      <w:r w:rsidRPr="00BF04C1">
        <w:rPr>
          <w:rFonts w:cstheme="minorHAnsi"/>
          <w:sz w:val="24"/>
          <w:szCs w:val="24"/>
        </w:rPr>
        <w:t>dobre praktyki w pracy z osobami z niepełnosprawnością,</w:t>
      </w:r>
    </w:p>
    <w:p w14:paraId="5803EB8E" w14:textId="77777777" w:rsidR="00A7115A" w:rsidRPr="00BF04C1" w:rsidRDefault="00A7115A" w:rsidP="004933AB">
      <w:pPr>
        <w:pStyle w:val="Akapitzlist"/>
        <w:numPr>
          <w:ilvl w:val="0"/>
          <w:numId w:val="105"/>
        </w:numPr>
        <w:spacing w:line="360" w:lineRule="auto"/>
        <w:rPr>
          <w:rFonts w:cstheme="minorHAnsi"/>
          <w:sz w:val="24"/>
          <w:szCs w:val="24"/>
        </w:rPr>
      </w:pPr>
      <w:r w:rsidRPr="00BF04C1">
        <w:rPr>
          <w:rFonts w:cstheme="minorHAnsi"/>
          <w:sz w:val="24"/>
          <w:szCs w:val="24"/>
        </w:rPr>
        <w:t>współpraca z innymi specjalistami.</w:t>
      </w:r>
    </w:p>
    <w:p w14:paraId="29709B1A" w14:textId="4DBAA3E6" w:rsidR="00A7115A" w:rsidRPr="00130643" w:rsidRDefault="00A7115A" w:rsidP="00A7115A">
      <w:pPr>
        <w:spacing w:line="360" w:lineRule="auto"/>
        <w:rPr>
          <w:rFonts w:cstheme="minorHAnsi"/>
          <w:sz w:val="24"/>
          <w:szCs w:val="24"/>
        </w:rPr>
      </w:pPr>
      <w:r w:rsidRPr="00130643">
        <w:rPr>
          <w:rFonts w:cstheme="minorHAnsi"/>
          <w:sz w:val="24"/>
          <w:szCs w:val="24"/>
        </w:rPr>
        <w:t>Szkolenie powinno mieć taką formę, która umożliwia nie tylko zdobycie wiedzy, ale przede wszystkim daje uczestnikowi szanse pracy problemowej i kształtowania lub doskonalenia ważnych nawyków i umiejętności zawodowych. Osoby zaangażowane w prowadzenie wewnętrznego szkolenia dla doradcy zawodowego muszą być specjalistami i ekspertami z zakresu niepełnosprawności. Szkolenie pod ich kierunkiem pozwoli nie tylko na zdobycie wiedzy ale prze</w:t>
      </w:r>
      <w:r w:rsidR="00564805">
        <w:rPr>
          <w:rFonts w:cstheme="minorHAnsi"/>
          <w:sz w:val="24"/>
          <w:szCs w:val="24"/>
        </w:rPr>
        <w:t>de</w:t>
      </w:r>
      <w:r w:rsidRPr="00130643">
        <w:rPr>
          <w:rFonts w:cstheme="minorHAnsi"/>
          <w:sz w:val="24"/>
          <w:szCs w:val="24"/>
        </w:rPr>
        <w:t xml:space="preserve"> wszystkim na uzyskanie możliwości konsultacji w opisywanym zakresie. Ekspertem może być tutaj osoba pochodząca z wewnątrz organizacji, w której będzie zatrudniony doradca zawodowy;  wówczas jego doświadczenie zawodowe powiązane z miejscem i obszarem pracy doradcy zawodowego będzie stanowiło dodatkowy atut edukacyjny i praktyczny.  Wsparciem powinni służyć także praktycy w tematyce szkolenia oraz osoba lub osoby z doświadczeniem życia z niepełnosprawnością. </w:t>
      </w:r>
    </w:p>
    <w:p w14:paraId="5FFAF93A" w14:textId="77777777" w:rsidR="00A7115A" w:rsidRPr="00130643" w:rsidRDefault="00A7115A" w:rsidP="00A7115A">
      <w:pPr>
        <w:spacing w:line="360" w:lineRule="auto"/>
        <w:rPr>
          <w:rFonts w:cstheme="minorHAnsi"/>
          <w:sz w:val="24"/>
          <w:szCs w:val="24"/>
        </w:rPr>
      </w:pPr>
      <w:r w:rsidRPr="00130643">
        <w:rPr>
          <w:rFonts w:cstheme="minorHAnsi"/>
          <w:sz w:val="24"/>
          <w:szCs w:val="24"/>
        </w:rPr>
        <w:t>Procedura wskazuje, że szkolenie wewnętrzne powinno obejmować minimum 8 godzin zajęć indywidualnych. Jest to wymiar podstawowy i należy odnosić go do osób, które po wypełnieniu formularza potrzeb szkoleniowych wykazywały niewielkie potrzeby w tym zakresie, bowiem posiadają już doświadczenie w pracy z osobami z niepełnosprawnością. Najczęściej szkolenie wewnętrzne będzie zatem w takich przypadkach przypomnieniem informacji z zakresu pracy z osobami z niepełnosprawnością i pozwoli skupić się na specyficznych aspektach pracy doradcy zawodowego w instytucji/organizacji, która go zatrudnia.</w:t>
      </w:r>
    </w:p>
    <w:p w14:paraId="3A381C88" w14:textId="77777777" w:rsidR="00A7115A" w:rsidRPr="00130643" w:rsidRDefault="00A7115A" w:rsidP="00A7115A">
      <w:pPr>
        <w:spacing w:line="360" w:lineRule="auto"/>
        <w:rPr>
          <w:rFonts w:cstheme="minorHAnsi"/>
          <w:sz w:val="24"/>
          <w:szCs w:val="24"/>
        </w:rPr>
      </w:pPr>
      <w:r w:rsidRPr="00130643">
        <w:rPr>
          <w:rFonts w:cstheme="minorHAnsi"/>
          <w:sz w:val="24"/>
          <w:szCs w:val="24"/>
        </w:rPr>
        <w:t>Jeśli organizacja zatrudnia doradcę zawodowego, który posiada niewielkie doświadczenie w pracy z osobami z niepełnosprawnościami, wówczas rekomendowane jest zwiększenie liczby godzin szkolenia wewnętrznego tak, aby jego objętość i zawartość treści były odpowiedzią na zdefiniowanie potrzeby wynikające z analizy Formularza potrzeb szkoleniowych i samooceny doradcy zawodowego. Doradca powinien też otrzymać wskazówki dotyczące źródeł wiedzy, do których może samodzielnie odwoływać się w praktyce zawodowej oraz sposoby i kanały komunikacji ze specjalistami w przypadku potrzeby konsultacji lub mentoringu zawodowego już w toku wykonywania pracy.</w:t>
      </w:r>
    </w:p>
    <w:p w14:paraId="15AB6DEB" w14:textId="0E976921" w:rsidR="00A7115A" w:rsidRPr="00130643" w:rsidRDefault="00A7115A" w:rsidP="00A7115A">
      <w:pPr>
        <w:spacing w:line="360" w:lineRule="auto"/>
        <w:rPr>
          <w:rFonts w:cstheme="minorHAnsi"/>
          <w:sz w:val="24"/>
          <w:szCs w:val="24"/>
        </w:rPr>
      </w:pPr>
      <w:r w:rsidRPr="00130643">
        <w:rPr>
          <w:rFonts w:cstheme="minorHAnsi"/>
          <w:sz w:val="24"/>
          <w:szCs w:val="24"/>
        </w:rPr>
        <w:lastRenderedPageBreak/>
        <w:t>Forma szkolenia wewnętrznego powinna zawierać możliwość uzyskania wiedzy fachowej, źródeł poszukiwania wiedzy, poznania praktycznych rozwiązań i przykładów pracy z osobami z niepełnosprawnościami, analizy sytuacji problem</w:t>
      </w:r>
      <w:r w:rsidR="00564805">
        <w:rPr>
          <w:rFonts w:cstheme="minorHAnsi"/>
          <w:sz w:val="24"/>
          <w:szCs w:val="24"/>
        </w:rPr>
        <w:t>owy</w:t>
      </w:r>
      <w:r w:rsidRPr="00130643">
        <w:rPr>
          <w:rFonts w:cstheme="minorHAnsi"/>
          <w:sz w:val="24"/>
          <w:szCs w:val="24"/>
        </w:rPr>
        <w:t>ch, studiów przypadk</w:t>
      </w:r>
      <w:r w:rsidR="00564805">
        <w:rPr>
          <w:rFonts w:cstheme="minorHAnsi"/>
          <w:sz w:val="24"/>
          <w:szCs w:val="24"/>
        </w:rPr>
        <w:t>u</w:t>
      </w:r>
      <w:r w:rsidRPr="00130643">
        <w:rPr>
          <w:rFonts w:cstheme="minorHAnsi"/>
          <w:sz w:val="24"/>
          <w:szCs w:val="24"/>
        </w:rPr>
        <w:t xml:space="preserve"> itp. Doradca zawodowy powinien po jego zakończeniu móc prowadzić samodzielnie doradztwo zawodowe dla osób z różnymi rodzajami niepełnosprawności, zgodnie z procedurami przewidzianymi dla poszczególnych usług. </w:t>
      </w:r>
    </w:p>
    <w:p w14:paraId="6CA4820C" w14:textId="5ADDC38F" w:rsidR="00A7115A" w:rsidRPr="00130643" w:rsidRDefault="00A7115A" w:rsidP="00A7115A">
      <w:pPr>
        <w:spacing w:line="360" w:lineRule="auto"/>
        <w:rPr>
          <w:rFonts w:cstheme="minorHAnsi"/>
          <w:sz w:val="24"/>
          <w:szCs w:val="24"/>
        </w:rPr>
      </w:pPr>
      <w:r w:rsidRPr="00130643">
        <w:rPr>
          <w:rFonts w:cstheme="minorHAnsi"/>
          <w:sz w:val="24"/>
          <w:szCs w:val="24"/>
        </w:rPr>
        <w:t>Szkolenie wewnętrze, związane z przygotowaniem do pracy w danej organizacji stanowi pierwszy etap procesu doskonalenia zawodowego doradcy. Warto jednak nadal systematycznie, np. raz w roku, lub zgodnie z aktualnymi potrzebami kierować doradcę zawodowego na szkolenia podnoszące jego kompetencje zawodowe, umożliwiające wymianę doświadczeń zawodowych i przeciwdziałanie wypaleniu zawodowemu. Szkolenia mogą być organizowane bezpośrednio z inicjatywy organizacji i obejm</w:t>
      </w:r>
      <w:r w:rsidR="00564805">
        <w:rPr>
          <w:rFonts w:cstheme="minorHAnsi"/>
          <w:sz w:val="24"/>
          <w:szCs w:val="24"/>
        </w:rPr>
        <w:t>ować</w:t>
      </w:r>
      <w:r w:rsidRPr="00130643">
        <w:rPr>
          <w:rFonts w:cstheme="minorHAnsi"/>
          <w:sz w:val="24"/>
          <w:szCs w:val="24"/>
        </w:rPr>
        <w:t xml:space="preserve"> udział innych jego pracowników lub tzw. zewnętrze, adresowane do doradców zawodowych pracujących w różnych instytucjach kierujących swoje wsparcie wyłącznie lub także do osób z niepełnosprawnościami. Można rozważyć udział doradcy zawodowego w szkoleniu dla doradców zawodowych nie pracujących z osobami z niepełnosprawnościami. Zadania związane z doradztwem zawodowym, sposób ich wykonania i metodyka pracy są zbieżne lub podobne w przypadku różnych odbiorców usług poradnictwa zawodowego, bez względu na ich stan zdrowia i ewentualną niepełnosprawność. Wiele metod pracy z klientem stosowanych jest u szerokiego grona odbiorców i dlatego kierując doradcę zawodowego na szkolenie zewnętrze należy przede wszystkim kierować się przydatnością danego szkolenia dla praktyki zawodowej doradcy zatrudnionego przez organizację przestrzegając</w:t>
      </w:r>
      <w:r w:rsidR="00564805">
        <w:rPr>
          <w:rFonts w:cstheme="minorHAnsi"/>
          <w:sz w:val="24"/>
          <w:szCs w:val="24"/>
        </w:rPr>
        <w:t>ą</w:t>
      </w:r>
      <w:r w:rsidRPr="00130643">
        <w:rPr>
          <w:rFonts w:cstheme="minorHAnsi"/>
          <w:sz w:val="24"/>
          <w:szCs w:val="24"/>
        </w:rPr>
        <w:t xml:space="preserve"> danej procedury. </w:t>
      </w:r>
    </w:p>
    <w:p w14:paraId="7E1DF09B" w14:textId="77777777" w:rsidR="00A7115A" w:rsidRPr="00130643" w:rsidRDefault="00A7115A" w:rsidP="00A7115A">
      <w:pPr>
        <w:spacing w:line="360" w:lineRule="auto"/>
        <w:rPr>
          <w:rFonts w:cstheme="minorHAnsi"/>
          <w:sz w:val="24"/>
          <w:szCs w:val="24"/>
        </w:rPr>
      </w:pPr>
      <w:r w:rsidRPr="00130643">
        <w:rPr>
          <w:rFonts w:cstheme="minorHAnsi"/>
          <w:sz w:val="24"/>
          <w:szCs w:val="24"/>
        </w:rPr>
        <w:t>Polecane są szkolenia, które obejmują m.in.:</w:t>
      </w:r>
    </w:p>
    <w:p w14:paraId="5DA45A06" w14:textId="77777777" w:rsidR="00A7115A" w:rsidRPr="00BF04C1" w:rsidRDefault="00A7115A" w:rsidP="004933AB">
      <w:pPr>
        <w:pStyle w:val="Akapitzlist"/>
        <w:numPr>
          <w:ilvl w:val="0"/>
          <w:numId w:val="106"/>
        </w:numPr>
        <w:spacing w:line="360" w:lineRule="auto"/>
        <w:rPr>
          <w:rFonts w:cstheme="minorHAnsi"/>
          <w:sz w:val="24"/>
          <w:szCs w:val="24"/>
        </w:rPr>
      </w:pPr>
      <w:r w:rsidRPr="00BF04C1">
        <w:rPr>
          <w:rFonts w:cstheme="minorHAnsi"/>
          <w:sz w:val="24"/>
          <w:szCs w:val="24"/>
        </w:rPr>
        <w:t xml:space="preserve">tematykę dotyczącą różnych form niepełnosprawności i wynikających stąd szczególnych potrzeb w aktywności zawodowej, </w:t>
      </w:r>
    </w:p>
    <w:p w14:paraId="051E91CB" w14:textId="77777777" w:rsidR="00A7115A" w:rsidRPr="00BF04C1" w:rsidRDefault="00A7115A" w:rsidP="004933AB">
      <w:pPr>
        <w:pStyle w:val="Akapitzlist"/>
        <w:numPr>
          <w:ilvl w:val="0"/>
          <w:numId w:val="106"/>
        </w:numPr>
        <w:spacing w:line="360" w:lineRule="auto"/>
        <w:rPr>
          <w:rFonts w:cstheme="minorHAnsi"/>
          <w:sz w:val="24"/>
          <w:szCs w:val="24"/>
        </w:rPr>
      </w:pPr>
      <w:r w:rsidRPr="00BF04C1">
        <w:rPr>
          <w:rFonts w:cstheme="minorHAnsi"/>
          <w:sz w:val="24"/>
          <w:szCs w:val="24"/>
        </w:rPr>
        <w:t xml:space="preserve">służą rozwijaniu umiejętności interpersonalnych i komunikacyjnych, niezbędnych do efektywnej współpracy z osobami z różnymi rodzajami niepełnosprawności, </w:t>
      </w:r>
    </w:p>
    <w:p w14:paraId="00CBC4A9" w14:textId="77777777" w:rsidR="00A7115A" w:rsidRPr="00564805" w:rsidRDefault="00A7115A" w:rsidP="004933AB">
      <w:pPr>
        <w:pStyle w:val="Akapitzlist"/>
        <w:numPr>
          <w:ilvl w:val="0"/>
          <w:numId w:val="106"/>
        </w:numPr>
        <w:spacing w:line="360" w:lineRule="auto"/>
        <w:rPr>
          <w:rFonts w:cstheme="minorHAnsi"/>
          <w:sz w:val="24"/>
          <w:szCs w:val="24"/>
        </w:rPr>
      </w:pPr>
      <w:r w:rsidRPr="00BF04C1">
        <w:rPr>
          <w:rFonts w:cstheme="minorHAnsi"/>
          <w:sz w:val="24"/>
          <w:szCs w:val="24"/>
        </w:rPr>
        <w:t xml:space="preserve">podnoszą wiedzę i umiejętności z </w:t>
      </w:r>
      <w:r w:rsidRPr="00564805">
        <w:rPr>
          <w:rFonts w:cstheme="minorHAnsi"/>
          <w:sz w:val="24"/>
          <w:szCs w:val="24"/>
        </w:rPr>
        <w:t>zakresu wykorzystania nowoczesnych technologii i narzędzi wspierających osoby z niepełnosprawnościami w procesie poszukiwania pracy,</w:t>
      </w:r>
    </w:p>
    <w:p w14:paraId="24442571" w14:textId="77777777" w:rsidR="00A7115A" w:rsidRPr="00BF04C1" w:rsidRDefault="00A7115A" w:rsidP="004933AB">
      <w:pPr>
        <w:pStyle w:val="Akapitzlist"/>
        <w:numPr>
          <w:ilvl w:val="0"/>
          <w:numId w:val="106"/>
        </w:numPr>
        <w:spacing w:line="360" w:lineRule="auto"/>
        <w:rPr>
          <w:rFonts w:cstheme="minorHAnsi"/>
        </w:rPr>
      </w:pPr>
      <w:r w:rsidRPr="00BF04C1">
        <w:rPr>
          <w:rFonts w:cstheme="minorHAnsi"/>
          <w:sz w:val="24"/>
          <w:szCs w:val="24"/>
        </w:rPr>
        <w:lastRenderedPageBreak/>
        <w:t>dotyczą przepisów prawnych regulujących zatrudnianie osób z niepełnosprawnościami oraz dostępności miejsc pracy i możliwości dofinansowania.</w:t>
      </w:r>
      <w:r w:rsidRPr="00BF04C1">
        <w:rPr>
          <w:rFonts w:cstheme="minorHAnsi"/>
        </w:rPr>
        <w:t> </w:t>
      </w:r>
    </w:p>
    <w:p w14:paraId="655D33AC" w14:textId="77777777" w:rsidR="00A7115A" w:rsidRPr="00BF04C1" w:rsidRDefault="00A7115A" w:rsidP="00A7115A">
      <w:pPr>
        <w:spacing w:line="360" w:lineRule="auto"/>
        <w:rPr>
          <w:rFonts w:cstheme="minorHAnsi"/>
          <w:sz w:val="24"/>
          <w:szCs w:val="24"/>
        </w:rPr>
      </w:pPr>
      <w:r w:rsidRPr="00BF04C1">
        <w:rPr>
          <w:rFonts w:cstheme="minorHAnsi"/>
          <w:sz w:val="24"/>
          <w:szCs w:val="24"/>
        </w:rPr>
        <w:t xml:space="preserve">Warto uwzględniać także szkolenia, które wspierają samego doradcę zawodowego w jego pracy z osobami z niepełnosprawnością i dotyczą nie tylko rozwoju kompetencji zawodowych ale pozwalają na przezwyciężanie wypalenia zawodowego i kształtują umiejętności skutecznego radzenia sobie w trudnych sytuacjach zawodowych. </w:t>
      </w:r>
    </w:p>
    <w:p w14:paraId="439427BC" w14:textId="02DF3075" w:rsidR="00A7115A" w:rsidRPr="00130643" w:rsidRDefault="00A7115A" w:rsidP="00A7115A">
      <w:pPr>
        <w:spacing w:line="360" w:lineRule="auto"/>
        <w:rPr>
          <w:rFonts w:cstheme="minorHAnsi"/>
          <w:sz w:val="24"/>
          <w:szCs w:val="24"/>
        </w:rPr>
      </w:pPr>
      <w:r w:rsidRPr="00130643">
        <w:rPr>
          <w:rFonts w:cstheme="minorHAnsi"/>
          <w:sz w:val="24"/>
          <w:szCs w:val="24"/>
        </w:rPr>
        <w:t>Każdorazowo kierując doradcę zawodowego na szkolenie należy zbadać jego potrzeby szkoleniowe oraz przeprowadzić ewaluację szkolenia pod k</w:t>
      </w:r>
      <w:r w:rsidR="00564805">
        <w:rPr>
          <w:rFonts w:cstheme="minorHAnsi"/>
          <w:sz w:val="24"/>
          <w:szCs w:val="24"/>
        </w:rPr>
        <w:t>ą</w:t>
      </w:r>
      <w:r w:rsidRPr="00130643">
        <w:rPr>
          <w:rFonts w:cstheme="minorHAnsi"/>
          <w:sz w:val="24"/>
          <w:szCs w:val="24"/>
        </w:rPr>
        <w:t xml:space="preserve">tem jego skuteczności i przydatności dla dalszej praktyki zawodowej. </w:t>
      </w:r>
    </w:p>
    <w:p w14:paraId="2C1A9B5F" w14:textId="77777777" w:rsidR="00A7115A" w:rsidRPr="00130643" w:rsidRDefault="00A7115A" w:rsidP="00A7115A">
      <w:pPr>
        <w:spacing w:line="360" w:lineRule="auto"/>
        <w:rPr>
          <w:rFonts w:cstheme="minorHAnsi"/>
          <w:sz w:val="24"/>
          <w:szCs w:val="24"/>
        </w:rPr>
      </w:pPr>
    </w:p>
    <w:p w14:paraId="13C74DFA" w14:textId="77777777" w:rsidR="00A7115A" w:rsidRPr="00130643" w:rsidRDefault="00A7115A" w:rsidP="00A7115A">
      <w:pPr>
        <w:spacing w:line="360" w:lineRule="auto"/>
        <w:rPr>
          <w:rFonts w:cstheme="minorHAnsi"/>
          <w:sz w:val="24"/>
          <w:szCs w:val="24"/>
        </w:rPr>
      </w:pPr>
      <w:r w:rsidRPr="00130643">
        <w:rPr>
          <w:rFonts w:cstheme="minorHAnsi"/>
          <w:sz w:val="24"/>
          <w:szCs w:val="24"/>
        </w:rPr>
        <w:t>Procedura nr 3: Nawiązywanie kontaktu z osobą z niepełnosprawnością zainteresowaną wsparciem doradcy zawodowego</w:t>
      </w:r>
    </w:p>
    <w:p w14:paraId="60073337" w14:textId="77777777" w:rsidR="00A7115A" w:rsidRPr="00130643" w:rsidRDefault="00A7115A" w:rsidP="00A7115A">
      <w:pPr>
        <w:spacing w:line="360" w:lineRule="auto"/>
        <w:rPr>
          <w:rFonts w:cstheme="minorHAnsi"/>
          <w:sz w:val="24"/>
          <w:szCs w:val="24"/>
        </w:rPr>
      </w:pPr>
      <w:r w:rsidRPr="00130643">
        <w:rPr>
          <w:rFonts w:cstheme="minorHAnsi"/>
          <w:sz w:val="24"/>
          <w:szCs w:val="24"/>
        </w:rPr>
        <w:t xml:space="preserve">Celem procedury jest zapewnienie dostępnego i skutecznego sposobu nawiązania pierwszego kontaktu z osobą z niepełnosprawnością, która wyraziła chęć skorzystania z doradztwa zawodowego organizowanego dla niej przez daną instytucję. </w:t>
      </w:r>
    </w:p>
    <w:p w14:paraId="0F44C0CE" w14:textId="77777777" w:rsidR="00A7115A" w:rsidRPr="00130643" w:rsidRDefault="00A7115A" w:rsidP="00A7115A">
      <w:pPr>
        <w:spacing w:line="360" w:lineRule="auto"/>
        <w:rPr>
          <w:rFonts w:cstheme="minorHAnsi"/>
          <w:sz w:val="24"/>
          <w:szCs w:val="24"/>
        </w:rPr>
      </w:pPr>
      <w:r w:rsidRPr="00130643">
        <w:rPr>
          <w:rFonts w:cstheme="minorHAnsi"/>
          <w:sz w:val="24"/>
          <w:szCs w:val="24"/>
        </w:rPr>
        <w:t>Osoby z niepełnosprawnością powinny mieć zapewniony taki kontakt z organizacją, który nie pozostawi wątpliwości co do nadawcy i jego intencji. Praktyka zawodowa wskazuje, że często klienci nie odbierają połączeń telefonicznych pochodzących z nieznanych im numerów i przezornie ignorują próby kontaktu pochodzące z instytucji w danym momencie im nieznanych. Ważne staje się więc wcześniejsze uwiarygodnienie organizacji u potencjalnego odbiorcy.</w:t>
      </w:r>
    </w:p>
    <w:p w14:paraId="5BA54559" w14:textId="77777777" w:rsidR="00A7115A" w:rsidRPr="00130643" w:rsidRDefault="00A7115A" w:rsidP="00A7115A">
      <w:pPr>
        <w:spacing w:line="360" w:lineRule="auto"/>
        <w:rPr>
          <w:rFonts w:cstheme="minorHAnsi"/>
          <w:sz w:val="24"/>
          <w:szCs w:val="24"/>
        </w:rPr>
      </w:pPr>
      <w:r w:rsidRPr="00130643">
        <w:rPr>
          <w:rFonts w:cstheme="minorHAnsi"/>
          <w:sz w:val="24"/>
          <w:szCs w:val="24"/>
        </w:rPr>
        <w:t>Z godnie zatem z procedurą organizacja informuje odpowiednio wcześniej o dostępności doradztwa zawodowego w sposób dostosowany do różnych potrzeb potencjalnych odbiorców i z wykorzystaniem dostępnych, popularnych kanałów informacyjnych. Będą to zatem m.in.:</w:t>
      </w:r>
    </w:p>
    <w:p w14:paraId="6E624F1B" w14:textId="77777777" w:rsidR="00A7115A" w:rsidRPr="00BF04C1" w:rsidRDefault="00A7115A" w:rsidP="004933AB">
      <w:pPr>
        <w:pStyle w:val="Akapitzlist"/>
        <w:numPr>
          <w:ilvl w:val="0"/>
          <w:numId w:val="107"/>
        </w:numPr>
        <w:spacing w:line="360" w:lineRule="auto"/>
        <w:rPr>
          <w:rFonts w:cstheme="minorHAnsi"/>
          <w:sz w:val="24"/>
          <w:szCs w:val="24"/>
        </w:rPr>
      </w:pPr>
      <w:r w:rsidRPr="00BF04C1">
        <w:rPr>
          <w:rFonts w:cstheme="minorHAnsi"/>
          <w:sz w:val="24"/>
          <w:szCs w:val="24"/>
        </w:rPr>
        <w:t xml:space="preserve">strona www z funkcją dostępności, </w:t>
      </w:r>
    </w:p>
    <w:p w14:paraId="4C81AE9A" w14:textId="77777777" w:rsidR="00A7115A" w:rsidRPr="00BF04C1" w:rsidRDefault="00A7115A" w:rsidP="004933AB">
      <w:pPr>
        <w:pStyle w:val="Akapitzlist"/>
        <w:numPr>
          <w:ilvl w:val="0"/>
          <w:numId w:val="107"/>
        </w:numPr>
        <w:spacing w:line="360" w:lineRule="auto"/>
        <w:rPr>
          <w:rFonts w:cstheme="minorHAnsi"/>
          <w:sz w:val="24"/>
          <w:szCs w:val="24"/>
        </w:rPr>
      </w:pPr>
      <w:r w:rsidRPr="00BF04C1">
        <w:rPr>
          <w:rFonts w:cstheme="minorHAnsi"/>
          <w:sz w:val="24"/>
          <w:szCs w:val="24"/>
        </w:rPr>
        <w:t xml:space="preserve">media społecznościowe, </w:t>
      </w:r>
    </w:p>
    <w:p w14:paraId="26142416" w14:textId="77777777" w:rsidR="00A7115A" w:rsidRPr="00BF04C1" w:rsidRDefault="00A7115A" w:rsidP="004933AB">
      <w:pPr>
        <w:pStyle w:val="Akapitzlist"/>
        <w:numPr>
          <w:ilvl w:val="0"/>
          <w:numId w:val="107"/>
        </w:numPr>
        <w:spacing w:line="360" w:lineRule="auto"/>
        <w:rPr>
          <w:rFonts w:cstheme="minorHAnsi"/>
          <w:sz w:val="24"/>
          <w:szCs w:val="24"/>
        </w:rPr>
      </w:pPr>
      <w:r w:rsidRPr="00BF04C1">
        <w:rPr>
          <w:rFonts w:cstheme="minorHAnsi"/>
          <w:sz w:val="24"/>
          <w:szCs w:val="24"/>
        </w:rPr>
        <w:t>ulotki w wersji łatwej do czytania,</w:t>
      </w:r>
    </w:p>
    <w:p w14:paraId="6DB9272C" w14:textId="2D7EA80F" w:rsidR="00A7115A" w:rsidRPr="00BF04C1" w:rsidRDefault="00A7115A" w:rsidP="004933AB">
      <w:pPr>
        <w:pStyle w:val="Akapitzlist"/>
        <w:numPr>
          <w:ilvl w:val="0"/>
          <w:numId w:val="107"/>
        </w:numPr>
        <w:spacing w:line="360" w:lineRule="auto"/>
        <w:rPr>
          <w:rFonts w:cstheme="minorHAnsi"/>
          <w:sz w:val="24"/>
          <w:szCs w:val="24"/>
        </w:rPr>
      </w:pPr>
      <w:r w:rsidRPr="00BF04C1">
        <w:rPr>
          <w:rFonts w:cstheme="minorHAnsi"/>
          <w:sz w:val="24"/>
          <w:szCs w:val="24"/>
        </w:rPr>
        <w:t xml:space="preserve">kontakt telefoniczny, </w:t>
      </w:r>
    </w:p>
    <w:p w14:paraId="7320B240" w14:textId="77777777" w:rsidR="00A7115A" w:rsidRPr="00BF04C1" w:rsidRDefault="00A7115A" w:rsidP="004933AB">
      <w:pPr>
        <w:pStyle w:val="Akapitzlist"/>
        <w:numPr>
          <w:ilvl w:val="0"/>
          <w:numId w:val="107"/>
        </w:numPr>
        <w:spacing w:line="360" w:lineRule="auto"/>
        <w:rPr>
          <w:rFonts w:cstheme="minorHAnsi"/>
          <w:sz w:val="24"/>
          <w:szCs w:val="24"/>
        </w:rPr>
      </w:pPr>
      <w:r w:rsidRPr="00BF04C1">
        <w:rPr>
          <w:rFonts w:cstheme="minorHAnsi"/>
          <w:sz w:val="24"/>
          <w:szCs w:val="24"/>
        </w:rPr>
        <w:lastRenderedPageBreak/>
        <w:t>tłumacz PJM.</w:t>
      </w:r>
    </w:p>
    <w:p w14:paraId="48633769" w14:textId="1D47BCD1" w:rsidR="00A7115A" w:rsidRPr="00130643" w:rsidRDefault="00A7115A" w:rsidP="00A7115A">
      <w:pPr>
        <w:spacing w:line="360" w:lineRule="auto"/>
        <w:rPr>
          <w:rFonts w:cstheme="minorHAnsi"/>
          <w:sz w:val="24"/>
          <w:szCs w:val="24"/>
        </w:rPr>
      </w:pPr>
      <w:r w:rsidRPr="00130643">
        <w:rPr>
          <w:rFonts w:cstheme="minorHAnsi"/>
          <w:sz w:val="24"/>
          <w:szCs w:val="24"/>
        </w:rPr>
        <w:t xml:space="preserve">Przewidziany w procedurze kontakt następuje ostatecznie z inicjatywy osoby z niepełnosprawnością. Może uczynić to samodzielnie lub za pośrednictwem swojego przedstawiciela. Kontakt taki może nastąpić bezpośrednio lub, co obecnie jest popularną i bezpieczną formą, za pomocą  formularza online. Każda z tych form powinna zapewnić skuteczność pierwszego kontaktu. Jeśli instytucja wskazuje numer kontaktowy, wówczas powinien </w:t>
      </w:r>
      <w:r w:rsidR="00564805">
        <w:rPr>
          <w:rFonts w:cstheme="minorHAnsi"/>
          <w:sz w:val="24"/>
          <w:szCs w:val="24"/>
        </w:rPr>
        <w:t xml:space="preserve">on </w:t>
      </w:r>
      <w:r w:rsidRPr="00130643">
        <w:rPr>
          <w:rFonts w:cstheme="minorHAnsi"/>
          <w:sz w:val="24"/>
          <w:szCs w:val="24"/>
        </w:rPr>
        <w:t>być dostępny w podanych godzinach</w:t>
      </w:r>
      <w:r w:rsidR="00564805">
        <w:rPr>
          <w:rFonts w:cstheme="minorHAnsi"/>
          <w:sz w:val="24"/>
          <w:szCs w:val="24"/>
        </w:rPr>
        <w:t>,</w:t>
      </w:r>
      <w:r w:rsidRPr="00130643">
        <w:rPr>
          <w:rFonts w:cstheme="minorHAnsi"/>
          <w:sz w:val="24"/>
          <w:szCs w:val="24"/>
        </w:rPr>
        <w:t xml:space="preserve"> a osoba wyznaczona do kontaktu posiadać uprawnienia do odebrania zgłoszenia. Formularz kontaktowy powinien być przejrzysty, czytelny, dostosowany do osób z niepełnosprawnościami i wymagać niezbędnych danych o potencjalnym uczestniku przyszłego doradztwa zawodowego.</w:t>
      </w:r>
    </w:p>
    <w:p w14:paraId="2151A238" w14:textId="3AA04676" w:rsidR="00A7115A" w:rsidRPr="00130643" w:rsidRDefault="00A7115A" w:rsidP="00A7115A">
      <w:pPr>
        <w:spacing w:line="360" w:lineRule="auto"/>
        <w:rPr>
          <w:rFonts w:cstheme="minorHAnsi"/>
          <w:sz w:val="24"/>
          <w:szCs w:val="24"/>
        </w:rPr>
      </w:pPr>
      <w:r w:rsidRPr="00130643">
        <w:rPr>
          <w:rFonts w:cstheme="minorHAnsi"/>
          <w:sz w:val="24"/>
          <w:szCs w:val="24"/>
        </w:rPr>
        <w:t>Kolejnym krokiem jest kontakt przedstawiciela organizacji, którym może być koordynator mający dostęp do danych zawartych w formularzach i danych pozyskanych drog</w:t>
      </w:r>
      <w:r w:rsidR="00564805">
        <w:rPr>
          <w:rFonts w:cstheme="minorHAnsi"/>
          <w:sz w:val="24"/>
          <w:szCs w:val="24"/>
        </w:rPr>
        <w:t>ą</w:t>
      </w:r>
      <w:r w:rsidRPr="00130643">
        <w:rPr>
          <w:rFonts w:cstheme="minorHAnsi"/>
          <w:sz w:val="24"/>
          <w:szCs w:val="24"/>
        </w:rPr>
        <w:t xml:space="preserve"> telefoniczną. Pracownik ten kontaktując się z osobami, które zadeklarowały chęć skorzystania z usług doradztwa zawodowego, ustala dalszą formę kontaktu, którą przekazuje także doradcy zawodowemu. Przy ustalaniu terminu pierwszego spotkania z doradcą zawodowym należy wziąć pod uwagę następujące elementy:</w:t>
      </w:r>
    </w:p>
    <w:p w14:paraId="53C90779" w14:textId="0DA4C609" w:rsidR="00A7115A" w:rsidRPr="00BF04C1" w:rsidRDefault="00A7115A" w:rsidP="004933AB">
      <w:pPr>
        <w:pStyle w:val="Akapitzlist"/>
        <w:numPr>
          <w:ilvl w:val="0"/>
          <w:numId w:val="108"/>
        </w:numPr>
        <w:spacing w:line="360" w:lineRule="auto"/>
        <w:rPr>
          <w:rFonts w:cstheme="minorHAnsi"/>
          <w:sz w:val="24"/>
          <w:szCs w:val="24"/>
        </w:rPr>
      </w:pPr>
      <w:r w:rsidRPr="00BF04C1">
        <w:rPr>
          <w:rFonts w:cstheme="minorHAnsi"/>
          <w:sz w:val="24"/>
          <w:szCs w:val="24"/>
        </w:rPr>
        <w:t>preferowaną formę kontaktu (telefon, e-mail, spotkanie stacjonarne, online itp.)</w:t>
      </w:r>
      <w:r w:rsidR="003105AB">
        <w:rPr>
          <w:rFonts w:cstheme="minorHAnsi"/>
          <w:sz w:val="24"/>
          <w:szCs w:val="24"/>
        </w:rPr>
        <w:t>,</w:t>
      </w:r>
    </w:p>
    <w:p w14:paraId="62309195" w14:textId="77777777" w:rsidR="00A7115A" w:rsidRPr="00BF04C1" w:rsidRDefault="00A7115A" w:rsidP="004933AB">
      <w:pPr>
        <w:pStyle w:val="Akapitzlist"/>
        <w:numPr>
          <w:ilvl w:val="0"/>
          <w:numId w:val="108"/>
        </w:numPr>
        <w:spacing w:line="360" w:lineRule="auto"/>
        <w:rPr>
          <w:rFonts w:cstheme="minorHAnsi"/>
          <w:sz w:val="24"/>
          <w:szCs w:val="24"/>
        </w:rPr>
      </w:pPr>
      <w:r w:rsidRPr="00BF04C1">
        <w:rPr>
          <w:rFonts w:cstheme="minorHAnsi"/>
          <w:sz w:val="24"/>
          <w:szCs w:val="24"/>
        </w:rPr>
        <w:t xml:space="preserve">termin spotkania z doradcą zawodowym, </w:t>
      </w:r>
    </w:p>
    <w:p w14:paraId="7C4DFF28" w14:textId="77777777" w:rsidR="00A7115A" w:rsidRPr="00BF04C1" w:rsidRDefault="00A7115A" w:rsidP="004933AB">
      <w:pPr>
        <w:pStyle w:val="Akapitzlist"/>
        <w:numPr>
          <w:ilvl w:val="0"/>
          <w:numId w:val="108"/>
        </w:numPr>
        <w:spacing w:line="360" w:lineRule="auto"/>
        <w:rPr>
          <w:rFonts w:cstheme="minorHAnsi"/>
          <w:sz w:val="24"/>
          <w:szCs w:val="24"/>
        </w:rPr>
      </w:pPr>
      <w:r w:rsidRPr="00BF04C1">
        <w:rPr>
          <w:rFonts w:cstheme="minorHAnsi"/>
          <w:sz w:val="24"/>
          <w:szCs w:val="24"/>
        </w:rPr>
        <w:t>terminarz doradcy zawodowego realizującego wsparcie dla klientów i czas przewidziany na każde ze spotkań,</w:t>
      </w:r>
    </w:p>
    <w:p w14:paraId="57428F4D" w14:textId="5B985BDC" w:rsidR="00A7115A" w:rsidRPr="00BF04C1" w:rsidRDefault="00A7115A" w:rsidP="004933AB">
      <w:pPr>
        <w:pStyle w:val="Akapitzlist"/>
        <w:numPr>
          <w:ilvl w:val="0"/>
          <w:numId w:val="108"/>
        </w:numPr>
        <w:spacing w:line="360" w:lineRule="auto"/>
        <w:rPr>
          <w:rFonts w:cstheme="minorHAnsi"/>
          <w:sz w:val="24"/>
          <w:szCs w:val="24"/>
        </w:rPr>
      </w:pPr>
      <w:r w:rsidRPr="00BF04C1">
        <w:rPr>
          <w:rFonts w:cstheme="minorHAnsi"/>
          <w:sz w:val="24"/>
          <w:szCs w:val="24"/>
        </w:rPr>
        <w:t xml:space="preserve">możliwości organizacyjne, np. dostępność pokoju spotkań, godziny otwarcia </w:t>
      </w:r>
      <w:r w:rsidR="003105AB">
        <w:rPr>
          <w:rFonts w:cstheme="minorHAnsi"/>
          <w:sz w:val="24"/>
          <w:szCs w:val="24"/>
        </w:rPr>
        <w:t xml:space="preserve">biura </w:t>
      </w:r>
      <w:r w:rsidRPr="00BF04C1">
        <w:rPr>
          <w:rFonts w:cstheme="minorHAnsi"/>
          <w:sz w:val="24"/>
          <w:szCs w:val="24"/>
        </w:rPr>
        <w:t>organizacji itp.</w:t>
      </w:r>
    </w:p>
    <w:p w14:paraId="2F805ADC" w14:textId="161302F1" w:rsidR="00A7115A" w:rsidRPr="00130643" w:rsidRDefault="00A7115A" w:rsidP="00A7115A">
      <w:pPr>
        <w:spacing w:line="360" w:lineRule="auto"/>
        <w:rPr>
          <w:rFonts w:cstheme="minorHAnsi"/>
          <w:sz w:val="24"/>
          <w:szCs w:val="24"/>
        </w:rPr>
      </w:pPr>
      <w:r w:rsidRPr="00130643">
        <w:rPr>
          <w:rFonts w:cstheme="minorHAnsi"/>
          <w:sz w:val="24"/>
          <w:szCs w:val="24"/>
        </w:rPr>
        <w:t>Każda osoba umówiona na pierwsze spotkanie z doradc</w:t>
      </w:r>
      <w:r w:rsidR="003105AB">
        <w:rPr>
          <w:rFonts w:cstheme="minorHAnsi"/>
          <w:sz w:val="24"/>
          <w:szCs w:val="24"/>
        </w:rPr>
        <w:t>ą</w:t>
      </w:r>
      <w:r w:rsidRPr="00130643">
        <w:rPr>
          <w:rFonts w:cstheme="minorHAnsi"/>
          <w:sz w:val="24"/>
          <w:szCs w:val="24"/>
        </w:rPr>
        <w:t xml:space="preserve"> zawodowym musi otrzymać potwierdzenie z informacją o dostępności (miejsca, formy, tłumacza PJM itp.) np. przez SMS-a lub przez maila. Potwierdzenie takie jest z jednej strony formą przypomnienia o planowym terminie spotkania, z drugiej wprowadza możliwość odwołania się do ustaleń w sytuacjach nieoczekiwanych.</w:t>
      </w:r>
    </w:p>
    <w:p w14:paraId="6A2A7440" w14:textId="72648F85" w:rsidR="00A7115A" w:rsidRPr="00130643" w:rsidRDefault="00A7115A" w:rsidP="00A7115A">
      <w:pPr>
        <w:spacing w:line="360" w:lineRule="auto"/>
        <w:rPr>
          <w:rFonts w:cstheme="minorHAnsi"/>
          <w:sz w:val="24"/>
          <w:szCs w:val="24"/>
        </w:rPr>
      </w:pPr>
      <w:r w:rsidRPr="00130643">
        <w:rPr>
          <w:rFonts w:cstheme="minorHAnsi"/>
          <w:sz w:val="24"/>
          <w:szCs w:val="24"/>
        </w:rPr>
        <w:t xml:space="preserve">Nawiązanie kontaktu z osobą, która jest zainteresowana usługą doradztwa zawodowego powinno nastąpić w możliwie najszybszym okresie od zgłoszenia takiej chęci. Im bowiem dłuższy czas od złożenia deklaracji do pierwszego kontaktu, tym zmniejsza się motywacja do </w:t>
      </w:r>
      <w:r w:rsidRPr="00130643">
        <w:rPr>
          <w:rFonts w:cstheme="minorHAnsi"/>
          <w:sz w:val="24"/>
          <w:szCs w:val="24"/>
        </w:rPr>
        <w:lastRenderedPageBreak/>
        <w:t>kontynuowania uczestnictwa w projekcie</w:t>
      </w:r>
      <w:r w:rsidR="003105AB">
        <w:rPr>
          <w:rFonts w:cstheme="minorHAnsi"/>
          <w:sz w:val="24"/>
          <w:szCs w:val="24"/>
        </w:rPr>
        <w:t>,</w:t>
      </w:r>
      <w:r w:rsidRPr="00130643">
        <w:rPr>
          <w:rFonts w:cstheme="minorHAnsi"/>
          <w:sz w:val="24"/>
          <w:szCs w:val="24"/>
        </w:rPr>
        <w:t xml:space="preserve"> czy skorzystania z usługi. Poleca się nawiązanie kontaktu w celu umówienia pierwszej wizyty u doradcy najpóźniej kilka dni od wypełnienia formularza zgłoszeniowego. Jeśli kalendarz pracy doradcy zawodowego lub harmonogram planowanych działań organizacji uniemożliwiają niezwłoczne umówienie na spotkanie z doradcą zawodowym, wówczas należy nawiązać kontakt z osobą z  niepełnosprawnością i poinformować ją o terminie nawiązania ponownego kontaktu w celu ustalenia konkretnego terminu spotkania. </w:t>
      </w:r>
    </w:p>
    <w:p w14:paraId="79BA9C47" w14:textId="77777777" w:rsidR="00A7115A" w:rsidRPr="00130643" w:rsidRDefault="00A7115A" w:rsidP="00A7115A">
      <w:pPr>
        <w:spacing w:line="360" w:lineRule="auto"/>
        <w:rPr>
          <w:rFonts w:cstheme="minorHAnsi"/>
          <w:sz w:val="24"/>
          <w:szCs w:val="24"/>
        </w:rPr>
      </w:pPr>
    </w:p>
    <w:p w14:paraId="070A589E" w14:textId="77777777" w:rsidR="00A7115A" w:rsidRPr="00130643" w:rsidRDefault="00A7115A" w:rsidP="00A7115A">
      <w:pPr>
        <w:spacing w:line="360" w:lineRule="auto"/>
        <w:rPr>
          <w:rFonts w:cstheme="minorHAnsi"/>
          <w:sz w:val="24"/>
          <w:szCs w:val="24"/>
        </w:rPr>
      </w:pPr>
      <w:r w:rsidRPr="00130643">
        <w:rPr>
          <w:rFonts w:cstheme="minorHAnsi"/>
          <w:sz w:val="24"/>
          <w:szCs w:val="24"/>
        </w:rPr>
        <w:t>Procedura nr 4: Przygotowanie usługi poradnictwa zawodowego dla osób z niepełnosprawnościami</w:t>
      </w:r>
    </w:p>
    <w:p w14:paraId="32F64C96" w14:textId="77777777" w:rsidR="00A7115A" w:rsidRPr="00130643" w:rsidRDefault="00A7115A" w:rsidP="00A7115A">
      <w:pPr>
        <w:spacing w:line="360" w:lineRule="auto"/>
        <w:rPr>
          <w:rFonts w:cstheme="minorHAnsi"/>
          <w:sz w:val="24"/>
          <w:szCs w:val="24"/>
        </w:rPr>
      </w:pPr>
      <w:r w:rsidRPr="00130643">
        <w:rPr>
          <w:rFonts w:cstheme="minorHAnsi"/>
          <w:sz w:val="24"/>
          <w:szCs w:val="24"/>
        </w:rPr>
        <w:t>Celem procedury jest zapewnienie, aby usługa poradnictwa zawodowego była w pełni dostępna, bezpieczna i dostosowana do indywidualnych potrzeb osób z różnymi rodzajami niepełnosprawności.</w:t>
      </w:r>
    </w:p>
    <w:p w14:paraId="2DE4F042" w14:textId="16E2D575" w:rsidR="00A7115A" w:rsidRPr="00130643" w:rsidRDefault="00A7115A" w:rsidP="00A7115A">
      <w:pPr>
        <w:spacing w:line="360" w:lineRule="auto"/>
        <w:rPr>
          <w:rFonts w:cstheme="minorHAnsi"/>
          <w:sz w:val="24"/>
          <w:szCs w:val="24"/>
        </w:rPr>
      </w:pPr>
      <w:r w:rsidRPr="00130643">
        <w:rPr>
          <w:rFonts w:cstheme="minorHAnsi"/>
          <w:sz w:val="24"/>
          <w:szCs w:val="24"/>
        </w:rPr>
        <w:t>Ze względu na specyficzne potrzeby niektórych klientów z niepełnosprawnościami należy zadbać wcześniej o taką organizację spotkania, które umożliwi bez przeszkód skorzystanie z usług poradnictwa zawodowego, zarówno tego świadczonego w formie indywidulanej</w:t>
      </w:r>
      <w:r w:rsidR="003105AB">
        <w:rPr>
          <w:rFonts w:cstheme="minorHAnsi"/>
          <w:sz w:val="24"/>
          <w:szCs w:val="24"/>
        </w:rPr>
        <w:t>,</w:t>
      </w:r>
      <w:r w:rsidRPr="00130643">
        <w:rPr>
          <w:rFonts w:cstheme="minorHAnsi"/>
          <w:sz w:val="24"/>
          <w:szCs w:val="24"/>
        </w:rPr>
        <w:t xml:space="preserve"> jak też prowadzonej w formie porady grupowej i warsztatów aktywizacyjnych. </w:t>
      </w:r>
    </w:p>
    <w:p w14:paraId="42E1DEAE" w14:textId="77777777" w:rsidR="00A7115A" w:rsidRPr="00130643" w:rsidRDefault="00A7115A" w:rsidP="00A7115A">
      <w:pPr>
        <w:spacing w:line="360" w:lineRule="auto"/>
        <w:rPr>
          <w:rFonts w:cstheme="minorHAnsi"/>
          <w:sz w:val="24"/>
          <w:szCs w:val="24"/>
        </w:rPr>
      </w:pPr>
      <w:r w:rsidRPr="00130643">
        <w:rPr>
          <w:rFonts w:cstheme="minorHAnsi"/>
          <w:sz w:val="24"/>
          <w:szCs w:val="24"/>
        </w:rPr>
        <w:t>Aby takie potrzeby mogły być zapewnione niezbędne staje się dokonanie analizy potrzeb klientów w oparciu o dane pozyskane od samych uczestników i/lub środowisko ich funkcjonowania.</w:t>
      </w:r>
    </w:p>
    <w:p w14:paraId="6E2896B8" w14:textId="77777777" w:rsidR="00A7115A" w:rsidRPr="00130643" w:rsidRDefault="00A7115A" w:rsidP="00A7115A">
      <w:pPr>
        <w:spacing w:line="360" w:lineRule="auto"/>
        <w:rPr>
          <w:rFonts w:cstheme="minorHAnsi"/>
          <w:sz w:val="24"/>
          <w:szCs w:val="24"/>
        </w:rPr>
      </w:pPr>
      <w:r w:rsidRPr="00130643">
        <w:rPr>
          <w:rFonts w:cstheme="minorHAnsi"/>
          <w:sz w:val="24"/>
          <w:szCs w:val="24"/>
        </w:rPr>
        <w:t xml:space="preserve">Przygotowanie do rozmowy obejmuje aspekty </w:t>
      </w:r>
    </w:p>
    <w:p w14:paraId="262B050F" w14:textId="77777777" w:rsidR="00A7115A" w:rsidRPr="00BF04C1" w:rsidRDefault="00A7115A" w:rsidP="004933AB">
      <w:pPr>
        <w:pStyle w:val="Akapitzlist"/>
        <w:numPr>
          <w:ilvl w:val="0"/>
          <w:numId w:val="109"/>
        </w:numPr>
        <w:spacing w:line="360" w:lineRule="auto"/>
        <w:rPr>
          <w:rFonts w:cstheme="minorHAnsi"/>
          <w:sz w:val="24"/>
          <w:szCs w:val="24"/>
        </w:rPr>
      </w:pPr>
      <w:r w:rsidRPr="00BF04C1">
        <w:rPr>
          <w:rFonts w:cstheme="minorHAnsi"/>
          <w:sz w:val="24"/>
          <w:szCs w:val="24"/>
        </w:rPr>
        <w:t>organizacyjne – spotkania osobiste, praca zdalna, hybrydowa, spotkania online,</w:t>
      </w:r>
    </w:p>
    <w:p w14:paraId="5B6DDFCC" w14:textId="77777777" w:rsidR="00A7115A" w:rsidRPr="00BF04C1" w:rsidRDefault="00A7115A" w:rsidP="004933AB">
      <w:pPr>
        <w:pStyle w:val="Akapitzlist"/>
        <w:numPr>
          <w:ilvl w:val="0"/>
          <w:numId w:val="109"/>
        </w:numPr>
        <w:spacing w:line="360" w:lineRule="auto"/>
        <w:rPr>
          <w:rFonts w:cstheme="minorHAnsi"/>
          <w:sz w:val="24"/>
          <w:szCs w:val="24"/>
        </w:rPr>
      </w:pPr>
      <w:r w:rsidRPr="00BF04C1">
        <w:rPr>
          <w:rFonts w:cstheme="minorHAnsi"/>
          <w:sz w:val="24"/>
          <w:szCs w:val="24"/>
        </w:rPr>
        <w:t>przestrzenne – zapewnienie dostępności architektonicznej, przestrzeń umożliwiająca swobodę przemieszczania się, aranżacja wnętrza umożliwiająca komfortowe miejsce spotkania,</w:t>
      </w:r>
    </w:p>
    <w:p w14:paraId="212F7CAA" w14:textId="1723B1F6" w:rsidR="00A7115A" w:rsidRPr="00BF04C1" w:rsidRDefault="00A7115A" w:rsidP="004933AB">
      <w:pPr>
        <w:pStyle w:val="Akapitzlist"/>
        <w:numPr>
          <w:ilvl w:val="0"/>
          <w:numId w:val="109"/>
        </w:numPr>
        <w:spacing w:line="360" w:lineRule="auto"/>
        <w:rPr>
          <w:rFonts w:cstheme="minorHAnsi"/>
          <w:sz w:val="24"/>
          <w:szCs w:val="24"/>
        </w:rPr>
      </w:pPr>
      <w:r w:rsidRPr="00BF04C1">
        <w:rPr>
          <w:rFonts w:cstheme="minorHAnsi"/>
          <w:sz w:val="24"/>
          <w:szCs w:val="24"/>
        </w:rPr>
        <w:t>komunikacyjne – dostosowanie komunikacji do potrzeb osoby z niepełnosprawnością z</w:t>
      </w:r>
      <w:r w:rsidR="003105AB">
        <w:rPr>
          <w:rFonts w:cstheme="minorHAnsi"/>
          <w:sz w:val="24"/>
          <w:szCs w:val="24"/>
        </w:rPr>
        <w:t>e</w:t>
      </w:r>
      <w:r w:rsidRPr="00BF04C1">
        <w:rPr>
          <w:rFonts w:cstheme="minorHAnsi"/>
          <w:sz w:val="24"/>
          <w:szCs w:val="24"/>
        </w:rPr>
        <w:t xml:space="preserve"> względu na zrozumiały język, komunikatory alternatywne czy dostęp tłumacza migowego, tłumacza PJM, asystenta osoby z niepełnosprawnością, </w:t>
      </w:r>
    </w:p>
    <w:p w14:paraId="35CE3A49" w14:textId="77777777" w:rsidR="00A7115A" w:rsidRPr="00BF04C1" w:rsidRDefault="00A7115A" w:rsidP="004933AB">
      <w:pPr>
        <w:pStyle w:val="Akapitzlist"/>
        <w:numPr>
          <w:ilvl w:val="0"/>
          <w:numId w:val="109"/>
        </w:numPr>
        <w:spacing w:line="360" w:lineRule="auto"/>
        <w:rPr>
          <w:rFonts w:cstheme="minorHAnsi"/>
          <w:sz w:val="24"/>
          <w:szCs w:val="24"/>
        </w:rPr>
      </w:pPr>
      <w:r w:rsidRPr="00BF04C1">
        <w:rPr>
          <w:rFonts w:cstheme="minorHAnsi"/>
          <w:sz w:val="24"/>
          <w:szCs w:val="24"/>
        </w:rPr>
        <w:lastRenderedPageBreak/>
        <w:t>materiałowe – formularze, arkusze pomiarów testowych i materiały informacyjne w wersji dostępnej, łatwej do czytania.</w:t>
      </w:r>
    </w:p>
    <w:p w14:paraId="439EC2A9" w14:textId="5EDC1D47" w:rsidR="00A7115A" w:rsidRPr="00130643" w:rsidRDefault="00A7115A" w:rsidP="00A7115A">
      <w:pPr>
        <w:spacing w:line="360" w:lineRule="auto"/>
        <w:rPr>
          <w:rFonts w:cstheme="minorHAnsi"/>
          <w:sz w:val="24"/>
          <w:szCs w:val="24"/>
        </w:rPr>
      </w:pPr>
      <w:r w:rsidRPr="00130643">
        <w:rPr>
          <w:rFonts w:cstheme="minorHAnsi"/>
          <w:sz w:val="24"/>
          <w:szCs w:val="24"/>
        </w:rPr>
        <w:t>Przed rozpoczęciem usługi poradnictwa zawodowego niezbędn</w:t>
      </w:r>
      <w:r w:rsidR="003105AB">
        <w:rPr>
          <w:rFonts w:cstheme="minorHAnsi"/>
          <w:sz w:val="24"/>
          <w:szCs w:val="24"/>
        </w:rPr>
        <w:t>e</w:t>
      </w:r>
      <w:r w:rsidRPr="00130643">
        <w:rPr>
          <w:rFonts w:cstheme="minorHAnsi"/>
          <w:sz w:val="24"/>
          <w:szCs w:val="24"/>
        </w:rPr>
        <w:t xml:space="preserve"> jest przygotowanie się do niej ze względu na specyficzne potrzeby niektórych osób z niepełnosprawnością. Poszczególne kroki procedury wskazują na konieczność dokonania analizy takich potrzeb i w razie konieczności konsultacje z organizacjami działającymi na rzecz osób z niepełnosprawnościami. </w:t>
      </w:r>
    </w:p>
    <w:p w14:paraId="3C9E9374" w14:textId="77777777" w:rsidR="00A7115A" w:rsidRPr="00130643" w:rsidRDefault="00A7115A" w:rsidP="00A7115A">
      <w:pPr>
        <w:spacing w:line="360" w:lineRule="auto"/>
        <w:rPr>
          <w:rFonts w:cstheme="minorHAnsi"/>
          <w:sz w:val="24"/>
          <w:szCs w:val="24"/>
        </w:rPr>
      </w:pPr>
      <w:r w:rsidRPr="00130643">
        <w:rPr>
          <w:rFonts w:cstheme="minorHAnsi"/>
          <w:sz w:val="24"/>
          <w:szCs w:val="24"/>
        </w:rPr>
        <w:t xml:space="preserve">Doradca zawodowy przed przystąpieniem do kontaktu z umówionymi klientami powinien być właściwie do tego przygotowany nie tylko organizacyjnie, ale także pod względem wiedzy o aktualnych przepisach dotyczących zatrudnienia osób z niepełnosprawnością, dostępności dla nich otwartego rynku pracy, sieci instytucji wspierających czy możliwości wykonywania określonych zawodów z uwzględnieniem stanu zdrowia i ograniczeń z tego wynikających. Przygotowanie do rozmowy jest niezbędnym elementem uwiarygadniającym pracę doradcy zawodowego i instytucji, jaką reprezentuje. Daje też doradcy zawodowemu i jego klientowi poczucie komfortu w poruszaniu się po tematyce niepełnosprawności i związanych z tym aspektów runku pracy. </w:t>
      </w:r>
    </w:p>
    <w:p w14:paraId="2A8B9C9D" w14:textId="77777777" w:rsidR="00A7115A" w:rsidRPr="00130643" w:rsidRDefault="00A7115A" w:rsidP="00130643">
      <w:pPr>
        <w:spacing w:line="360" w:lineRule="auto"/>
        <w:rPr>
          <w:rFonts w:cstheme="minorHAnsi"/>
          <w:sz w:val="24"/>
          <w:szCs w:val="24"/>
        </w:rPr>
      </w:pPr>
      <w:r w:rsidRPr="00130643">
        <w:rPr>
          <w:rFonts w:cstheme="minorHAnsi"/>
          <w:sz w:val="24"/>
          <w:szCs w:val="24"/>
        </w:rPr>
        <w:t>Z uwagi na fakt, że doradca zawodowy pracuje z osobami z różnymi niepełnosprawnościami, poleca się, aby takie przygotowanie następowało w odniesieniu do każdego klienta. Pozwala to na zindywidualizowanie późniejszego procesu doradztwa zawodowego i dostosowanie go do konkretnej osoby. Doradca powinien znać specyfikę rynku pracy dla danej osoby z niepełnosprawnością, dostępne dla niej formy wsparcia (np. dofinansowania, zatrudnienie wspomagane, szkolenia), oraz instytucje i organizacje, które w razie potrzeby mogą udzielić klientowi dodatkowej pomocy. </w:t>
      </w:r>
    </w:p>
    <w:p w14:paraId="4903F3D9" w14:textId="77777777" w:rsidR="00A7115A" w:rsidRPr="00130643" w:rsidRDefault="00A7115A" w:rsidP="00130643">
      <w:pPr>
        <w:spacing w:line="360" w:lineRule="auto"/>
        <w:rPr>
          <w:rFonts w:cstheme="minorHAnsi"/>
          <w:sz w:val="24"/>
          <w:szCs w:val="24"/>
        </w:rPr>
      </w:pPr>
    </w:p>
    <w:p w14:paraId="0E387397" w14:textId="77777777" w:rsidR="00A7115A" w:rsidRPr="00130643" w:rsidRDefault="00A7115A" w:rsidP="00A7115A">
      <w:pPr>
        <w:spacing w:line="360" w:lineRule="auto"/>
        <w:rPr>
          <w:rFonts w:cstheme="minorHAnsi"/>
          <w:sz w:val="24"/>
          <w:szCs w:val="24"/>
        </w:rPr>
      </w:pPr>
      <w:bookmarkStart w:id="16" w:name="_Hlk201508764"/>
      <w:r w:rsidRPr="00130643">
        <w:rPr>
          <w:rFonts w:cstheme="minorHAnsi"/>
          <w:sz w:val="24"/>
          <w:szCs w:val="24"/>
        </w:rPr>
        <w:t>Procedura nr 5: Dostosowanie sposobu komunikacji doradcy zawodowego do szczególnych potrzeb osób z niepełnosprawnością</w:t>
      </w:r>
      <w:bookmarkEnd w:id="16"/>
    </w:p>
    <w:p w14:paraId="26B7242D" w14:textId="77777777" w:rsidR="00A7115A" w:rsidRPr="00130643" w:rsidRDefault="00A7115A" w:rsidP="00A7115A">
      <w:pPr>
        <w:spacing w:line="360" w:lineRule="auto"/>
        <w:rPr>
          <w:rFonts w:cstheme="minorHAnsi"/>
          <w:sz w:val="24"/>
          <w:szCs w:val="24"/>
        </w:rPr>
      </w:pPr>
      <w:r w:rsidRPr="00130643">
        <w:rPr>
          <w:rFonts w:cstheme="minorHAnsi"/>
          <w:sz w:val="24"/>
          <w:szCs w:val="24"/>
        </w:rPr>
        <w:t xml:space="preserve">Procedura koncentruje działania na zapewnieniu skutecznej, dostępnej i zindywidualizowanej komunikacji między doradcą zawodowym a osobą z niepełnosprawnością – z </w:t>
      </w:r>
      <w:r w:rsidRPr="00130643">
        <w:rPr>
          <w:rFonts w:cstheme="minorHAnsi"/>
          <w:sz w:val="24"/>
          <w:szCs w:val="24"/>
        </w:rPr>
        <w:lastRenderedPageBreak/>
        <w:t>uwzględnieniem rodzaju niepełnosprawności, preferowanego sposobu kontaktu oraz zasady równego traktowania.</w:t>
      </w:r>
    </w:p>
    <w:p w14:paraId="5AF38E4A" w14:textId="77777777" w:rsidR="00A7115A" w:rsidRPr="00130643" w:rsidRDefault="00A7115A" w:rsidP="00A7115A">
      <w:pPr>
        <w:spacing w:line="360" w:lineRule="auto"/>
        <w:rPr>
          <w:rFonts w:cstheme="minorHAnsi"/>
          <w:sz w:val="24"/>
          <w:szCs w:val="24"/>
        </w:rPr>
      </w:pPr>
      <w:r w:rsidRPr="00130643">
        <w:rPr>
          <w:rFonts w:cstheme="minorHAnsi"/>
          <w:sz w:val="24"/>
          <w:szCs w:val="24"/>
        </w:rPr>
        <w:t>Niektóre rodzaje niepełnosprawności wymagają dostosowania sposobu komunikacji między uczestnikami rozmowy. Aby móc określić taka potrzebę i w odpowiedni sposób zaplanować sposób jej zapewnienia, procedura określa zakres niezbędnych działań dla doradcy zawodowego.</w:t>
      </w:r>
    </w:p>
    <w:p w14:paraId="4CA692B6" w14:textId="3D5C03EF" w:rsidR="00A7115A" w:rsidRPr="00130643" w:rsidRDefault="00A7115A" w:rsidP="00A7115A">
      <w:pPr>
        <w:spacing w:line="360" w:lineRule="auto"/>
        <w:rPr>
          <w:rFonts w:cstheme="minorHAnsi"/>
          <w:sz w:val="24"/>
          <w:szCs w:val="24"/>
        </w:rPr>
      </w:pPr>
      <w:r w:rsidRPr="00130643">
        <w:rPr>
          <w:rFonts w:cstheme="minorHAnsi"/>
          <w:sz w:val="24"/>
          <w:szCs w:val="24"/>
        </w:rPr>
        <w:t>Na wstępie należy zatem dokonać rozpoznania indywidualnych potrze</w:t>
      </w:r>
      <w:r w:rsidR="003105AB">
        <w:rPr>
          <w:rFonts w:cstheme="minorHAnsi"/>
          <w:sz w:val="24"/>
          <w:szCs w:val="24"/>
        </w:rPr>
        <w:t>b</w:t>
      </w:r>
      <w:r w:rsidRPr="00130643">
        <w:rPr>
          <w:rFonts w:cstheme="minorHAnsi"/>
          <w:sz w:val="24"/>
          <w:szCs w:val="24"/>
        </w:rPr>
        <w:t xml:space="preserve"> komunikacyjnych klienta doradcy. Należy dokonać tego poprzez zebranie informacji o rodzaju i zakresie niepełnosprawności klienta oraz preferowanej przez niego formie komunikacji. Kolejnym krokiem będzie dobranie takich form i narzędzi komunikacji, które umożliwią przeprowadzenie usługi doradztwa zawodowego w skuteczny sposób. Wskazane w procedurze narzędzia dostosowano do określonych form niepełnosprawności:</w:t>
      </w:r>
    </w:p>
    <w:p w14:paraId="2D572430" w14:textId="77777777" w:rsidR="00A7115A" w:rsidRPr="00BF04C1" w:rsidRDefault="00A7115A" w:rsidP="004933AB">
      <w:pPr>
        <w:pStyle w:val="Akapitzlist"/>
        <w:numPr>
          <w:ilvl w:val="0"/>
          <w:numId w:val="110"/>
        </w:numPr>
        <w:spacing w:line="360" w:lineRule="auto"/>
        <w:rPr>
          <w:rFonts w:cstheme="minorHAnsi"/>
          <w:sz w:val="24"/>
          <w:szCs w:val="24"/>
        </w:rPr>
      </w:pPr>
      <w:r w:rsidRPr="00BF04C1">
        <w:rPr>
          <w:rFonts w:cstheme="minorHAnsi"/>
          <w:sz w:val="24"/>
          <w:szCs w:val="24"/>
        </w:rPr>
        <w:t>dla osób niesłyszących: tłumacz Polskiego Języka Migowego (PJM), komunikacja pisemna, komunikator tekstowy,</w:t>
      </w:r>
    </w:p>
    <w:p w14:paraId="031417A3" w14:textId="77777777" w:rsidR="00A7115A" w:rsidRPr="00BF04C1" w:rsidRDefault="00A7115A" w:rsidP="004933AB">
      <w:pPr>
        <w:pStyle w:val="Akapitzlist"/>
        <w:numPr>
          <w:ilvl w:val="0"/>
          <w:numId w:val="110"/>
        </w:numPr>
        <w:spacing w:line="360" w:lineRule="auto"/>
        <w:rPr>
          <w:rFonts w:cstheme="minorHAnsi"/>
          <w:sz w:val="24"/>
          <w:szCs w:val="24"/>
        </w:rPr>
      </w:pPr>
      <w:r w:rsidRPr="00BF04C1">
        <w:rPr>
          <w:rFonts w:cstheme="minorHAnsi"/>
          <w:sz w:val="24"/>
          <w:szCs w:val="24"/>
        </w:rPr>
        <w:t>dla osób z niepełnosprawnością intelektualną: język prosty, tekst łatwy do czytania (ETR), wspomaganie komunikacją alternatywną (AAC),</w:t>
      </w:r>
    </w:p>
    <w:p w14:paraId="34DB85A8" w14:textId="77777777" w:rsidR="00A7115A" w:rsidRPr="00BF04C1" w:rsidRDefault="00A7115A" w:rsidP="004933AB">
      <w:pPr>
        <w:pStyle w:val="Akapitzlist"/>
        <w:numPr>
          <w:ilvl w:val="0"/>
          <w:numId w:val="110"/>
        </w:numPr>
        <w:spacing w:line="360" w:lineRule="auto"/>
        <w:rPr>
          <w:rFonts w:cstheme="minorHAnsi"/>
          <w:sz w:val="24"/>
          <w:szCs w:val="24"/>
        </w:rPr>
      </w:pPr>
      <w:r w:rsidRPr="00BF04C1">
        <w:rPr>
          <w:rFonts w:cstheme="minorHAnsi"/>
          <w:sz w:val="24"/>
          <w:szCs w:val="24"/>
        </w:rPr>
        <w:t>dla osób niewidomych i słabowidzących: komunikacja głosowa, materiały w alfabecie Braille’a lub w dużym druku,</w:t>
      </w:r>
    </w:p>
    <w:p w14:paraId="64A355C6" w14:textId="77777777" w:rsidR="00A7115A" w:rsidRPr="00BF04C1" w:rsidRDefault="00A7115A" w:rsidP="004933AB">
      <w:pPr>
        <w:pStyle w:val="Akapitzlist"/>
        <w:numPr>
          <w:ilvl w:val="0"/>
          <w:numId w:val="110"/>
        </w:numPr>
        <w:spacing w:line="360" w:lineRule="auto"/>
        <w:rPr>
          <w:rFonts w:cstheme="minorHAnsi"/>
          <w:sz w:val="24"/>
          <w:szCs w:val="24"/>
        </w:rPr>
      </w:pPr>
      <w:r w:rsidRPr="00BF04C1">
        <w:rPr>
          <w:rFonts w:cstheme="minorHAnsi"/>
          <w:sz w:val="24"/>
          <w:szCs w:val="24"/>
        </w:rPr>
        <w:t>dla osób z trudnościami poznawczymi lub psychicznymi: proste komunikaty, unikanie złożonych instrukcji, częste podsumowania.</w:t>
      </w:r>
    </w:p>
    <w:p w14:paraId="691E724E" w14:textId="77777777" w:rsidR="00A7115A" w:rsidRPr="00130643" w:rsidRDefault="00A7115A" w:rsidP="00A7115A">
      <w:pPr>
        <w:spacing w:line="360" w:lineRule="auto"/>
        <w:rPr>
          <w:rFonts w:cstheme="minorHAnsi"/>
          <w:sz w:val="24"/>
          <w:szCs w:val="24"/>
        </w:rPr>
      </w:pPr>
      <w:r w:rsidRPr="00130643">
        <w:rPr>
          <w:rFonts w:cstheme="minorHAnsi"/>
          <w:sz w:val="24"/>
          <w:szCs w:val="24"/>
        </w:rPr>
        <w:t>Doradca zawodowy może także być wyposażony w narzędzia i technologie wspierające komunikację, czyli:</w:t>
      </w:r>
    </w:p>
    <w:p w14:paraId="50141152" w14:textId="77777777" w:rsidR="00A7115A" w:rsidRPr="00BF04C1" w:rsidRDefault="00A7115A" w:rsidP="004933AB">
      <w:pPr>
        <w:pStyle w:val="Akapitzlist"/>
        <w:numPr>
          <w:ilvl w:val="0"/>
          <w:numId w:val="111"/>
        </w:numPr>
        <w:spacing w:line="360" w:lineRule="auto"/>
        <w:rPr>
          <w:rFonts w:cstheme="minorHAnsi"/>
          <w:sz w:val="24"/>
          <w:szCs w:val="24"/>
        </w:rPr>
      </w:pPr>
      <w:r w:rsidRPr="00BF04C1">
        <w:rPr>
          <w:rFonts w:cstheme="minorHAnsi"/>
          <w:sz w:val="24"/>
          <w:szCs w:val="24"/>
        </w:rPr>
        <w:t>programy do syntezy mowy i czytniki ekranu,</w:t>
      </w:r>
    </w:p>
    <w:p w14:paraId="2CE961B7" w14:textId="77777777" w:rsidR="00A7115A" w:rsidRPr="00BF04C1" w:rsidRDefault="00A7115A" w:rsidP="004933AB">
      <w:pPr>
        <w:pStyle w:val="Akapitzlist"/>
        <w:numPr>
          <w:ilvl w:val="0"/>
          <w:numId w:val="111"/>
        </w:numPr>
        <w:spacing w:line="360" w:lineRule="auto"/>
        <w:rPr>
          <w:rFonts w:cstheme="minorHAnsi"/>
          <w:sz w:val="24"/>
          <w:szCs w:val="24"/>
        </w:rPr>
      </w:pPr>
      <w:r w:rsidRPr="00BF04C1">
        <w:rPr>
          <w:rFonts w:cstheme="minorHAnsi"/>
          <w:sz w:val="24"/>
          <w:szCs w:val="24"/>
        </w:rPr>
        <w:t>aplikacje do tłumaczenia na język migowy lub wspomagania mowy,</w:t>
      </w:r>
    </w:p>
    <w:p w14:paraId="105664AD" w14:textId="77777777" w:rsidR="00A7115A" w:rsidRPr="00BF04C1" w:rsidRDefault="00A7115A" w:rsidP="004933AB">
      <w:pPr>
        <w:pStyle w:val="Akapitzlist"/>
        <w:numPr>
          <w:ilvl w:val="0"/>
          <w:numId w:val="111"/>
        </w:numPr>
        <w:spacing w:line="360" w:lineRule="auto"/>
        <w:rPr>
          <w:rFonts w:cstheme="minorHAnsi"/>
          <w:sz w:val="24"/>
          <w:szCs w:val="24"/>
        </w:rPr>
      </w:pPr>
      <w:r w:rsidRPr="00BF04C1">
        <w:rPr>
          <w:rFonts w:cstheme="minorHAnsi"/>
          <w:sz w:val="24"/>
          <w:szCs w:val="24"/>
        </w:rPr>
        <w:t>komunikatory AAC, tablety z symbolami,</w:t>
      </w:r>
    </w:p>
    <w:p w14:paraId="5D61075B" w14:textId="77777777" w:rsidR="00A7115A" w:rsidRPr="00BF04C1" w:rsidRDefault="00A7115A" w:rsidP="004933AB">
      <w:pPr>
        <w:pStyle w:val="Akapitzlist"/>
        <w:numPr>
          <w:ilvl w:val="0"/>
          <w:numId w:val="111"/>
        </w:numPr>
        <w:spacing w:line="360" w:lineRule="auto"/>
        <w:rPr>
          <w:rFonts w:cstheme="minorHAnsi"/>
          <w:sz w:val="24"/>
          <w:szCs w:val="24"/>
        </w:rPr>
      </w:pPr>
      <w:r w:rsidRPr="00BF04C1">
        <w:rPr>
          <w:rFonts w:cstheme="minorHAnsi"/>
          <w:sz w:val="24"/>
          <w:szCs w:val="24"/>
        </w:rPr>
        <w:t>formularze elektroniczne z funkcjami dostępności.</w:t>
      </w:r>
    </w:p>
    <w:p w14:paraId="6E6404F9" w14:textId="1CA824EF" w:rsidR="00A7115A" w:rsidRPr="00130643" w:rsidRDefault="00A7115A" w:rsidP="00A7115A">
      <w:pPr>
        <w:spacing w:line="360" w:lineRule="auto"/>
        <w:rPr>
          <w:rFonts w:cstheme="minorHAnsi"/>
          <w:sz w:val="24"/>
          <w:szCs w:val="24"/>
        </w:rPr>
      </w:pPr>
      <w:r w:rsidRPr="00130643">
        <w:rPr>
          <w:rFonts w:cstheme="minorHAnsi"/>
          <w:sz w:val="24"/>
          <w:szCs w:val="24"/>
        </w:rPr>
        <w:t xml:space="preserve">Dla osób o szczególnych potrzebach w zakresie komunikacyjnym należy wcześniej przygotować materiały w formie dostępnej, gwarantującej skuteczne skorzystanie z nich. </w:t>
      </w:r>
      <w:r w:rsidRPr="00130643">
        <w:rPr>
          <w:rFonts w:cstheme="minorHAnsi"/>
          <w:sz w:val="24"/>
          <w:szCs w:val="24"/>
        </w:rPr>
        <w:lastRenderedPageBreak/>
        <w:t xml:space="preserve">Dotyczy to zwłaszcza materiałów, </w:t>
      </w:r>
      <w:r w:rsidR="003105AB">
        <w:rPr>
          <w:rFonts w:cstheme="minorHAnsi"/>
          <w:sz w:val="24"/>
          <w:szCs w:val="24"/>
        </w:rPr>
        <w:t>które</w:t>
      </w:r>
      <w:r w:rsidRPr="00130643">
        <w:rPr>
          <w:rFonts w:cstheme="minorHAnsi"/>
          <w:sz w:val="24"/>
          <w:szCs w:val="24"/>
        </w:rPr>
        <w:t xml:space="preserve"> mogą być wykorzystane przez klienta w sposób samodzielny, np. po zakończonym spotkaniu czy warsztatach. </w:t>
      </w:r>
    </w:p>
    <w:p w14:paraId="0E1FB946" w14:textId="77777777" w:rsidR="00A7115A" w:rsidRPr="00130643" w:rsidRDefault="00A7115A" w:rsidP="00A7115A">
      <w:pPr>
        <w:spacing w:line="360" w:lineRule="auto"/>
        <w:rPr>
          <w:rFonts w:cstheme="minorHAnsi"/>
          <w:sz w:val="24"/>
          <w:szCs w:val="24"/>
        </w:rPr>
      </w:pPr>
      <w:r w:rsidRPr="00130643">
        <w:rPr>
          <w:rFonts w:cstheme="minorHAnsi"/>
          <w:sz w:val="24"/>
          <w:szCs w:val="24"/>
        </w:rPr>
        <w:t xml:space="preserve">Doradca zawodowy powinien zawsze pamiętać o skutecznym przekazie kierowanym do swojego klienta i stosować zasady skutecznej komunikacji interpersonalnej. Sprawność komunikacyjna jest niezbędnym elementem profesjonalnej pracy z klientem bez względu na fakt czy jest to osoba z niepełnosprawnością czy bez. Wśród zasad skutecznej komunikacji należy zaznaczyć zarówno skuteczność przekazu jak i odbioru informacji. Sprzyja temu formułowanie jasnych komunikatów, zadawanie pytań sprawdzających, posługiwanie się przykładem, parafrazą, okazywanie zainteresowania, udzielanie informacji zwrotnej, zachęcanie do rozmowy, podtrzymywanie jej, budowanie atmosfery zaufania i otwartości. </w:t>
      </w:r>
    </w:p>
    <w:p w14:paraId="72136CCC" w14:textId="3072366B" w:rsidR="00A7115A" w:rsidRPr="00130643" w:rsidRDefault="00A7115A" w:rsidP="00A7115A">
      <w:pPr>
        <w:spacing w:line="360" w:lineRule="auto"/>
        <w:rPr>
          <w:rFonts w:cstheme="minorHAnsi"/>
          <w:sz w:val="24"/>
          <w:szCs w:val="24"/>
        </w:rPr>
      </w:pPr>
      <w:r w:rsidRPr="00130643">
        <w:rPr>
          <w:rFonts w:cstheme="minorHAnsi"/>
          <w:sz w:val="24"/>
          <w:szCs w:val="24"/>
        </w:rPr>
        <w:t>Skuteczna komunikacja z klientem jest w doradztwie zawodowym jednym z najważniejszych warunków prowadzenia  dla niego efektywnego wsparcia  w zrozumieniu siebie wobec świata zawodowego. Klient może wówczas otrzymać informacje o rynku pracy, własnych zasobach i możliwościach rozwoju edukacyjno</w:t>
      </w:r>
      <w:r w:rsidR="003105AB">
        <w:rPr>
          <w:rFonts w:cstheme="minorHAnsi"/>
          <w:sz w:val="24"/>
          <w:szCs w:val="24"/>
        </w:rPr>
        <w:t>-</w:t>
      </w:r>
      <w:r w:rsidRPr="00130643">
        <w:rPr>
          <w:rFonts w:cstheme="minorHAnsi"/>
          <w:sz w:val="24"/>
          <w:szCs w:val="24"/>
        </w:rPr>
        <w:t xml:space="preserve">zawodowego w sposób dostosowany do osobistych potrzeb i możliwości co jest szczególnie ważne w sytuacjach, gdy jego niepełnosprawność może rodzić ograniczenia komunikacyjne i obawy o właściwy odbiór informacji. </w:t>
      </w:r>
    </w:p>
    <w:p w14:paraId="6E41BB0D" w14:textId="77777777" w:rsidR="00A7115A" w:rsidRPr="00130643" w:rsidRDefault="00A7115A" w:rsidP="00A7115A">
      <w:pPr>
        <w:spacing w:line="360" w:lineRule="auto"/>
        <w:rPr>
          <w:rFonts w:cstheme="minorHAnsi"/>
          <w:sz w:val="24"/>
          <w:szCs w:val="24"/>
        </w:rPr>
      </w:pPr>
      <w:r w:rsidRPr="00130643">
        <w:rPr>
          <w:rFonts w:cstheme="minorHAnsi"/>
          <w:sz w:val="24"/>
          <w:szCs w:val="24"/>
        </w:rPr>
        <w:t>Dostosowanie sposobu komunikacji nie musi wiązać się z koniecznością korzystania z narzędzi i technologii wspierających komunikację. Często oznacza to:</w:t>
      </w:r>
    </w:p>
    <w:p w14:paraId="6AB1E61E" w14:textId="77777777" w:rsidR="00A7115A" w:rsidRPr="00BF04C1" w:rsidRDefault="00A7115A" w:rsidP="004933AB">
      <w:pPr>
        <w:pStyle w:val="Akapitzlist"/>
        <w:numPr>
          <w:ilvl w:val="0"/>
          <w:numId w:val="112"/>
        </w:numPr>
        <w:spacing w:line="360" w:lineRule="auto"/>
        <w:rPr>
          <w:rFonts w:cstheme="minorHAnsi"/>
          <w:sz w:val="24"/>
          <w:szCs w:val="24"/>
        </w:rPr>
      </w:pPr>
      <w:r w:rsidRPr="00BF04C1">
        <w:rPr>
          <w:rFonts w:cstheme="minorHAnsi"/>
          <w:sz w:val="24"/>
          <w:szCs w:val="24"/>
        </w:rPr>
        <w:t>zwracanie uwagi na przestrzeń osobistą klienta,</w:t>
      </w:r>
    </w:p>
    <w:p w14:paraId="45D60B9A" w14:textId="77777777" w:rsidR="00A7115A" w:rsidRPr="00BF04C1" w:rsidRDefault="00A7115A" w:rsidP="004933AB">
      <w:pPr>
        <w:pStyle w:val="Akapitzlist"/>
        <w:numPr>
          <w:ilvl w:val="0"/>
          <w:numId w:val="112"/>
        </w:numPr>
        <w:spacing w:line="360" w:lineRule="auto"/>
        <w:rPr>
          <w:rFonts w:cstheme="minorHAnsi"/>
          <w:sz w:val="24"/>
          <w:szCs w:val="24"/>
        </w:rPr>
      </w:pPr>
      <w:r w:rsidRPr="00BF04C1">
        <w:rPr>
          <w:rFonts w:cstheme="minorHAnsi"/>
          <w:sz w:val="24"/>
          <w:szCs w:val="24"/>
        </w:rPr>
        <w:t>uważność na zgłaszane potrzeby ułatwiające poruszanie się czy korzystanie z ewentualnej pomocy,</w:t>
      </w:r>
    </w:p>
    <w:p w14:paraId="3F87F2B4" w14:textId="77777777" w:rsidR="00A7115A" w:rsidRPr="00BF04C1" w:rsidRDefault="00A7115A" w:rsidP="004933AB">
      <w:pPr>
        <w:pStyle w:val="Akapitzlist"/>
        <w:numPr>
          <w:ilvl w:val="0"/>
          <w:numId w:val="112"/>
        </w:numPr>
        <w:spacing w:line="360" w:lineRule="auto"/>
        <w:rPr>
          <w:rFonts w:cstheme="minorHAnsi"/>
          <w:sz w:val="24"/>
          <w:szCs w:val="24"/>
        </w:rPr>
      </w:pPr>
      <w:r w:rsidRPr="00BF04C1">
        <w:rPr>
          <w:rFonts w:cstheme="minorHAnsi"/>
          <w:sz w:val="24"/>
          <w:szCs w:val="24"/>
        </w:rPr>
        <w:t>używanie prostego i zrozumiałego języka,</w:t>
      </w:r>
    </w:p>
    <w:p w14:paraId="5D76C279" w14:textId="77777777" w:rsidR="00A7115A" w:rsidRPr="00BF04C1" w:rsidRDefault="00A7115A" w:rsidP="004933AB">
      <w:pPr>
        <w:pStyle w:val="Akapitzlist"/>
        <w:numPr>
          <w:ilvl w:val="0"/>
          <w:numId w:val="112"/>
        </w:numPr>
        <w:spacing w:line="360" w:lineRule="auto"/>
        <w:rPr>
          <w:rFonts w:cstheme="minorHAnsi"/>
          <w:sz w:val="24"/>
          <w:szCs w:val="24"/>
        </w:rPr>
      </w:pPr>
      <w:r w:rsidRPr="00BF04C1">
        <w:rPr>
          <w:rFonts w:cstheme="minorHAnsi"/>
          <w:sz w:val="24"/>
          <w:szCs w:val="24"/>
        </w:rPr>
        <w:t>dostosowanie tempa i głośności wypowiedzi,</w:t>
      </w:r>
    </w:p>
    <w:p w14:paraId="300F890E" w14:textId="289E759F" w:rsidR="00A7115A" w:rsidRPr="00BF04C1" w:rsidRDefault="00A7115A" w:rsidP="004933AB">
      <w:pPr>
        <w:pStyle w:val="Akapitzlist"/>
        <w:numPr>
          <w:ilvl w:val="0"/>
          <w:numId w:val="112"/>
        </w:numPr>
        <w:spacing w:line="360" w:lineRule="auto"/>
        <w:rPr>
          <w:rFonts w:cstheme="minorHAnsi"/>
          <w:sz w:val="24"/>
          <w:szCs w:val="24"/>
        </w:rPr>
      </w:pPr>
      <w:r w:rsidRPr="00BF04C1">
        <w:rPr>
          <w:rFonts w:cstheme="minorHAnsi"/>
          <w:sz w:val="24"/>
          <w:szCs w:val="24"/>
        </w:rPr>
        <w:t>informowanie o swoje</w:t>
      </w:r>
      <w:r w:rsidR="003105AB">
        <w:rPr>
          <w:rFonts w:cstheme="minorHAnsi"/>
          <w:sz w:val="24"/>
          <w:szCs w:val="24"/>
        </w:rPr>
        <w:t>j</w:t>
      </w:r>
      <w:r w:rsidRPr="00BF04C1">
        <w:rPr>
          <w:rFonts w:cstheme="minorHAnsi"/>
          <w:sz w:val="24"/>
          <w:szCs w:val="24"/>
        </w:rPr>
        <w:t xml:space="preserve"> obecności i opisywanie otoczenia,</w:t>
      </w:r>
    </w:p>
    <w:p w14:paraId="5F09A38B" w14:textId="77777777" w:rsidR="00A7115A" w:rsidRPr="00BF04C1" w:rsidRDefault="00A7115A" w:rsidP="004933AB">
      <w:pPr>
        <w:pStyle w:val="Akapitzlist"/>
        <w:numPr>
          <w:ilvl w:val="0"/>
          <w:numId w:val="112"/>
        </w:numPr>
        <w:spacing w:line="360" w:lineRule="auto"/>
        <w:rPr>
          <w:rFonts w:cstheme="minorHAnsi"/>
          <w:sz w:val="24"/>
          <w:szCs w:val="24"/>
        </w:rPr>
      </w:pPr>
      <w:r w:rsidRPr="00BF04C1">
        <w:rPr>
          <w:rFonts w:cstheme="minorHAnsi"/>
          <w:sz w:val="24"/>
          <w:szCs w:val="24"/>
        </w:rPr>
        <w:t>okazywanie cierpliwości i szacunku.</w:t>
      </w:r>
    </w:p>
    <w:p w14:paraId="690CEA47" w14:textId="77777777" w:rsidR="000014FB" w:rsidRDefault="000014FB" w:rsidP="00A01E9A">
      <w:pPr>
        <w:spacing w:line="360" w:lineRule="auto"/>
        <w:rPr>
          <w:rFonts w:cstheme="minorHAnsi"/>
          <w:sz w:val="24"/>
          <w:szCs w:val="24"/>
        </w:rPr>
      </w:pPr>
    </w:p>
    <w:p w14:paraId="032887C0" w14:textId="0FD13C8F" w:rsidR="00A01E9A" w:rsidRPr="00130643" w:rsidRDefault="00A01E9A" w:rsidP="00A01E9A">
      <w:pPr>
        <w:spacing w:line="360" w:lineRule="auto"/>
        <w:rPr>
          <w:rFonts w:cstheme="minorHAnsi"/>
          <w:sz w:val="24"/>
          <w:szCs w:val="24"/>
        </w:rPr>
      </w:pPr>
      <w:r w:rsidRPr="00130643">
        <w:rPr>
          <w:rFonts w:cstheme="minorHAnsi"/>
          <w:sz w:val="24"/>
          <w:szCs w:val="24"/>
        </w:rPr>
        <w:t xml:space="preserve">Procedura </w:t>
      </w:r>
      <w:r>
        <w:rPr>
          <w:rFonts w:cstheme="minorHAnsi"/>
          <w:sz w:val="24"/>
          <w:szCs w:val="24"/>
        </w:rPr>
        <w:t>nr 6</w:t>
      </w:r>
      <w:r w:rsidRPr="00130643">
        <w:rPr>
          <w:rFonts w:cstheme="minorHAnsi"/>
          <w:sz w:val="24"/>
          <w:szCs w:val="24"/>
        </w:rPr>
        <w:t>: Powierzenie realizacji usług poradnictwa zawodowego doradcy zawodowe</w:t>
      </w:r>
      <w:r>
        <w:rPr>
          <w:rFonts w:cstheme="minorHAnsi"/>
          <w:sz w:val="24"/>
          <w:szCs w:val="24"/>
        </w:rPr>
        <w:t>mu</w:t>
      </w:r>
      <w:r w:rsidRPr="00130643">
        <w:rPr>
          <w:rFonts w:cstheme="minorHAnsi"/>
          <w:sz w:val="24"/>
          <w:szCs w:val="24"/>
        </w:rPr>
        <w:t>: poradnictwo grupowe/warsztaty aktywizacyjne</w:t>
      </w:r>
    </w:p>
    <w:p w14:paraId="44EC79F6" w14:textId="77777777" w:rsidR="00A01E9A" w:rsidRPr="00130643" w:rsidRDefault="00A01E9A" w:rsidP="00A01E9A">
      <w:pPr>
        <w:spacing w:line="360" w:lineRule="auto"/>
        <w:rPr>
          <w:rFonts w:cstheme="minorHAnsi"/>
          <w:sz w:val="24"/>
          <w:szCs w:val="24"/>
        </w:rPr>
      </w:pPr>
      <w:r w:rsidRPr="00130643">
        <w:rPr>
          <w:rFonts w:cstheme="minorHAnsi"/>
          <w:sz w:val="24"/>
          <w:szCs w:val="24"/>
        </w:rPr>
        <w:lastRenderedPageBreak/>
        <w:t xml:space="preserve">Procedura opisuje schemat działań dla organizacji porady grupowej/warsztatów aktywizacyjnych dla osób z niepełnosprawnościami zgodnie z ich potrzebami w zakresie nabywania umiejętności aktywnego poruszania się po rynku pracy. </w:t>
      </w:r>
    </w:p>
    <w:p w14:paraId="3F0FA876" w14:textId="77777777" w:rsidR="00A01E9A" w:rsidRPr="00130643" w:rsidRDefault="00A01E9A" w:rsidP="00A01E9A">
      <w:pPr>
        <w:spacing w:line="360" w:lineRule="auto"/>
        <w:rPr>
          <w:rFonts w:cstheme="minorHAnsi"/>
          <w:sz w:val="24"/>
          <w:szCs w:val="24"/>
        </w:rPr>
      </w:pPr>
      <w:r w:rsidRPr="00130643">
        <w:rPr>
          <w:rFonts w:cstheme="minorHAnsi"/>
          <w:sz w:val="24"/>
          <w:szCs w:val="24"/>
        </w:rPr>
        <w:t xml:space="preserve">Formy grupowe sprzyjają wzmocnieniu poczucia przynależności, motywują do działania w obliczu konfrontacji z innymi osobami w podobnej sytuacji zawodowej oraz umożliwiają stosowanie form </w:t>
      </w:r>
      <w:r>
        <w:rPr>
          <w:rFonts w:cstheme="minorHAnsi"/>
          <w:sz w:val="24"/>
          <w:szCs w:val="24"/>
        </w:rPr>
        <w:t>p</w:t>
      </w:r>
      <w:r w:rsidRPr="00130643">
        <w:rPr>
          <w:rFonts w:cstheme="minorHAnsi"/>
          <w:sz w:val="24"/>
          <w:szCs w:val="24"/>
        </w:rPr>
        <w:t>racy aktywizacyjnej. To także dobra platforma do wymiany doświadczeń związanych z rynkiem pracy. Uczestnicy mogą dzielić się swoimi przeżyciami, problemami i sukcesami związanymi z niepełnosprawnością i szukaniem pracy. Grupa staje się swoistym zapleczem emocjonalnym, gdzie można uzyskać wsparcie, zrozumienie i motywację. Praca w grupie sprzyja także rozwijaniu umiejętności komunikacyjnych, asertywności i współpracy a uczestnicy mogą korzystać z doświadczeń innych osób, poznawać nowe metody poszukiwania pracy i dowiadywać się o dostępnych formach wsparcia. Ważnym walorem pracy grupowej jest wzbudzanie dodatkowej motywacji do działania i pokonywania trudności w wejściu lub powrocie na rynek pracy.</w:t>
      </w:r>
    </w:p>
    <w:p w14:paraId="56BE9C65" w14:textId="77777777" w:rsidR="00A01E9A" w:rsidRPr="00130643" w:rsidRDefault="00A01E9A" w:rsidP="00A01E9A">
      <w:pPr>
        <w:spacing w:line="360" w:lineRule="auto"/>
        <w:rPr>
          <w:rFonts w:cstheme="minorHAnsi"/>
          <w:sz w:val="24"/>
          <w:szCs w:val="24"/>
        </w:rPr>
      </w:pPr>
      <w:r w:rsidRPr="00130643">
        <w:rPr>
          <w:rFonts w:cstheme="minorHAnsi"/>
          <w:sz w:val="24"/>
          <w:szCs w:val="24"/>
        </w:rPr>
        <w:t>Porada grupowa to forma doradztwa zawodowego, w której doradca pracuje z grupą osób o podobnych potrzebach i możliwościach w zakresie podejmowania decyzji edukacyjno</w:t>
      </w:r>
      <w:r>
        <w:rPr>
          <w:rFonts w:cstheme="minorHAnsi"/>
          <w:sz w:val="24"/>
          <w:szCs w:val="24"/>
        </w:rPr>
        <w:t>-</w:t>
      </w:r>
      <w:r w:rsidRPr="00130643">
        <w:rPr>
          <w:rFonts w:cstheme="minorHAnsi"/>
          <w:sz w:val="24"/>
          <w:szCs w:val="24"/>
        </w:rPr>
        <w:t xml:space="preserve">zawodowych, planowania kariery zawodowej czy poruszania się po rynku pracy. Celem takiej porady jest wsparcie uczestników w poznaniu własnych predyspozycji zawodowych, skonfrontowaniu ich z realiami rynku pracy, planowaniu kariery zawodowej, wzmocnieniu działań zmierzających do podjęcia decyzji zawodowej. </w:t>
      </w:r>
    </w:p>
    <w:p w14:paraId="6982AD40" w14:textId="77777777" w:rsidR="00A01E9A" w:rsidRPr="00130643" w:rsidRDefault="00A01E9A" w:rsidP="00A01E9A">
      <w:pPr>
        <w:spacing w:line="360" w:lineRule="auto"/>
        <w:rPr>
          <w:rFonts w:cstheme="minorHAnsi"/>
          <w:sz w:val="24"/>
          <w:szCs w:val="24"/>
        </w:rPr>
      </w:pPr>
      <w:r w:rsidRPr="00130643">
        <w:rPr>
          <w:rFonts w:cstheme="minorHAnsi"/>
          <w:sz w:val="24"/>
          <w:szCs w:val="24"/>
        </w:rPr>
        <w:t xml:space="preserve">W formie grupowej są także realizowane warsztaty aktywizacyjne, gdzie doradca zawodowy skupia się na wzmocnieniu kompetencji osobistych uczestników i wzmocnieniu ich motywacji do skutecznego funkcjonowania na rynku pracy. Uczestnicy warsztatów rozwijają wówczas swoje kompetencje miękkie, wzmacniają poczucie wartości zawodowej, przygotowują się do aktywnego poszukiwania pracy i stawiania samodzielnie celów zawodowych. </w:t>
      </w:r>
    </w:p>
    <w:p w14:paraId="553D52EE" w14:textId="77777777" w:rsidR="00A01E9A" w:rsidRPr="00130643" w:rsidRDefault="00A01E9A" w:rsidP="00A01E9A">
      <w:pPr>
        <w:spacing w:line="360" w:lineRule="auto"/>
        <w:rPr>
          <w:rFonts w:cstheme="minorHAnsi"/>
          <w:sz w:val="24"/>
          <w:szCs w:val="24"/>
        </w:rPr>
      </w:pPr>
      <w:r w:rsidRPr="00130643">
        <w:rPr>
          <w:rFonts w:cstheme="minorHAnsi"/>
          <w:sz w:val="24"/>
          <w:szCs w:val="24"/>
        </w:rPr>
        <w:t>W praktyce bywa, że porada grupowa jest łączona z warsztatami aktywizującymi i stanowi jedną usługę realizowaną przez doradcę zawodowego w sposób kompleksowy i wzajemnie uzupełniający się. Stąd w standardzie wskazano sposób realizacji takiej właśnie usługi, co dodatkowo ma znaczenie dla osób z niepełnosprawnością, które uzyskują jednocześnie dostęp do dwóch uzupełniających się form.</w:t>
      </w:r>
    </w:p>
    <w:p w14:paraId="2CA356C5" w14:textId="77777777" w:rsidR="00A01E9A" w:rsidRPr="00130643" w:rsidRDefault="00A01E9A" w:rsidP="00A01E9A">
      <w:pPr>
        <w:spacing w:line="360" w:lineRule="auto"/>
        <w:rPr>
          <w:rFonts w:cstheme="minorHAnsi"/>
          <w:sz w:val="24"/>
          <w:szCs w:val="24"/>
        </w:rPr>
      </w:pPr>
      <w:r w:rsidRPr="00130643">
        <w:rPr>
          <w:rFonts w:cstheme="minorHAnsi"/>
          <w:sz w:val="24"/>
          <w:szCs w:val="24"/>
        </w:rPr>
        <w:lastRenderedPageBreak/>
        <w:t xml:space="preserve">Porada grupowa może być realizowana przy wsparciu lub współpracy z psychologiem lub terapeutą – jeżeli jest dostępny w organizacji i obejmuje tematy wymagające wzmocnienia w obszarze kompetencji społecznych. </w:t>
      </w:r>
    </w:p>
    <w:p w14:paraId="11448309" w14:textId="77777777" w:rsidR="00A01E9A" w:rsidRPr="00130643" w:rsidRDefault="00A01E9A" w:rsidP="00A01E9A">
      <w:pPr>
        <w:spacing w:line="360" w:lineRule="auto"/>
        <w:rPr>
          <w:rFonts w:cstheme="minorHAnsi"/>
          <w:sz w:val="24"/>
          <w:szCs w:val="24"/>
        </w:rPr>
      </w:pPr>
      <w:r w:rsidRPr="00130643">
        <w:rPr>
          <w:rFonts w:cstheme="minorHAnsi"/>
          <w:sz w:val="24"/>
          <w:szCs w:val="24"/>
        </w:rPr>
        <w:t xml:space="preserve">Zajęcia są organizowane dla wszystkich osób, co do których istnieje taka potrzeba, w szczególności tych, które są bierne zawodowo, utraciły motywację do poszukiwania pracy w związku z długotrwałymi niepowodzeniami na rynku pracy, nie posiadają doświadczenia w planowaniu swoich działań zawodowych. </w:t>
      </w:r>
    </w:p>
    <w:p w14:paraId="0C639DFB" w14:textId="77777777" w:rsidR="00A01E9A" w:rsidRPr="00130643" w:rsidRDefault="00A01E9A" w:rsidP="00A01E9A">
      <w:pPr>
        <w:spacing w:line="360" w:lineRule="auto"/>
        <w:rPr>
          <w:rFonts w:cstheme="minorHAnsi"/>
          <w:sz w:val="24"/>
          <w:szCs w:val="24"/>
        </w:rPr>
      </w:pPr>
      <w:r w:rsidRPr="00130643">
        <w:rPr>
          <w:rFonts w:cstheme="minorHAnsi"/>
          <w:sz w:val="24"/>
          <w:szCs w:val="24"/>
        </w:rPr>
        <w:t>Tematyka zajęć powinna być każdorazowo dostosowywana do potrzeb grupy i uwzględniać rodzaj niepełnosprawności osób w nich uczestniczących</w:t>
      </w:r>
      <w:r>
        <w:rPr>
          <w:rFonts w:cstheme="minorHAnsi"/>
          <w:sz w:val="24"/>
          <w:szCs w:val="24"/>
        </w:rPr>
        <w:t>.</w:t>
      </w:r>
      <w:r w:rsidRPr="00130643">
        <w:rPr>
          <w:rFonts w:cstheme="minorHAnsi"/>
          <w:sz w:val="24"/>
          <w:szCs w:val="24"/>
        </w:rPr>
        <w:t xml:space="preserve"> Zajęcia grupowe realizowane są w oparciu o program przygotowany przez osobę odpowiadającą za realizację usługi poradnictwa zawodowego. Program podstawowy, zgodnie ze wskazaniami standardu, składa się z dwóch części:</w:t>
      </w:r>
    </w:p>
    <w:p w14:paraId="64B05204" w14:textId="77777777" w:rsidR="00A01E9A" w:rsidRPr="00A01E9A" w:rsidRDefault="00A01E9A" w:rsidP="00A01E9A">
      <w:pPr>
        <w:pStyle w:val="Akapitzlist"/>
        <w:numPr>
          <w:ilvl w:val="0"/>
          <w:numId w:val="128"/>
        </w:numPr>
        <w:spacing w:line="360" w:lineRule="auto"/>
        <w:rPr>
          <w:rFonts w:cstheme="minorHAnsi"/>
          <w:sz w:val="24"/>
          <w:szCs w:val="24"/>
        </w:rPr>
      </w:pPr>
      <w:r w:rsidRPr="00A01E9A">
        <w:rPr>
          <w:rFonts w:cstheme="minorHAnsi"/>
          <w:sz w:val="24"/>
          <w:szCs w:val="24"/>
        </w:rPr>
        <w:t>zajęć prowadzonych w formie warsztatów, w podziale na odrębne sesje tematyczne (zalecana liczba godzin 20-40, w zależności od potrzeb grupy i możliwości instytucji),</w:t>
      </w:r>
    </w:p>
    <w:p w14:paraId="5B474742" w14:textId="77777777" w:rsidR="00A01E9A" w:rsidRPr="00A01E9A" w:rsidRDefault="00A01E9A" w:rsidP="00A01E9A">
      <w:pPr>
        <w:pStyle w:val="Akapitzlist"/>
        <w:numPr>
          <w:ilvl w:val="0"/>
          <w:numId w:val="128"/>
        </w:numPr>
        <w:spacing w:line="360" w:lineRule="auto"/>
        <w:rPr>
          <w:rFonts w:cstheme="minorHAnsi"/>
          <w:sz w:val="24"/>
          <w:szCs w:val="24"/>
        </w:rPr>
      </w:pPr>
      <w:r w:rsidRPr="00A01E9A">
        <w:rPr>
          <w:rFonts w:cstheme="minorHAnsi"/>
          <w:sz w:val="24"/>
          <w:szCs w:val="24"/>
        </w:rPr>
        <w:t>praktycznych ćwiczeń, w ramach których uczestnicy poszukują pracy oraz uczestniczą we wspólnych spotkaniach, których celem jest wymiana doświadczeń oraz wzajemna pomoc i wsparcie w trakcie poszukiwania pracy (zalecana liczba godzin 30 – 60 w zależności od potrzeb grupy i możliwości instytucji).</w:t>
      </w:r>
    </w:p>
    <w:p w14:paraId="588586B7" w14:textId="77777777" w:rsidR="00A01E9A" w:rsidRPr="00130643" w:rsidRDefault="00A01E9A" w:rsidP="00A01E9A">
      <w:pPr>
        <w:spacing w:line="360" w:lineRule="auto"/>
        <w:rPr>
          <w:rFonts w:cstheme="minorHAnsi"/>
          <w:sz w:val="24"/>
          <w:szCs w:val="24"/>
        </w:rPr>
      </w:pPr>
      <w:r w:rsidRPr="00130643">
        <w:rPr>
          <w:rFonts w:cstheme="minorHAnsi"/>
          <w:sz w:val="24"/>
          <w:szCs w:val="24"/>
        </w:rPr>
        <w:t>Program warsztatów musi być dostosowany do szczególnych potrzeb uczestników – osób z niepełnosprawnościami. Doradca zarodowy musi zatem przed przystąpieniem do zajęć zadbać o właściwą organizację przestrzeni, materiały w formie dostępnej i sposób komunikacji umożliwiający wszystkim uczestnikom równy dostęp do informacji w czasie zajęć w toku ich trwania. W trakcie warsztatów wykorzystywane są ponadto metody aktywizacyjne pracy z grupą. Powinny to być np.:</w:t>
      </w:r>
    </w:p>
    <w:p w14:paraId="158E0F39" w14:textId="77777777" w:rsidR="00A01E9A" w:rsidRPr="00E07BD0" w:rsidRDefault="00A01E9A" w:rsidP="00A01E9A">
      <w:pPr>
        <w:pStyle w:val="Akapitzlist"/>
        <w:numPr>
          <w:ilvl w:val="0"/>
          <w:numId w:val="5"/>
        </w:numPr>
        <w:spacing w:line="360" w:lineRule="auto"/>
        <w:rPr>
          <w:rFonts w:cstheme="minorHAnsi"/>
          <w:sz w:val="24"/>
          <w:szCs w:val="24"/>
        </w:rPr>
      </w:pPr>
      <w:r w:rsidRPr="00E07BD0">
        <w:rPr>
          <w:rFonts w:cstheme="minorHAnsi"/>
          <w:sz w:val="24"/>
          <w:szCs w:val="24"/>
        </w:rPr>
        <w:t>praca w parach i zespołach,</w:t>
      </w:r>
    </w:p>
    <w:p w14:paraId="05EAB109" w14:textId="77777777" w:rsidR="00A01E9A" w:rsidRPr="00E07BD0" w:rsidRDefault="00A01E9A" w:rsidP="00A01E9A">
      <w:pPr>
        <w:pStyle w:val="Akapitzlist"/>
        <w:numPr>
          <w:ilvl w:val="0"/>
          <w:numId w:val="5"/>
        </w:numPr>
        <w:spacing w:line="360" w:lineRule="auto"/>
        <w:rPr>
          <w:rFonts w:cstheme="minorHAnsi"/>
          <w:sz w:val="24"/>
          <w:szCs w:val="24"/>
        </w:rPr>
      </w:pPr>
      <w:r w:rsidRPr="00E07BD0">
        <w:rPr>
          <w:rFonts w:cstheme="minorHAnsi"/>
          <w:sz w:val="24"/>
          <w:szCs w:val="24"/>
        </w:rPr>
        <w:t>burza mózgów,</w:t>
      </w:r>
    </w:p>
    <w:p w14:paraId="17966A02" w14:textId="77777777" w:rsidR="00A01E9A" w:rsidRPr="00E07BD0" w:rsidRDefault="00A01E9A" w:rsidP="00A01E9A">
      <w:pPr>
        <w:pStyle w:val="Akapitzlist"/>
        <w:numPr>
          <w:ilvl w:val="0"/>
          <w:numId w:val="5"/>
        </w:numPr>
        <w:spacing w:line="360" w:lineRule="auto"/>
        <w:rPr>
          <w:rFonts w:cstheme="minorHAnsi"/>
          <w:sz w:val="24"/>
          <w:szCs w:val="24"/>
        </w:rPr>
      </w:pPr>
      <w:r w:rsidRPr="00E07BD0">
        <w:rPr>
          <w:rFonts w:cstheme="minorHAnsi"/>
          <w:sz w:val="24"/>
          <w:szCs w:val="24"/>
        </w:rPr>
        <w:t>zadania problemowe,</w:t>
      </w:r>
    </w:p>
    <w:p w14:paraId="006D8A00" w14:textId="77777777" w:rsidR="00A01E9A" w:rsidRPr="00E07BD0" w:rsidRDefault="00A01E9A" w:rsidP="00A01E9A">
      <w:pPr>
        <w:pStyle w:val="Akapitzlist"/>
        <w:numPr>
          <w:ilvl w:val="0"/>
          <w:numId w:val="5"/>
        </w:numPr>
        <w:spacing w:line="360" w:lineRule="auto"/>
        <w:rPr>
          <w:rFonts w:cstheme="minorHAnsi"/>
          <w:sz w:val="24"/>
          <w:szCs w:val="24"/>
        </w:rPr>
      </w:pPr>
      <w:r w:rsidRPr="00E07BD0">
        <w:rPr>
          <w:rFonts w:cstheme="minorHAnsi"/>
          <w:sz w:val="24"/>
          <w:szCs w:val="24"/>
        </w:rPr>
        <w:t>scenki sytuacyjne,</w:t>
      </w:r>
    </w:p>
    <w:p w14:paraId="0553C91E" w14:textId="77777777" w:rsidR="00A01E9A" w:rsidRPr="00E07BD0" w:rsidRDefault="00A01E9A" w:rsidP="00A01E9A">
      <w:pPr>
        <w:pStyle w:val="Akapitzlist"/>
        <w:numPr>
          <w:ilvl w:val="0"/>
          <w:numId w:val="5"/>
        </w:numPr>
        <w:spacing w:line="360" w:lineRule="auto"/>
        <w:rPr>
          <w:rFonts w:cstheme="minorHAnsi"/>
          <w:sz w:val="24"/>
          <w:szCs w:val="24"/>
        </w:rPr>
      </w:pPr>
      <w:r w:rsidRPr="00E07BD0">
        <w:rPr>
          <w:rFonts w:cstheme="minorHAnsi"/>
          <w:sz w:val="24"/>
          <w:szCs w:val="24"/>
        </w:rPr>
        <w:t>prezentacje,</w:t>
      </w:r>
    </w:p>
    <w:p w14:paraId="7A573054" w14:textId="77777777" w:rsidR="00A01E9A" w:rsidRPr="00E07BD0" w:rsidRDefault="00A01E9A" w:rsidP="00A01E9A">
      <w:pPr>
        <w:pStyle w:val="Akapitzlist"/>
        <w:numPr>
          <w:ilvl w:val="0"/>
          <w:numId w:val="5"/>
        </w:numPr>
        <w:spacing w:line="360" w:lineRule="auto"/>
        <w:rPr>
          <w:rFonts w:cstheme="minorHAnsi"/>
          <w:sz w:val="24"/>
          <w:szCs w:val="24"/>
        </w:rPr>
      </w:pPr>
      <w:r w:rsidRPr="00E07BD0">
        <w:rPr>
          <w:rFonts w:cstheme="minorHAnsi"/>
          <w:sz w:val="24"/>
          <w:szCs w:val="24"/>
        </w:rPr>
        <w:t>metoda meta planu,</w:t>
      </w:r>
    </w:p>
    <w:p w14:paraId="7DE60732" w14:textId="77777777" w:rsidR="00A01E9A" w:rsidRPr="00E07BD0" w:rsidRDefault="00A01E9A" w:rsidP="00A01E9A">
      <w:pPr>
        <w:pStyle w:val="Akapitzlist"/>
        <w:numPr>
          <w:ilvl w:val="0"/>
          <w:numId w:val="5"/>
        </w:numPr>
        <w:spacing w:line="360" w:lineRule="auto"/>
        <w:rPr>
          <w:rFonts w:cstheme="minorHAnsi"/>
          <w:sz w:val="24"/>
          <w:szCs w:val="24"/>
        </w:rPr>
      </w:pPr>
      <w:r w:rsidRPr="00E07BD0">
        <w:rPr>
          <w:rFonts w:cstheme="minorHAnsi"/>
          <w:sz w:val="24"/>
          <w:szCs w:val="24"/>
        </w:rPr>
        <w:lastRenderedPageBreak/>
        <w:t>ćwiczenia praktyczne.</w:t>
      </w:r>
    </w:p>
    <w:p w14:paraId="7CAF13B4" w14:textId="77777777" w:rsidR="00A01E9A" w:rsidRPr="00130643" w:rsidRDefault="00A01E9A" w:rsidP="00A01E9A">
      <w:pPr>
        <w:spacing w:line="360" w:lineRule="auto"/>
        <w:rPr>
          <w:rFonts w:cstheme="minorHAnsi"/>
          <w:sz w:val="24"/>
          <w:szCs w:val="24"/>
        </w:rPr>
      </w:pPr>
      <w:r w:rsidRPr="00130643">
        <w:rPr>
          <w:rFonts w:cstheme="minorHAnsi"/>
          <w:sz w:val="24"/>
          <w:szCs w:val="24"/>
        </w:rPr>
        <w:t>Wszelkie formy pracy z grupą wymagają od doradcy zawodowego kompetencji miękkich pozwalających na uważne, pełne szacunku i wparcia prowadzenie zajęć, gdzie każdy z uczestników będzie mógł w równy sposób skorzystać z możliwości nabycia nowych umiejętności. Doradca powinien zwłaszcza:</w:t>
      </w:r>
    </w:p>
    <w:p w14:paraId="6393DB0C" w14:textId="77777777" w:rsidR="00A01E9A" w:rsidRPr="00BF04C1" w:rsidRDefault="00A01E9A" w:rsidP="00A01E9A">
      <w:pPr>
        <w:pStyle w:val="Akapitzlist"/>
        <w:numPr>
          <w:ilvl w:val="0"/>
          <w:numId w:val="117"/>
        </w:numPr>
        <w:spacing w:line="360" w:lineRule="auto"/>
        <w:rPr>
          <w:rFonts w:cstheme="minorHAnsi"/>
          <w:sz w:val="24"/>
          <w:szCs w:val="24"/>
        </w:rPr>
      </w:pPr>
      <w:r w:rsidRPr="00BF04C1">
        <w:rPr>
          <w:rFonts w:cstheme="minorHAnsi"/>
          <w:sz w:val="24"/>
          <w:szCs w:val="24"/>
        </w:rPr>
        <w:t>z uwagą obserwować pracę grupy i angażować osoby pozostające na jej peryferiach,</w:t>
      </w:r>
    </w:p>
    <w:p w14:paraId="3A474289" w14:textId="77777777" w:rsidR="00A01E9A" w:rsidRPr="00BF04C1" w:rsidRDefault="00A01E9A" w:rsidP="00A01E9A">
      <w:pPr>
        <w:pStyle w:val="Akapitzlist"/>
        <w:numPr>
          <w:ilvl w:val="0"/>
          <w:numId w:val="117"/>
        </w:numPr>
        <w:spacing w:line="360" w:lineRule="auto"/>
        <w:rPr>
          <w:rFonts w:cstheme="minorHAnsi"/>
          <w:sz w:val="24"/>
          <w:szCs w:val="24"/>
        </w:rPr>
      </w:pPr>
      <w:r w:rsidRPr="00BF04C1">
        <w:rPr>
          <w:rFonts w:cstheme="minorHAnsi"/>
          <w:sz w:val="24"/>
          <w:szCs w:val="24"/>
        </w:rPr>
        <w:t>pozwalać uczestnikom na swobodne wypowiedzi w zakresie poruszanej tematyki,</w:t>
      </w:r>
    </w:p>
    <w:p w14:paraId="5AD0602E" w14:textId="77777777" w:rsidR="00A01E9A" w:rsidRPr="00BF04C1" w:rsidRDefault="00A01E9A" w:rsidP="00A01E9A">
      <w:pPr>
        <w:pStyle w:val="Akapitzlist"/>
        <w:numPr>
          <w:ilvl w:val="0"/>
          <w:numId w:val="117"/>
        </w:numPr>
        <w:spacing w:line="360" w:lineRule="auto"/>
        <w:rPr>
          <w:rFonts w:cstheme="minorHAnsi"/>
          <w:sz w:val="24"/>
          <w:szCs w:val="24"/>
        </w:rPr>
      </w:pPr>
      <w:r w:rsidRPr="00BF04C1">
        <w:rPr>
          <w:rFonts w:cstheme="minorHAnsi"/>
          <w:sz w:val="24"/>
          <w:szCs w:val="24"/>
        </w:rPr>
        <w:t>stać na straży zachowania wzajemnego szacunku i prawa do własnych poglądów bez naruszania granic uczestników zajęć,</w:t>
      </w:r>
    </w:p>
    <w:p w14:paraId="07069975" w14:textId="77777777" w:rsidR="00A01E9A" w:rsidRPr="00BF04C1" w:rsidRDefault="00A01E9A" w:rsidP="00A01E9A">
      <w:pPr>
        <w:pStyle w:val="Akapitzlist"/>
        <w:numPr>
          <w:ilvl w:val="0"/>
          <w:numId w:val="117"/>
        </w:numPr>
        <w:spacing w:line="360" w:lineRule="auto"/>
        <w:rPr>
          <w:rFonts w:cstheme="minorHAnsi"/>
          <w:sz w:val="24"/>
          <w:szCs w:val="24"/>
        </w:rPr>
      </w:pPr>
      <w:r w:rsidRPr="00BF04C1">
        <w:rPr>
          <w:rFonts w:cstheme="minorHAnsi"/>
          <w:sz w:val="24"/>
          <w:szCs w:val="24"/>
        </w:rPr>
        <w:t>życzliwie i cierpliwie wspierać osoby o szczególnych potrzebach komunikacyjnych,</w:t>
      </w:r>
    </w:p>
    <w:p w14:paraId="2339E1B1" w14:textId="77777777" w:rsidR="00A01E9A" w:rsidRPr="00BF04C1" w:rsidRDefault="00A01E9A" w:rsidP="00A01E9A">
      <w:pPr>
        <w:pStyle w:val="Akapitzlist"/>
        <w:numPr>
          <w:ilvl w:val="0"/>
          <w:numId w:val="117"/>
        </w:numPr>
        <w:spacing w:line="360" w:lineRule="auto"/>
        <w:rPr>
          <w:rFonts w:cstheme="minorHAnsi"/>
          <w:sz w:val="24"/>
          <w:szCs w:val="24"/>
        </w:rPr>
      </w:pPr>
      <w:r w:rsidRPr="00BF04C1">
        <w:rPr>
          <w:rFonts w:cstheme="minorHAnsi"/>
          <w:sz w:val="24"/>
          <w:szCs w:val="24"/>
        </w:rPr>
        <w:t>uważne słuchać sygnałów wskazujących na potrzebę zastosowania narzędzi skutecznej komunikacji interpersonalnej,</w:t>
      </w:r>
    </w:p>
    <w:p w14:paraId="7E940203" w14:textId="77777777" w:rsidR="00A01E9A" w:rsidRPr="00BF04C1" w:rsidRDefault="00A01E9A" w:rsidP="00A01E9A">
      <w:pPr>
        <w:pStyle w:val="Akapitzlist"/>
        <w:numPr>
          <w:ilvl w:val="0"/>
          <w:numId w:val="117"/>
        </w:numPr>
        <w:spacing w:line="360" w:lineRule="auto"/>
        <w:rPr>
          <w:rFonts w:cstheme="minorHAnsi"/>
          <w:sz w:val="24"/>
          <w:szCs w:val="24"/>
        </w:rPr>
      </w:pPr>
      <w:r w:rsidRPr="00BF04C1">
        <w:rPr>
          <w:rFonts w:cstheme="minorHAnsi"/>
          <w:sz w:val="24"/>
          <w:szCs w:val="24"/>
        </w:rPr>
        <w:t>bezstronnie reagować na sytuacje trudne w grupie,</w:t>
      </w:r>
    </w:p>
    <w:p w14:paraId="0F1E2E92" w14:textId="77777777" w:rsidR="00A01E9A" w:rsidRPr="00BF04C1" w:rsidRDefault="00A01E9A" w:rsidP="00A01E9A">
      <w:pPr>
        <w:pStyle w:val="Akapitzlist"/>
        <w:numPr>
          <w:ilvl w:val="0"/>
          <w:numId w:val="117"/>
        </w:numPr>
        <w:spacing w:line="360" w:lineRule="auto"/>
        <w:rPr>
          <w:rFonts w:cstheme="minorHAnsi"/>
          <w:sz w:val="24"/>
          <w:szCs w:val="24"/>
        </w:rPr>
      </w:pPr>
      <w:r w:rsidRPr="00BF04C1">
        <w:rPr>
          <w:rFonts w:cstheme="minorHAnsi"/>
          <w:sz w:val="24"/>
          <w:szCs w:val="24"/>
        </w:rPr>
        <w:t>rzetelnie przekazywać informacje dotyczące rynku pracy dla osób z niepełnosprawnościami,</w:t>
      </w:r>
    </w:p>
    <w:p w14:paraId="13ED45B9" w14:textId="77777777" w:rsidR="00A01E9A" w:rsidRPr="00BF04C1" w:rsidRDefault="00A01E9A" w:rsidP="00A01E9A">
      <w:pPr>
        <w:pStyle w:val="Akapitzlist"/>
        <w:numPr>
          <w:ilvl w:val="0"/>
          <w:numId w:val="117"/>
        </w:numPr>
        <w:spacing w:line="360" w:lineRule="auto"/>
        <w:rPr>
          <w:rFonts w:cstheme="minorHAnsi"/>
          <w:sz w:val="24"/>
          <w:szCs w:val="24"/>
        </w:rPr>
      </w:pPr>
      <w:r w:rsidRPr="00BF04C1">
        <w:rPr>
          <w:rFonts w:cstheme="minorHAnsi"/>
          <w:sz w:val="24"/>
          <w:szCs w:val="24"/>
        </w:rPr>
        <w:t>budować warunki do zwiększania aktywności uczestników zajęć,</w:t>
      </w:r>
    </w:p>
    <w:p w14:paraId="109883E8" w14:textId="77777777" w:rsidR="00A01E9A" w:rsidRPr="00BF04C1" w:rsidRDefault="00A01E9A" w:rsidP="00A01E9A">
      <w:pPr>
        <w:pStyle w:val="Akapitzlist"/>
        <w:numPr>
          <w:ilvl w:val="0"/>
          <w:numId w:val="117"/>
        </w:numPr>
        <w:spacing w:line="360" w:lineRule="auto"/>
        <w:rPr>
          <w:rFonts w:cstheme="minorHAnsi"/>
          <w:sz w:val="24"/>
          <w:szCs w:val="24"/>
        </w:rPr>
      </w:pPr>
      <w:r w:rsidRPr="00BF04C1">
        <w:rPr>
          <w:rFonts w:cstheme="minorHAnsi"/>
          <w:sz w:val="24"/>
          <w:szCs w:val="24"/>
        </w:rPr>
        <w:t>wzmacniać ich motywację do udziału w zajęciach,</w:t>
      </w:r>
    </w:p>
    <w:p w14:paraId="46090983" w14:textId="77777777" w:rsidR="00A01E9A" w:rsidRPr="00BF04C1" w:rsidRDefault="00A01E9A" w:rsidP="00A01E9A">
      <w:pPr>
        <w:pStyle w:val="Akapitzlist"/>
        <w:numPr>
          <w:ilvl w:val="0"/>
          <w:numId w:val="117"/>
        </w:numPr>
        <w:spacing w:line="360" w:lineRule="auto"/>
        <w:rPr>
          <w:rFonts w:cstheme="minorHAnsi"/>
          <w:sz w:val="24"/>
          <w:szCs w:val="24"/>
        </w:rPr>
      </w:pPr>
      <w:r w:rsidRPr="00BF04C1">
        <w:rPr>
          <w:rFonts w:cstheme="minorHAnsi"/>
          <w:sz w:val="24"/>
          <w:szCs w:val="24"/>
        </w:rPr>
        <w:t>dbać o dobrą atmosferę na zajęciach.</w:t>
      </w:r>
    </w:p>
    <w:p w14:paraId="63BEC333" w14:textId="77777777" w:rsidR="00A01E9A" w:rsidRPr="00130643" w:rsidRDefault="00A01E9A" w:rsidP="00A01E9A">
      <w:pPr>
        <w:spacing w:line="360" w:lineRule="auto"/>
        <w:rPr>
          <w:rFonts w:cstheme="minorHAnsi"/>
          <w:sz w:val="24"/>
          <w:szCs w:val="24"/>
        </w:rPr>
      </w:pPr>
      <w:r w:rsidRPr="00130643">
        <w:rPr>
          <w:rFonts w:cstheme="minorHAnsi"/>
          <w:sz w:val="24"/>
          <w:szCs w:val="24"/>
        </w:rPr>
        <w:t xml:space="preserve">Warsztaty prowadzi się w małych grupach liczących od 5 do 8 osób. Uczestnicy zajęć to osoby z niepełnosprawnością i należy uwzględniać ten aspekt także przy liczebności grupy. Mogą bowiem zaistnieć przesłanki do takiego zaplanowania rozkładu zajęć w czasie, gdzie komunikacja będzie wspierana np. narzędziami i technologiami wspierającymi komunikację lub uczestnicy będą potrzebowali dodatkowego czasu na wykonanie ćwiczenia. </w:t>
      </w:r>
    </w:p>
    <w:p w14:paraId="285368D9" w14:textId="77777777" w:rsidR="00A01E9A" w:rsidRPr="00130643" w:rsidRDefault="00A01E9A" w:rsidP="00A01E9A">
      <w:pPr>
        <w:spacing w:line="360" w:lineRule="auto"/>
        <w:rPr>
          <w:rFonts w:cstheme="minorHAnsi"/>
          <w:sz w:val="24"/>
          <w:szCs w:val="24"/>
        </w:rPr>
      </w:pPr>
      <w:r w:rsidRPr="00130643">
        <w:rPr>
          <w:rFonts w:cstheme="minorHAnsi"/>
          <w:sz w:val="24"/>
          <w:szCs w:val="24"/>
        </w:rPr>
        <w:t xml:space="preserve">Porada grupowa, warsztaty aktywizacyjne lub też połączenie obu form ma w rezultacie prowadzić do zwiększenia aktywności osób z niepełnosprawnością na rynku pracy. Standard szczegółowo opisuje zakładane rezultaty w tym zakresie. Za najważniejsze należy uznać np. </w:t>
      </w:r>
    </w:p>
    <w:p w14:paraId="22EA2733" w14:textId="77777777" w:rsidR="00A01E9A" w:rsidRPr="00BF04C1" w:rsidRDefault="00A01E9A" w:rsidP="00A01E9A">
      <w:pPr>
        <w:pStyle w:val="Akapitzlist"/>
        <w:numPr>
          <w:ilvl w:val="0"/>
          <w:numId w:val="118"/>
        </w:numPr>
        <w:spacing w:line="360" w:lineRule="auto"/>
        <w:rPr>
          <w:rFonts w:cstheme="minorHAnsi"/>
          <w:sz w:val="24"/>
          <w:szCs w:val="24"/>
        </w:rPr>
      </w:pPr>
      <w:r w:rsidRPr="00BF04C1">
        <w:rPr>
          <w:rFonts w:cstheme="minorHAnsi"/>
          <w:sz w:val="24"/>
          <w:szCs w:val="24"/>
        </w:rPr>
        <w:t>uzyskanie wiedzy o własnych zasobach przydatnych na rynku pracy,</w:t>
      </w:r>
    </w:p>
    <w:p w14:paraId="0BEE8541" w14:textId="77777777" w:rsidR="00A01E9A" w:rsidRPr="00BF04C1" w:rsidRDefault="00A01E9A" w:rsidP="00A01E9A">
      <w:pPr>
        <w:pStyle w:val="Akapitzlist"/>
        <w:numPr>
          <w:ilvl w:val="0"/>
          <w:numId w:val="118"/>
        </w:numPr>
        <w:spacing w:line="360" w:lineRule="auto"/>
        <w:rPr>
          <w:rFonts w:cstheme="minorHAnsi"/>
          <w:sz w:val="24"/>
          <w:szCs w:val="24"/>
        </w:rPr>
      </w:pPr>
      <w:r w:rsidRPr="00BF04C1">
        <w:rPr>
          <w:rFonts w:cstheme="minorHAnsi"/>
          <w:sz w:val="24"/>
          <w:szCs w:val="24"/>
        </w:rPr>
        <w:t>sposobie wykorzystania tych zasobów w praktyce zawodowej i poszukiwaniu pracy,</w:t>
      </w:r>
    </w:p>
    <w:p w14:paraId="587ACB27" w14:textId="77777777" w:rsidR="00A01E9A" w:rsidRPr="00BF04C1" w:rsidRDefault="00A01E9A" w:rsidP="00A01E9A">
      <w:pPr>
        <w:pStyle w:val="Akapitzlist"/>
        <w:numPr>
          <w:ilvl w:val="0"/>
          <w:numId w:val="118"/>
        </w:numPr>
        <w:spacing w:line="360" w:lineRule="auto"/>
        <w:rPr>
          <w:rFonts w:cstheme="minorHAnsi"/>
          <w:sz w:val="24"/>
          <w:szCs w:val="24"/>
        </w:rPr>
      </w:pPr>
      <w:r w:rsidRPr="00BF04C1">
        <w:rPr>
          <w:rFonts w:cstheme="minorHAnsi"/>
          <w:sz w:val="24"/>
          <w:szCs w:val="24"/>
        </w:rPr>
        <w:lastRenderedPageBreak/>
        <w:t>przygotowanie osób z niepełnosprawnością do poruszania się po rynku pracy i możliwe sytuacje trudne w procesie rekrutacyjno</w:t>
      </w:r>
      <w:r>
        <w:rPr>
          <w:rFonts w:cstheme="minorHAnsi"/>
          <w:sz w:val="24"/>
          <w:szCs w:val="24"/>
        </w:rPr>
        <w:t>-</w:t>
      </w:r>
      <w:r w:rsidRPr="00BF04C1">
        <w:rPr>
          <w:rFonts w:cstheme="minorHAnsi"/>
          <w:sz w:val="24"/>
          <w:szCs w:val="24"/>
        </w:rPr>
        <w:t>selekcyjnym,</w:t>
      </w:r>
    </w:p>
    <w:p w14:paraId="79D08E60" w14:textId="77777777" w:rsidR="00A01E9A" w:rsidRPr="00BF04C1" w:rsidRDefault="00A01E9A" w:rsidP="00A01E9A">
      <w:pPr>
        <w:pStyle w:val="Akapitzlist"/>
        <w:numPr>
          <w:ilvl w:val="0"/>
          <w:numId w:val="118"/>
        </w:numPr>
        <w:spacing w:line="360" w:lineRule="auto"/>
        <w:rPr>
          <w:rFonts w:cstheme="minorHAnsi"/>
          <w:sz w:val="24"/>
          <w:szCs w:val="24"/>
        </w:rPr>
      </w:pPr>
      <w:r w:rsidRPr="00BF04C1">
        <w:rPr>
          <w:rFonts w:cstheme="minorHAnsi"/>
          <w:sz w:val="24"/>
          <w:szCs w:val="24"/>
        </w:rPr>
        <w:t>wsparcie w sytuacji spadku motywacji do aktywności na rynku pracy.</w:t>
      </w:r>
    </w:p>
    <w:p w14:paraId="50F2F8B4" w14:textId="77777777" w:rsidR="00A01E9A" w:rsidRPr="00130643" w:rsidRDefault="00A01E9A" w:rsidP="00A01E9A">
      <w:pPr>
        <w:spacing w:line="360" w:lineRule="auto"/>
        <w:rPr>
          <w:rFonts w:cstheme="minorHAnsi"/>
          <w:sz w:val="24"/>
          <w:szCs w:val="24"/>
        </w:rPr>
      </w:pPr>
      <w:r w:rsidRPr="00130643">
        <w:rPr>
          <w:rFonts w:cstheme="minorHAnsi"/>
          <w:sz w:val="24"/>
          <w:szCs w:val="24"/>
        </w:rPr>
        <w:t>Nabycie praktycznych umiejętności przygotowania dokumentów aplikacyjnych, zaprezentowania swoich atutów, kwalifikacji i umiejętności, które mogą być istotne dla przyszłego pracodawcy z punktu widzenia oferowanego stanowiska pracy.</w:t>
      </w:r>
    </w:p>
    <w:p w14:paraId="143BE6BD" w14:textId="77777777" w:rsidR="00A01E9A" w:rsidRPr="00130643" w:rsidRDefault="00A01E9A" w:rsidP="00A01E9A">
      <w:pPr>
        <w:spacing w:line="360" w:lineRule="auto"/>
        <w:rPr>
          <w:rFonts w:cstheme="minorHAnsi"/>
          <w:sz w:val="24"/>
          <w:szCs w:val="24"/>
        </w:rPr>
      </w:pPr>
      <w:r w:rsidRPr="00130643">
        <w:rPr>
          <w:rFonts w:cstheme="minorHAnsi"/>
          <w:sz w:val="24"/>
          <w:szCs w:val="24"/>
        </w:rPr>
        <w:t>Prawidłowej realizacji usługi sprzyja nie tylko właściwe jej przygotowanie ale także odpowiednie dokumentowanie - program warsztatów, wzory dokumentów dla uczestników w wersji dostępnej.</w:t>
      </w:r>
    </w:p>
    <w:p w14:paraId="0FD3F3F3" w14:textId="77777777" w:rsidR="00A7115A" w:rsidRPr="00130643" w:rsidRDefault="00A7115A" w:rsidP="00A7115A">
      <w:pPr>
        <w:spacing w:line="360" w:lineRule="auto"/>
        <w:rPr>
          <w:rFonts w:cstheme="minorHAnsi"/>
          <w:sz w:val="24"/>
          <w:szCs w:val="24"/>
        </w:rPr>
      </w:pPr>
    </w:p>
    <w:p w14:paraId="51426CB2" w14:textId="11F6E6CD" w:rsidR="00A7115A" w:rsidRPr="00130643" w:rsidRDefault="00A7115A" w:rsidP="00A7115A">
      <w:pPr>
        <w:spacing w:line="360" w:lineRule="auto"/>
        <w:rPr>
          <w:rFonts w:cstheme="minorHAnsi"/>
          <w:sz w:val="24"/>
          <w:szCs w:val="24"/>
        </w:rPr>
      </w:pPr>
      <w:r w:rsidRPr="00130643">
        <w:rPr>
          <w:rFonts w:cstheme="minorHAnsi"/>
          <w:sz w:val="24"/>
          <w:szCs w:val="24"/>
        </w:rPr>
        <w:t xml:space="preserve">Procedura nr </w:t>
      </w:r>
      <w:r w:rsidR="00A01E9A">
        <w:rPr>
          <w:rFonts w:cstheme="minorHAnsi"/>
          <w:sz w:val="24"/>
          <w:szCs w:val="24"/>
        </w:rPr>
        <w:t>7</w:t>
      </w:r>
      <w:r w:rsidRPr="00130643">
        <w:rPr>
          <w:rFonts w:cstheme="minorHAnsi"/>
          <w:sz w:val="24"/>
          <w:szCs w:val="24"/>
        </w:rPr>
        <w:t>: Powierzenie realizacji usługi poradnictwa indywidualnego doradcy zawodowemu</w:t>
      </w:r>
    </w:p>
    <w:p w14:paraId="7C50C413" w14:textId="77777777" w:rsidR="00A7115A" w:rsidRPr="00130643" w:rsidRDefault="00A7115A" w:rsidP="00A7115A">
      <w:pPr>
        <w:spacing w:line="360" w:lineRule="auto"/>
        <w:rPr>
          <w:rFonts w:cstheme="minorHAnsi"/>
          <w:sz w:val="24"/>
          <w:szCs w:val="24"/>
        </w:rPr>
      </w:pPr>
      <w:r w:rsidRPr="00130643">
        <w:rPr>
          <w:rFonts w:cstheme="minorHAnsi"/>
          <w:sz w:val="24"/>
          <w:szCs w:val="24"/>
        </w:rPr>
        <w:br/>
        <w:t>Celem procedury jest zapewnienie właściwego przebiegu procesu powierzania doradcy zawodowemu realizacji indywidualnej usługi poradnictwa zawodowego dla osoby z niepełnosprawnością, zgodnie z jej potrzebami, zasadami dostępności oraz standardami jakościowymi organizacji.</w:t>
      </w:r>
    </w:p>
    <w:p w14:paraId="417EFDD2" w14:textId="77777777" w:rsidR="00A7115A" w:rsidRPr="00130643" w:rsidRDefault="00A7115A" w:rsidP="00A7115A">
      <w:pPr>
        <w:spacing w:line="360" w:lineRule="auto"/>
        <w:rPr>
          <w:rFonts w:cstheme="minorHAnsi"/>
          <w:sz w:val="24"/>
          <w:szCs w:val="24"/>
        </w:rPr>
      </w:pPr>
      <w:r w:rsidRPr="00130643">
        <w:rPr>
          <w:rFonts w:cstheme="minorHAnsi"/>
          <w:sz w:val="24"/>
          <w:szCs w:val="24"/>
        </w:rPr>
        <w:t>Indywidualne poradnictwo zawodowe stanowi podstawową formę procesu doradztwa zawodowego. Mowa o procesie, ponieważ idea poradnictwa zawodowego zakłada cykl spotkań doradcy z radzącym się klientem. Porady zawodowe obejmują tematykę związaną z edukacją i pracą, wyborem i zmianą zawodu, poszukiwaniem pracy lub jej zmianą.</w:t>
      </w:r>
    </w:p>
    <w:p w14:paraId="3FDC30F0" w14:textId="77777777" w:rsidR="00A7115A" w:rsidRPr="00130643" w:rsidRDefault="00A7115A" w:rsidP="00A7115A">
      <w:pPr>
        <w:spacing w:line="360" w:lineRule="auto"/>
        <w:rPr>
          <w:rFonts w:cstheme="minorHAnsi"/>
          <w:sz w:val="24"/>
          <w:szCs w:val="24"/>
        </w:rPr>
      </w:pPr>
      <w:r w:rsidRPr="00130643">
        <w:rPr>
          <w:rFonts w:cstheme="minorHAnsi"/>
          <w:sz w:val="24"/>
          <w:szCs w:val="24"/>
        </w:rPr>
        <w:t>Klientami doradcy zawodowego najczęściej zatem są:</w:t>
      </w:r>
    </w:p>
    <w:p w14:paraId="7D4E443F" w14:textId="77777777" w:rsidR="00A7115A" w:rsidRPr="00BF04C1" w:rsidRDefault="00A7115A" w:rsidP="004933AB">
      <w:pPr>
        <w:pStyle w:val="Akapitzlist"/>
        <w:numPr>
          <w:ilvl w:val="0"/>
          <w:numId w:val="113"/>
        </w:numPr>
        <w:spacing w:line="360" w:lineRule="auto"/>
        <w:rPr>
          <w:rFonts w:cstheme="minorHAnsi"/>
          <w:sz w:val="24"/>
          <w:szCs w:val="24"/>
        </w:rPr>
      </w:pPr>
      <w:r w:rsidRPr="00BF04C1">
        <w:rPr>
          <w:rFonts w:cstheme="minorHAnsi"/>
          <w:sz w:val="24"/>
          <w:szCs w:val="24"/>
        </w:rPr>
        <w:t>osoby dokonujące wyboru lub zmiany zawodu,</w:t>
      </w:r>
    </w:p>
    <w:p w14:paraId="3E9D15A7" w14:textId="77777777" w:rsidR="00A7115A" w:rsidRPr="00BF04C1" w:rsidRDefault="00A7115A" w:rsidP="004933AB">
      <w:pPr>
        <w:pStyle w:val="Akapitzlist"/>
        <w:numPr>
          <w:ilvl w:val="0"/>
          <w:numId w:val="113"/>
        </w:numPr>
        <w:spacing w:line="360" w:lineRule="auto"/>
        <w:rPr>
          <w:rFonts w:cstheme="minorHAnsi"/>
          <w:sz w:val="24"/>
          <w:szCs w:val="24"/>
        </w:rPr>
      </w:pPr>
      <w:r w:rsidRPr="00BF04C1">
        <w:rPr>
          <w:rFonts w:cstheme="minorHAnsi"/>
          <w:sz w:val="24"/>
          <w:szCs w:val="24"/>
        </w:rPr>
        <w:t>osoby przejawiające trudności w znalezieniu zatrudnienia,</w:t>
      </w:r>
    </w:p>
    <w:p w14:paraId="2B548FBF" w14:textId="77777777" w:rsidR="00A7115A" w:rsidRPr="00BF04C1" w:rsidRDefault="00A7115A" w:rsidP="004933AB">
      <w:pPr>
        <w:pStyle w:val="Akapitzlist"/>
        <w:numPr>
          <w:ilvl w:val="0"/>
          <w:numId w:val="113"/>
        </w:numPr>
        <w:spacing w:line="360" w:lineRule="auto"/>
        <w:rPr>
          <w:rFonts w:cstheme="minorHAnsi"/>
          <w:sz w:val="24"/>
          <w:szCs w:val="24"/>
        </w:rPr>
      </w:pPr>
      <w:r w:rsidRPr="00BF04C1">
        <w:rPr>
          <w:rFonts w:cstheme="minorHAnsi"/>
          <w:sz w:val="24"/>
          <w:szCs w:val="24"/>
        </w:rPr>
        <w:t>planujący karierę zawodową,</w:t>
      </w:r>
    </w:p>
    <w:p w14:paraId="661B5153" w14:textId="77777777" w:rsidR="00A7115A" w:rsidRPr="00BF04C1" w:rsidRDefault="00A7115A" w:rsidP="004933AB">
      <w:pPr>
        <w:pStyle w:val="Akapitzlist"/>
        <w:numPr>
          <w:ilvl w:val="0"/>
          <w:numId w:val="113"/>
        </w:numPr>
        <w:spacing w:line="360" w:lineRule="auto"/>
        <w:rPr>
          <w:rFonts w:cstheme="minorHAnsi"/>
          <w:sz w:val="24"/>
          <w:szCs w:val="24"/>
        </w:rPr>
      </w:pPr>
      <w:r w:rsidRPr="00BF04C1">
        <w:rPr>
          <w:rFonts w:cstheme="minorHAnsi"/>
          <w:sz w:val="24"/>
          <w:szCs w:val="24"/>
        </w:rPr>
        <w:t>podejmujący plany edukacyjne,</w:t>
      </w:r>
    </w:p>
    <w:p w14:paraId="410BCD2C" w14:textId="77777777" w:rsidR="00A7115A" w:rsidRPr="00BF04C1" w:rsidRDefault="00A7115A" w:rsidP="004933AB">
      <w:pPr>
        <w:pStyle w:val="Akapitzlist"/>
        <w:numPr>
          <w:ilvl w:val="0"/>
          <w:numId w:val="113"/>
        </w:numPr>
        <w:spacing w:line="360" w:lineRule="auto"/>
        <w:rPr>
          <w:rFonts w:cstheme="minorHAnsi"/>
          <w:sz w:val="24"/>
          <w:szCs w:val="24"/>
        </w:rPr>
      </w:pPr>
      <w:r w:rsidRPr="00BF04C1">
        <w:rPr>
          <w:rFonts w:cstheme="minorHAnsi"/>
          <w:sz w:val="24"/>
          <w:szCs w:val="24"/>
        </w:rPr>
        <w:t>zainteresowani informacja zawodową</w:t>
      </w:r>
    </w:p>
    <w:p w14:paraId="7CCAD9A9" w14:textId="77777777" w:rsidR="00A7115A" w:rsidRPr="00BF04C1" w:rsidRDefault="00A7115A" w:rsidP="004933AB">
      <w:pPr>
        <w:pStyle w:val="Akapitzlist"/>
        <w:numPr>
          <w:ilvl w:val="0"/>
          <w:numId w:val="113"/>
        </w:numPr>
        <w:spacing w:line="360" w:lineRule="auto"/>
        <w:rPr>
          <w:rFonts w:cstheme="minorHAnsi"/>
          <w:sz w:val="24"/>
          <w:szCs w:val="24"/>
        </w:rPr>
      </w:pPr>
      <w:r w:rsidRPr="00BF04C1">
        <w:rPr>
          <w:rFonts w:cstheme="minorHAnsi"/>
          <w:sz w:val="24"/>
          <w:szCs w:val="24"/>
        </w:rPr>
        <w:t>osoby wymagające wsparcia w pisaniu dokumentów aplikacyjnych</w:t>
      </w:r>
    </w:p>
    <w:p w14:paraId="0D0D2FF1" w14:textId="77777777" w:rsidR="00A7115A" w:rsidRPr="00BF04C1" w:rsidRDefault="00A7115A" w:rsidP="004933AB">
      <w:pPr>
        <w:pStyle w:val="Akapitzlist"/>
        <w:numPr>
          <w:ilvl w:val="0"/>
          <w:numId w:val="113"/>
        </w:numPr>
        <w:spacing w:line="360" w:lineRule="auto"/>
        <w:rPr>
          <w:rFonts w:cstheme="minorHAnsi"/>
          <w:sz w:val="24"/>
          <w:szCs w:val="24"/>
        </w:rPr>
      </w:pPr>
      <w:r w:rsidRPr="00BF04C1">
        <w:rPr>
          <w:rFonts w:cstheme="minorHAnsi"/>
          <w:sz w:val="24"/>
          <w:szCs w:val="24"/>
        </w:rPr>
        <w:t>osoby mające trudności w przystosowaniu zawodowym lub przystosowaniu do pracy.</w:t>
      </w:r>
    </w:p>
    <w:p w14:paraId="4DF4FAA8" w14:textId="6522B123" w:rsidR="00A7115A" w:rsidRPr="00130643" w:rsidRDefault="00A7115A" w:rsidP="00A7115A">
      <w:pPr>
        <w:spacing w:line="360" w:lineRule="auto"/>
        <w:rPr>
          <w:rFonts w:cstheme="minorHAnsi"/>
          <w:sz w:val="24"/>
          <w:szCs w:val="24"/>
        </w:rPr>
      </w:pPr>
      <w:r w:rsidRPr="00130643">
        <w:rPr>
          <w:rFonts w:cstheme="minorHAnsi"/>
          <w:sz w:val="24"/>
          <w:szCs w:val="24"/>
        </w:rPr>
        <w:lastRenderedPageBreak/>
        <w:t>Pierwsze spotkanie klienta z doradcą zawodowym wymaga wzajemnego poznania się i zbudowania platformy zaufania, która pozwoli na realizacj</w:t>
      </w:r>
      <w:r w:rsidR="003105AB">
        <w:rPr>
          <w:rFonts w:cstheme="minorHAnsi"/>
          <w:sz w:val="24"/>
          <w:szCs w:val="24"/>
        </w:rPr>
        <w:t>ę</w:t>
      </w:r>
      <w:r w:rsidRPr="00130643">
        <w:rPr>
          <w:rFonts w:cstheme="minorHAnsi"/>
          <w:sz w:val="24"/>
          <w:szCs w:val="24"/>
        </w:rPr>
        <w:t xml:space="preserve"> procesu opartego o szacunek, otwartość i rzetelność. Jeśli istnieje możliwość poznania przed rozmową oczekiwań klienta, rodzaju niepełnosprawności z jaką się zmaga czy innych podstawowych informacji zwartych w formularzu zgłoszeniowym, wówczas doradca zawodowy może efektywniej przygotować się do spotkania z klientem. W ty</w:t>
      </w:r>
      <w:r w:rsidR="00543898">
        <w:rPr>
          <w:rFonts w:cstheme="minorHAnsi"/>
          <w:sz w:val="24"/>
          <w:szCs w:val="24"/>
        </w:rPr>
        <w:t>m</w:t>
      </w:r>
      <w:r w:rsidRPr="00130643">
        <w:rPr>
          <w:rFonts w:cstheme="minorHAnsi"/>
          <w:sz w:val="24"/>
          <w:szCs w:val="24"/>
        </w:rPr>
        <w:t xml:space="preserve"> celu klient składa zgłoszenie zapotrzebowania na indywidualne wsparcie osobiście lub przez opiekuna, albo dokonuje się ono przez zespół rekrutacyjny lub koordynatora.</w:t>
      </w:r>
    </w:p>
    <w:p w14:paraId="4A40CB28" w14:textId="77777777" w:rsidR="00A7115A" w:rsidRPr="00130643" w:rsidRDefault="00A7115A" w:rsidP="00A7115A">
      <w:pPr>
        <w:spacing w:line="360" w:lineRule="auto"/>
        <w:rPr>
          <w:rFonts w:cstheme="minorHAnsi"/>
          <w:sz w:val="24"/>
          <w:szCs w:val="24"/>
        </w:rPr>
      </w:pPr>
      <w:r w:rsidRPr="00130643">
        <w:rPr>
          <w:rFonts w:cstheme="minorHAnsi"/>
          <w:sz w:val="24"/>
          <w:szCs w:val="24"/>
        </w:rPr>
        <w:t>Następnie  doradca zawodowy zostaje przydzielony do konkretnej osoby i może nastąpić oficjalne powierzenie realizacji usługi (pisemne lub mailowe).</w:t>
      </w:r>
    </w:p>
    <w:p w14:paraId="32BEAC5A" w14:textId="77777777" w:rsidR="00A7115A" w:rsidRPr="00130643" w:rsidRDefault="00A7115A" w:rsidP="00A7115A">
      <w:pPr>
        <w:spacing w:line="360" w:lineRule="auto"/>
        <w:rPr>
          <w:rFonts w:cstheme="minorHAnsi"/>
          <w:sz w:val="24"/>
          <w:szCs w:val="24"/>
        </w:rPr>
      </w:pPr>
      <w:r w:rsidRPr="00130643">
        <w:rPr>
          <w:rFonts w:cstheme="minorHAnsi"/>
          <w:sz w:val="24"/>
          <w:szCs w:val="24"/>
        </w:rPr>
        <w:t xml:space="preserve">Doradca otrzymuje dokumentację, jaką będzie zobowiązany prowadzić zgodnie z wytycznymi organizacji. Istotne jest, aby dokumentacja ta była wystandaryzowana na potrzeby rodzaju świadczonej usługi i zgodnie z obowiązującymi procedurami. Stąd w standardzie zapisy regulujące ten zakres. W ten sposób każda świadczona przez doradcę zawodowego usługa na rzecz osoby z niepełnosprawnością jest raportowana w przejrzysty sposób, możliwy do weryfikacji i ewentualnej oceny zgodności ze standardem. Jest to zabieg dogodny także dla samego doradcy zawodowego, który otrzymuje jasne wytyczne dokumentacyjne i może w sposób wystandaryzowany oraz uporządkowany prowadzić dokumentację klienta. </w:t>
      </w:r>
    </w:p>
    <w:p w14:paraId="57E6C4F9" w14:textId="77777777" w:rsidR="00A7115A" w:rsidRPr="00130643" w:rsidRDefault="00A7115A" w:rsidP="00A7115A">
      <w:pPr>
        <w:spacing w:line="360" w:lineRule="auto"/>
        <w:rPr>
          <w:rFonts w:cstheme="minorHAnsi"/>
          <w:sz w:val="24"/>
          <w:szCs w:val="24"/>
        </w:rPr>
      </w:pPr>
      <w:r w:rsidRPr="00130643">
        <w:rPr>
          <w:rFonts w:cstheme="minorHAnsi"/>
          <w:sz w:val="24"/>
          <w:szCs w:val="24"/>
        </w:rPr>
        <w:t>Procedura obejmuje rozpoczęcie usługi poradnictwa zawodowego oraz jej prowadzenie. Wskazuje na cykl działań, jaki powinien być każdorazowo przeprowadzany w stosunku do klienta.  Poza ustaleniem terminu spotkania i potwierdzeniem go wraz z zapewnieniem odpowiednich warunków, są to:</w:t>
      </w:r>
    </w:p>
    <w:p w14:paraId="4B1F5AD9" w14:textId="77777777" w:rsidR="00A7115A" w:rsidRPr="00BF04C1" w:rsidRDefault="00A7115A" w:rsidP="004933AB">
      <w:pPr>
        <w:pStyle w:val="Akapitzlist"/>
        <w:numPr>
          <w:ilvl w:val="0"/>
          <w:numId w:val="114"/>
        </w:numPr>
        <w:spacing w:line="360" w:lineRule="auto"/>
        <w:rPr>
          <w:rFonts w:cstheme="minorHAnsi"/>
          <w:sz w:val="24"/>
          <w:szCs w:val="24"/>
        </w:rPr>
      </w:pPr>
      <w:r w:rsidRPr="00BF04C1">
        <w:rPr>
          <w:rFonts w:cstheme="minorHAnsi"/>
          <w:sz w:val="24"/>
          <w:szCs w:val="24"/>
        </w:rPr>
        <w:t>określenie problemu doradczego osoby z niepełnosprawnością;</w:t>
      </w:r>
    </w:p>
    <w:p w14:paraId="0CED213C" w14:textId="77777777" w:rsidR="00A7115A" w:rsidRPr="00BF04C1" w:rsidRDefault="00A7115A" w:rsidP="004933AB">
      <w:pPr>
        <w:pStyle w:val="Akapitzlist"/>
        <w:numPr>
          <w:ilvl w:val="0"/>
          <w:numId w:val="114"/>
        </w:numPr>
        <w:spacing w:line="360" w:lineRule="auto"/>
        <w:rPr>
          <w:rFonts w:cstheme="minorHAnsi"/>
          <w:sz w:val="24"/>
          <w:szCs w:val="24"/>
        </w:rPr>
      </w:pPr>
      <w:r w:rsidRPr="00BF04C1">
        <w:rPr>
          <w:rFonts w:cstheme="minorHAnsi"/>
          <w:sz w:val="24"/>
          <w:szCs w:val="24"/>
        </w:rPr>
        <w:t>zawarcie kontraktu doradczego dotyczącego obszaru doradztwa, sposobu jego prowadzenia, terminów spotkań doradczych oraz wzajemnych obowiązków wynikających z procedur wewnętrznych itp.;</w:t>
      </w:r>
    </w:p>
    <w:p w14:paraId="0020AB94" w14:textId="77777777" w:rsidR="00A7115A" w:rsidRPr="00BF04C1" w:rsidRDefault="00A7115A" w:rsidP="004933AB">
      <w:pPr>
        <w:pStyle w:val="Akapitzlist"/>
        <w:numPr>
          <w:ilvl w:val="0"/>
          <w:numId w:val="114"/>
        </w:numPr>
        <w:spacing w:line="360" w:lineRule="auto"/>
        <w:rPr>
          <w:rFonts w:cstheme="minorHAnsi"/>
          <w:sz w:val="24"/>
          <w:szCs w:val="24"/>
        </w:rPr>
      </w:pPr>
      <w:r w:rsidRPr="00BF04C1">
        <w:rPr>
          <w:rFonts w:cstheme="minorHAnsi"/>
          <w:sz w:val="24"/>
          <w:szCs w:val="24"/>
        </w:rPr>
        <w:t>prowadzenie procesu doradczego zgodnie z oczekiwaniami klienta i ustalonym planem.</w:t>
      </w:r>
    </w:p>
    <w:p w14:paraId="006309C3" w14:textId="6472E0E0" w:rsidR="00A7115A" w:rsidRPr="00130643" w:rsidRDefault="00A7115A" w:rsidP="00A7115A">
      <w:pPr>
        <w:spacing w:line="360" w:lineRule="auto"/>
        <w:rPr>
          <w:rFonts w:cstheme="minorHAnsi"/>
          <w:sz w:val="24"/>
          <w:szCs w:val="24"/>
        </w:rPr>
      </w:pPr>
      <w:r w:rsidRPr="00130643">
        <w:rPr>
          <w:rFonts w:cstheme="minorHAnsi"/>
          <w:sz w:val="24"/>
          <w:szCs w:val="24"/>
        </w:rPr>
        <w:t>Problem doradczy dotyczy zidentyfikowania i sformułowania potrzeby lub trudności, z jak</w:t>
      </w:r>
      <w:r w:rsidR="00543898">
        <w:rPr>
          <w:rFonts w:cstheme="minorHAnsi"/>
          <w:sz w:val="24"/>
          <w:szCs w:val="24"/>
        </w:rPr>
        <w:t>ą</w:t>
      </w:r>
      <w:r w:rsidRPr="00130643">
        <w:rPr>
          <w:rFonts w:cstheme="minorHAnsi"/>
          <w:sz w:val="24"/>
          <w:szCs w:val="24"/>
        </w:rPr>
        <w:t xml:space="preserve"> klient zgłasza się do doradcy zawodowego. Trafnie określony problem doradczy jest punktem </w:t>
      </w:r>
      <w:r w:rsidRPr="00130643">
        <w:rPr>
          <w:rFonts w:cstheme="minorHAnsi"/>
          <w:sz w:val="24"/>
          <w:szCs w:val="24"/>
        </w:rPr>
        <w:lastRenderedPageBreak/>
        <w:t>wyjścia do zaplanowania dalszych działań w procesie doradczym. Najczęściej problem doradczy dotyczy:</w:t>
      </w:r>
    </w:p>
    <w:p w14:paraId="727A2BC5" w14:textId="77777777" w:rsidR="00A7115A" w:rsidRPr="00BF04C1" w:rsidRDefault="00A7115A" w:rsidP="004933AB">
      <w:pPr>
        <w:pStyle w:val="Akapitzlist"/>
        <w:numPr>
          <w:ilvl w:val="0"/>
          <w:numId w:val="115"/>
        </w:numPr>
        <w:spacing w:line="360" w:lineRule="auto"/>
        <w:rPr>
          <w:rFonts w:cstheme="minorHAnsi"/>
          <w:sz w:val="24"/>
          <w:szCs w:val="24"/>
        </w:rPr>
      </w:pPr>
      <w:r w:rsidRPr="00BF04C1">
        <w:rPr>
          <w:rFonts w:cstheme="minorHAnsi"/>
          <w:sz w:val="24"/>
          <w:szCs w:val="24"/>
        </w:rPr>
        <w:t>brak znajomości własnych predyspozycji zawodowych,</w:t>
      </w:r>
    </w:p>
    <w:p w14:paraId="53EE1A0A" w14:textId="2DFB1C6B" w:rsidR="00A7115A" w:rsidRPr="00BF04C1" w:rsidRDefault="00A7115A" w:rsidP="004933AB">
      <w:pPr>
        <w:pStyle w:val="Akapitzlist"/>
        <w:numPr>
          <w:ilvl w:val="0"/>
          <w:numId w:val="115"/>
        </w:numPr>
        <w:spacing w:line="360" w:lineRule="auto"/>
        <w:rPr>
          <w:rFonts w:cstheme="minorHAnsi"/>
          <w:sz w:val="24"/>
          <w:szCs w:val="24"/>
        </w:rPr>
      </w:pPr>
      <w:r w:rsidRPr="00BF04C1">
        <w:rPr>
          <w:rFonts w:cstheme="minorHAnsi"/>
          <w:sz w:val="24"/>
          <w:szCs w:val="24"/>
        </w:rPr>
        <w:t>problem</w:t>
      </w:r>
      <w:r w:rsidR="00543898">
        <w:rPr>
          <w:rFonts w:cstheme="minorHAnsi"/>
          <w:sz w:val="24"/>
          <w:szCs w:val="24"/>
        </w:rPr>
        <w:t>u</w:t>
      </w:r>
      <w:r w:rsidRPr="00BF04C1">
        <w:rPr>
          <w:rFonts w:cstheme="minorHAnsi"/>
          <w:sz w:val="24"/>
          <w:szCs w:val="24"/>
        </w:rPr>
        <w:t xml:space="preserve"> z określeniem preferowanego środowiska zawodowego,</w:t>
      </w:r>
    </w:p>
    <w:p w14:paraId="7069E518" w14:textId="77777777" w:rsidR="00A7115A" w:rsidRPr="00BF04C1" w:rsidRDefault="00A7115A" w:rsidP="004933AB">
      <w:pPr>
        <w:pStyle w:val="Akapitzlist"/>
        <w:numPr>
          <w:ilvl w:val="0"/>
          <w:numId w:val="115"/>
        </w:numPr>
        <w:spacing w:line="360" w:lineRule="auto"/>
        <w:rPr>
          <w:rFonts w:cstheme="minorHAnsi"/>
          <w:sz w:val="24"/>
          <w:szCs w:val="24"/>
        </w:rPr>
      </w:pPr>
      <w:r w:rsidRPr="00BF04C1">
        <w:rPr>
          <w:rFonts w:cstheme="minorHAnsi"/>
          <w:sz w:val="24"/>
          <w:szCs w:val="24"/>
        </w:rPr>
        <w:t>trudności w określeniu przyszłej kariery zawodowej,</w:t>
      </w:r>
    </w:p>
    <w:p w14:paraId="2986C667" w14:textId="77777777" w:rsidR="00A7115A" w:rsidRPr="00BF04C1" w:rsidRDefault="00A7115A" w:rsidP="004933AB">
      <w:pPr>
        <w:pStyle w:val="Akapitzlist"/>
        <w:numPr>
          <w:ilvl w:val="0"/>
          <w:numId w:val="115"/>
        </w:numPr>
        <w:spacing w:line="360" w:lineRule="auto"/>
        <w:rPr>
          <w:rFonts w:cstheme="minorHAnsi"/>
          <w:sz w:val="24"/>
          <w:szCs w:val="24"/>
        </w:rPr>
      </w:pPr>
      <w:r w:rsidRPr="00BF04C1">
        <w:rPr>
          <w:rFonts w:cstheme="minorHAnsi"/>
          <w:sz w:val="24"/>
          <w:szCs w:val="24"/>
        </w:rPr>
        <w:t>trudności w wyborze zawodu i ustaleniu kierunku kształcenia,</w:t>
      </w:r>
    </w:p>
    <w:p w14:paraId="32761A7C" w14:textId="6A2CF6A0" w:rsidR="00A7115A" w:rsidRPr="00BF04C1" w:rsidRDefault="00A7115A" w:rsidP="004933AB">
      <w:pPr>
        <w:pStyle w:val="Akapitzlist"/>
        <w:numPr>
          <w:ilvl w:val="0"/>
          <w:numId w:val="115"/>
        </w:numPr>
        <w:spacing w:line="360" w:lineRule="auto"/>
        <w:rPr>
          <w:rFonts w:cstheme="minorHAnsi"/>
          <w:sz w:val="24"/>
          <w:szCs w:val="24"/>
        </w:rPr>
      </w:pPr>
      <w:r w:rsidRPr="00BF04C1">
        <w:rPr>
          <w:rFonts w:cstheme="minorHAnsi"/>
          <w:sz w:val="24"/>
          <w:szCs w:val="24"/>
        </w:rPr>
        <w:t>koniecznoś</w:t>
      </w:r>
      <w:r w:rsidR="00543898">
        <w:rPr>
          <w:rFonts w:cstheme="minorHAnsi"/>
          <w:sz w:val="24"/>
          <w:szCs w:val="24"/>
        </w:rPr>
        <w:t>ci</w:t>
      </w:r>
      <w:r w:rsidRPr="00BF04C1">
        <w:rPr>
          <w:rFonts w:cstheme="minorHAnsi"/>
          <w:sz w:val="24"/>
          <w:szCs w:val="24"/>
        </w:rPr>
        <w:t xml:space="preserve"> zamiany zawodu,</w:t>
      </w:r>
    </w:p>
    <w:p w14:paraId="77E2E24E" w14:textId="6C138B81" w:rsidR="00A7115A" w:rsidRPr="00BF04C1" w:rsidRDefault="00A7115A" w:rsidP="004933AB">
      <w:pPr>
        <w:pStyle w:val="Akapitzlist"/>
        <w:numPr>
          <w:ilvl w:val="0"/>
          <w:numId w:val="115"/>
        </w:numPr>
        <w:spacing w:line="360" w:lineRule="auto"/>
        <w:rPr>
          <w:rFonts w:cstheme="minorHAnsi"/>
          <w:sz w:val="24"/>
          <w:szCs w:val="24"/>
        </w:rPr>
      </w:pPr>
      <w:r w:rsidRPr="00BF04C1">
        <w:rPr>
          <w:rFonts w:cstheme="minorHAnsi"/>
          <w:sz w:val="24"/>
          <w:szCs w:val="24"/>
        </w:rPr>
        <w:t>problem</w:t>
      </w:r>
      <w:r w:rsidR="00543898">
        <w:rPr>
          <w:rFonts w:cstheme="minorHAnsi"/>
          <w:sz w:val="24"/>
          <w:szCs w:val="24"/>
        </w:rPr>
        <w:t>u</w:t>
      </w:r>
      <w:r w:rsidRPr="00BF04C1">
        <w:rPr>
          <w:rFonts w:cstheme="minorHAnsi"/>
          <w:sz w:val="24"/>
          <w:szCs w:val="24"/>
        </w:rPr>
        <w:t xml:space="preserve"> </w:t>
      </w:r>
      <w:r w:rsidR="00543898">
        <w:rPr>
          <w:rFonts w:cstheme="minorHAnsi"/>
          <w:sz w:val="24"/>
          <w:szCs w:val="24"/>
        </w:rPr>
        <w:t>w</w:t>
      </w:r>
      <w:r w:rsidRPr="00BF04C1">
        <w:rPr>
          <w:rFonts w:cstheme="minorHAnsi"/>
          <w:sz w:val="24"/>
          <w:szCs w:val="24"/>
        </w:rPr>
        <w:t xml:space="preserve"> wejściu lub powrocie na rynek pracy,</w:t>
      </w:r>
    </w:p>
    <w:p w14:paraId="5610D3AE" w14:textId="77777777" w:rsidR="00A7115A" w:rsidRPr="00BF04C1" w:rsidRDefault="00A7115A" w:rsidP="004933AB">
      <w:pPr>
        <w:pStyle w:val="Akapitzlist"/>
        <w:numPr>
          <w:ilvl w:val="0"/>
          <w:numId w:val="115"/>
        </w:numPr>
        <w:spacing w:line="360" w:lineRule="auto"/>
        <w:rPr>
          <w:rFonts w:cstheme="minorHAnsi"/>
          <w:sz w:val="24"/>
          <w:szCs w:val="24"/>
        </w:rPr>
      </w:pPr>
      <w:r w:rsidRPr="00BF04C1">
        <w:rPr>
          <w:rFonts w:cstheme="minorHAnsi"/>
          <w:sz w:val="24"/>
          <w:szCs w:val="24"/>
        </w:rPr>
        <w:t>trudności w pisaniu aplikacji i przygotowaniu się do rozmowy kwalifikacyjnej.</w:t>
      </w:r>
    </w:p>
    <w:p w14:paraId="5E95921A" w14:textId="5D30C0E7" w:rsidR="00A7115A" w:rsidRPr="00130643" w:rsidRDefault="00A7115A" w:rsidP="00A7115A">
      <w:pPr>
        <w:spacing w:line="360" w:lineRule="auto"/>
        <w:rPr>
          <w:rFonts w:cstheme="minorHAnsi"/>
          <w:sz w:val="24"/>
          <w:szCs w:val="24"/>
        </w:rPr>
      </w:pPr>
      <w:r w:rsidRPr="00130643">
        <w:rPr>
          <w:rFonts w:cstheme="minorHAnsi"/>
          <w:sz w:val="24"/>
          <w:szCs w:val="24"/>
        </w:rPr>
        <w:t>Określenie problemu doradczego w przypadku osób z niepełnosprawnością wymaga od doradcy zawodowego znajomości specyfiki r</w:t>
      </w:r>
      <w:r w:rsidR="00543898">
        <w:rPr>
          <w:rFonts w:cstheme="minorHAnsi"/>
          <w:sz w:val="24"/>
          <w:szCs w:val="24"/>
        </w:rPr>
        <w:t>y</w:t>
      </w:r>
      <w:r w:rsidRPr="00130643">
        <w:rPr>
          <w:rFonts w:cstheme="minorHAnsi"/>
          <w:sz w:val="24"/>
          <w:szCs w:val="24"/>
        </w:rPr>
        <w:t>nku edukacyjnego i rynku pracy adresowanych do tego rodzaju klientów. Analiza potrzeb i oczekiwań klienta powinna odnosić się do realnych możliwości klienta oraz skłaniać go do stawiania sobie celów z szansą powodzenia ich realizacji po włożeniu możliwego do wykonania wysiłku. Wstępna diagnoza zawiera zatem poznanie i ocenę obszarów istotnych z punktu widzenia sytuacji zawodowej klienta, analizę jego potrzeb</w:t>
      </w:r>
      <w:r w:rsidR="00543898">
        <w:rPr>
          <w:rFonts w:cstheme="minorHAnsi"/>
          <w:sz w:val="24"/>
          <w:szCs w:val="24"/>
        </w:rPr>
        <w:t>,</w:t>
      </w:r>
      <w:r w:rsidRPr="00130643">
        <w:rPr>
          <w:rFonts w:cstheme="minorHAnsi"/>
          <w:sz w:val="24"/>
          <w:szCs w:val="24"/>
        </w:rPr>
        <w:t xml:space="preserve"> ale także barier. Klient na tym etapie powinien uzyskać jasno sformułowany problem doradczy, który jest możliwy do rozwiązania w toku procesu doradczego i zaangażowania samego klienta. </w:t>
      </w:r>
    </w:p>
    <w:p w14:paraId="2B12CBC2" w14:textId="326555E1" w:rsidR="00A7115A" w:rsidRPr="00130643" w:rsidRDefault="00A7115A" w:rsidP="00A7115A">
      <w:pPr>
        <w:spacing w:line="360" w:lineRule="auto"/>
        <w:rPr>
          <w:rFonts w:cstheme="minorHAnsi"/>
          <w:sz w:val="24"/>
          <w:szCs w:val="24"/>
        </w:rPr>
      </w:pPr>
      <w:r w:rsidRPr="00130643">
        <w:rPr>
          <w:rFonts w:cstheme="minorHAnsi"/>
          <w:sz w:val="24"/>
          <w:szCs w:val="24"/>
        </w:rPr>
        <w:t>Dalszej pracy nad rozwiązaniem problemu doradczego służy tzw. Kontrakt doradczy. Jest to umowa zawierana między doradcą zawodowym a jego klientem, w której określa się warunki przyszłej współpracy, cele doradztwa zawodowego, zakres działań oraz oczekiwania obu stron. Kontrakt może mieć formę pisemną lub ustną i zazwyczaj są to ustalenia właśnie ustne. Najważniejsze</w:t>
      </w:r>
      <w:r w:rsidR="00543898">
        <w:rPr>
          <w:rFonts w:cstheme="minorHAnsi"/>
          <w:sz w:val="24"/>
          <w:szCs w:val="24"/>
        </w:rPr>
        <w:t>,</w:t>
      </w:r>
      <w:r w:rsidRPr="00130643">
        <w:rPr>
          <w:rFonts w:cstheme="minorHAnsi"/>
          <w:sz w:val="24"/>
          <w:szCs w:val="24"/>
        </w:rPr>
        <w:t xml:space="preserve"> aby obie strony ustaliły zasady współpracy i zgodnie wyraziły na nie swoją zgodę. Jeśli strony zdecydują się na formę pisemną, lub jeśli takiej właśnie formy wymaga realizowana usługa, wówczas elementami takiego kontraktu powinny być:</w:t>
      </w:r>
    </w:p>
    <w:p w14:paraId="0B1FA2ED" w14:textId="77777777" w:rsidR="00A7115A" w:rsidRPr="00BF04C1" w:rsidRDefault="00A7115A" w:rsidP="004933AB">
      <w:pPr>
        <w:pStyle w:val="Akapitzlist"/>
        <w:numPr>
          <w:ilvl w:val="0"/>
          <w:numId w:val="116"/>
        </w:numPr>
        <w:spacing w:line="360" w:lineRule="auto"/>
        <w:rPr>
          <w:rFonts w:cstheme="minorHAnsi"/>
          <w:sz w:val="24"/>
          <w:szCs w:val="24"/>
        </w:rPr>
      </w:pPr>
      <w:r w:rsidRPr="00BF04C1">
        <w:rPr>
          <w:rFonts w:cstheme="minorHAnsi"/>
          <w:sz w:val="24"/>
          <w:szCs w:val="24"/>
        </w:rPr>
        <w:t>dane klienta i doradcy zawodowego – imiona i nazwiska,</w:t>
      </w:r>
    </w:p>
    <w:p w14:paraId="57BA2295" w14:textId="77777777" w:rsidR="00A7115A" w:rsidRPr="00BF04C1" w:rsidRDefault="00A7115A" w:rsidP="004933AB">
      <w:pPr>
        <w:pStyle w:val="Akapitzlist"/>
        <w:numPr>
          <w:ilvl w:val="0"/>
          <w:numId w:val="116"/>
        </w:numPr>
        <w:spacing w:line="360" w:lineRule="auto"/>
        <w:rPr>
          <w:rFonts w:cstheme="minorHAnsi"/>
          <w:sz w:val="24"/>
          <w:szCs w:val="24"/>
        </w:rPr>
      </w:pPr>
      <w:r w:rsidRPr="00BF04C1">
        <w:rPr>
          <w:rFonts w:cstheme="minorHAnsi"/>
          <w:sz w:val="24"/>
          <w:szCs w:val="24"/>
        </w:rPr>
        <w:t>cel zawarcia kontraktu/współpracy – problem doradczy,</w:t>
      </w:r>
    </w:p>
    <w:p w14:paraId="1ACD88B8" w14:textId="77777777" w:rsidR="00A7115A" w:rsidRPr="00BF04C1" w:rsidRDefault="00A7115A" w:rsidP="004933AB">
      <w:pPr>
        <w:pStyle w:val="Akapitzlist"/>
        <w:numPr>
          <w:ilvl w:val="0"/>
          <w:numId w:val="116"/>
        </w:numPr>
        <w:spacing w:line="360" w:lineRule="auto"/>
        <w:rPr>
          <w:rFonts w:cstheme="minorHAnsi"/>
          <w:sz w:val="24"/>
          <w:szCs w:val="24"/>
        </w:rPr>
      </w:pPr>
      <w:r w:rsidRPr="00BF04C1">
        <w:rPr>
          <w:rFonts w:cstheme="minorHAnsi"/>
          <w:sz w:val="24"/>
          <w:szCs w:val="24"/>
        </w:rPr>
        <w:t>planowane działania doradcze,</w:t>
      </w:r>
    </w:p>
    <w:p w14:paraId="5A02C579" w14:textId="77777777" w:rsidR="00A7115A" w:rsidRPr="00BF04C1" w:rsidRDefault="00A7115A" w:rsidP="004933AB">
      <w:pPr>
        <w:pStyle w:val="Akapitzlist"/>
        <w:numPr>
          <w:ilvl w:val="0"/>
          <w:numId w:val="116"/>
        </w:numPr>
        <w:spacing w:line="360" w:lineRule="auto"/>
        <w:rPr>
          <w:rFonts w:cstheme="minorHAnsi"/>
          <w:sz w:val="24"/>
          <w:szCs w:val="24"/>
        </w:rPr>
      </w:pPr>
      <w:r w:rsidRPr="00BF04C1">
        <w:rPr>
          <w:rFonts w:cstheme="minorHAnsi"/>
          <w:sz w:val="24"/>
          <w:szCs w:val="24"/>
        </w:rPr>
        <w:t>zasady współpracy – zgodnie z zasadami dostępności,</w:t>
      </w:r>
    </w:p>
    <w:p w14:paraId="375E8980" w14:textId="77777777" w:rsidR="00A7115A" w:rsidRPr="00BF04C1" w:rsidRDefault="00A7115A" w:rsidP="004933AB">
      <w:pPr>
        <w:pStyle w:val="Akapitzlist"/>
        <w:numPr>
          <w:ilvl w:val="0"/>
          <w:numId w:val="116"/>
        </w:numPr>
        <w:spacing w:line="360" w:lineRule="auto"/>
        <w:rPr>
          <w:rFonts w:cstheme="minorHAnsi"/>
          <w:sz w:val="24"/>
          <w:szCs w:val="24"/>
        </w:rPr>
      </w:pPr>
      <w:r w:rsidRPr="00BF04C1">
        <w:rPr>
          <w:rFonts w:cstheme="minorHAnsi"/>
          <w:sz w:val="24"/>
          <w:szCs w:val="24"/>
        </w:rPr>
        <w:t>czas trwania współpracy – przybliżony,</w:t>
      </w:r>
    </w:p>
    <w:p w14:paraId="40CDC579" w14:textId="77777777" w:rsidR="00A7115A" w:rsidRPr="00BF04C1" w:rsidRDefault="00A7115A" w:rsidP="004933AB">
      <w:pPr>
        <w:pStyle w:val="Akapitzlist"/>
        <w:numPr>
          <w:ilvl w:val="0"/>
          <w:numId w:val="116"/>
        </w:numPr>
        <w:spacing w:line="360" w:lineRule="auto"/>
        <w:rPr>
          <w:rFonts w:cstheme="minorHAnsi"/>
          <w:sz w:val="24"/>
          <w:szCs w:val="24"/>
        </w:rPr>
      </w:pPr>
      <w:r w:rsidRPr="00BF04C1">
        <w:rPr>
          <w:rFonts w:cstheme="minorHAnsi"/>
          <w:sz w:val="24"/>
          <w:szCs w:val="24"/>
        </w:rPr>
        <w:lastRenderedPageBreak/>
        <w:t>forma współpracy uwzględniająca specyficzne potrzeby osoby z niepełnosprawnością,</w:t>
      </w:r>
    </w:p>
    <w:p w14:paraId="311D81DC" w14:textId="77777777" w:rsidR="00A7115A" w:rsidRPr="00BF04C1" w:rsidRDefault="00A7115A" w:rsidP="004933AB">
      <w:pPr>
        <w:pStyle w:val="Akapitzlist"/>
        <w:numPr>
          <w:ilvl w:val="0"/>
          <w:numId w:val="116"/>
        </w:numPr>
        <w:spacing w:line="360" w:lineRule="auto"/>
        <w:rPr>
          <w:rFonts w:cstheme="minorHAnsi"/>
          <w:sz w:val="24"/>
          <w:szCs w:val="24"/>
        </w:rPr>
      </w:pPr>
      <w:r w:rsidRPr="00BF04C1">
        <w:rPr>
          <w:rFonts w:cstheme="minorHAnsi"/>
          <w:sz w:val="24"/>
          <w:szCs w:val="24"/>
        </w:rPr>
        <w:t>zgoda klienta.</w:t>
      </w:r>
    </w:p>
    <w:p w14:paraId="540B92A9" w14:textId="77777777" w:rsidR="00A7115A" w:rsidRPr="00130643" w:rsidRDefault="00A7115A" w:rsidP="00A7115A">
      <w:pPr>
        <w:spacing w:line="360" w:lineRule="auto"/>
        <w:rPr>
          <w:rFonts w:cstheme="minorHAnsi"/>
          <w:sz w:val="24"/>
          <w:szCs w:val="24"/>
        </w:rPr>
      </w:pPr>
      <w:r w:rsidRPr="00130643">
        <w:rPr>
          <w:rFonts w:cstheme="minorHAnsi"/>
          <w:sz w:val="24"/>
          <w:szCs w:val="24"/>
        </w:rPr>
        <w:t xml:space="preserve">Zawarcie kontraktu doradczego pozwala na prowadzenie procesu doradczego w sposób przejrzysty dla klienta i uporządkowany, w atmosferze zaufania i otwartości. Proces doradczy zakłada realizację usługi w sposób cykliczny, zgodnie z możliwościami klienta i złożonością ustalonego problemu doradczego. Nie wszystkie procesy będą trwały tyle samo czasu, ponieważ czas trwania jest ustalany indywidualnie w oparciu o potrzeby klienta, częstotliwość spotkań i ich formę, ilość i złożoność poszczególnych zaplanowanych działań itp. </w:t>
      </w:r>
    </w:p>
    <w:p w14:paraId="5B065102" w14:textId="3FA440BE" w:rsidR="00A7115A" w:rsidRPr="00130643" w:rsidRDefault="00A7115A" w:rsidP="00A7115A">
      <w:pPr>
        <w:spacing w:line="360" w:lineRule="auto"/>
        <w:rPr>
          <w:rFonts w:cstheme="minorHAnsi"/>
          <w:sz w:val="24"/>
          <w:szCs w:val="24"/>
        </w:rPr>
      </w:pPr>
      <w:r w:rsidRPr="00130643">
        <w:rPr>
          <w:rFonts w:cstheme="minorHAnsi"/>
          <w:sz w:val="24"/>
          <w:szCs w:val="24"/>
        </w:rPr>
        <w:t>Doradca zawodowy w cyklu działań, poza dokonaniem diagnozy sytuacji klienta  i ustaleniem planu działań, opracowuje i przedstawia klientowi możliwe opcje rozwiązania problemu doradczego, dostarcza informacji zawodowej i informacji o rynku pracy, pomaga w świadomym wyborze ścieżki kariery, wspiera w utrzymaniu motywacji do działania i dokonuje oceny efektów</w:t>
      </w:r>
      <w:r w:rsidR="00446916">
        <w:rPr>
          <w:rFonts w:cstheme="minorHAnsi"/>
          <w:sz w:val="24"/>
          <w:szCs w:val="24"/>
        </w:rPr>
        <w:t>,</w:t>
      </w:r>
      <w:r w:rsidRPr="00130643">
        <w:rPr>
          <w:rFonts w:cstheme="minorHAnsi"/>
          <w:sz w:val="24"/>
          <w:szCs w:val="24"/>
        </w:rPr>
        <w:t xml:space="preserve"> a w razie potrzeby modyfikuje i aktualizuje plany klienta zgodnie z jego oczekiwaniami i możliwościami.</w:t>
      </w:r>
    </w:p>
    <w:p w14:paraId="1C5E9DFC" w14:textId="371B57F9" w:rsidR="00A7115A" w:rsidRPr="00130643" w:rsidRDefault="00A7115A" w:rsidP="00A7115A">
      <w:pPr>
        <w:spacing w:line="360" w:lineRule="auto"/>
        <w:rPr>
          <w:rFonts w:cstheme="minorHAnsi"/>
          <w:sz w:val="24"/>
          <w:szCs w:val="24"/>
        </w:rPr>
      </w:pPr>
      <w:r w:rsidRPr="00130643">
        <w:rPr>
          <w:rFonts w:cstheme="minorHAnsi"/>
          <w:sz w:val="24"/>
          <w:szCs w:val="24"/>
        </w:rPr>
        <w:t>Zakończenie procesu doradczego jest równoznaczne z zakończeniem planu działań określonych wspólnie w kont</w:t>
      </w:r>
      <w:r w:rsidR="00A01E9A">
        <w:rPr>
          <w:rFonts w:cstheme="minorHAnsi"/>
          <w:sz w:val="24"/>
          <w:szCs w:val="24"/>
        </w:rPr>
        <w:t>r</w:t>
      </w:r>
      <w:r w:rsidRPr="00130643">
        <w:rPr>
          <w:rFonts w:cstheme="minorHAnsi"/>
          <w:sz w:val="24"/>
          <w:szCs w:val="24"/>
        </w:rPr>
        <w:t>akcie doradczym. Klient może jednak, a często powinien</w:t>
      </w:r>
      <w:r w:rsidR="00A01E9A">
        <w:rPr>
          <w:rFonts w:cstheme="minorHAnsi"/>
          <w:sz w:val="24"/>
          <w:szCs w:val="24"/>
        </w:rPr>
        <w:t>,</w:t>
      </w:r>
      <w:r w:rsidRPr="00130643">
        <w:rPr>
          <w:rFonts w:cstheme="minorHAnsi"/>
          <w:sz w:val="24"/>
          <w:szCs w:val="24"/>
        </w:rPr>
        <w:t xml:space="preserve"> otrzymać od doradcy wskazówki do dalszej samodzielnej realizacji kolejnych kroków, jakie klient zdecyduje się podjąć. Ostateczne decyzje o charakterze zawodowym są zawsze podejmowane samodzielnie przez klienta i doradca zawodowy nie powinien sugerować klientowi jego wyborów. Dostarcza mu jedynie informacji i wsparcia w drodze do podjęcia tej decyzji. </w:t>
      </w:r>
    </w:p>
    <w:p w14:paraId="17E31F83" w14:textId="77777777" w:rsidR="00BF04C1" w:rsidRDefault="00BF04C1" w:rsidP="00A7115A">
      <w:pPr>
        <w:spacing w:line="360" w:lineRule="auto"/>
        <w:rPr>
          <w:rFonts w:cstheme="minorHAnsi"/>
          <w:sz w:val="24"/>
          <w:szCs w:val="24"/>
        </w:rPr>
      </w:pPr>
    </w:p>
    <w:p w14:paraId="1EBCDCBB" w14:textId="6B4915FA" w:rsidR="00A7115A" w:rsidRPr="00130643" w:rsidRDefault="00A7115A" w:rsidP="00A7115A">
      <w:pPr>
        <w:spacing w:line="360" w:lineRule="auto"/>
        <w:rPr>
          <w:rFonts w:cstheme="minorHAnsi"/>
          <w:sz w:val="24"/>
          <w:szCs w:val="24"/>
        </w:rPr>
      </w:pPr>
      <w:r w:rsidRPr="00130643">
        <w:rPr>
          <w:rFonts w:cstheme="minorHAnsi"/>
          <w:sz w:val="24"/>
          <w:szCs w:val="24"/>
        </w:rPr>
        <w:t>Procedura nr 8: Monitoring i wsparcie pracy doradcy zawodowego prowadzącego spotkania z osobami z niepełnosprawnością</w:t>
      </w:r>
    </w:p>
    <w:p w14:paraId="4E6CC015" w14:textId="67FCE0CD" w:rsidR="00A7115A" w:rsidRPr="00130643" w:rsidRDefault="00A7115A" w:rsidP="00A7115A">
      <w:pPr>
        <w:spacing w:line="360" w:lineRule="auto"/>
        <w:rPr>
          <w:rFonts w:cstheme="minorHAnsi"/>
          <w:sz w:val="24"/>
          <w:szCs w:val="24"/>
        </w:rPr>
      </w:pPr>
      <w:r w:rsidRPr="00130643">
        <w:rPr>
          <w:rFonts w:cstheme="minorHAnsi"/>
          <w:sz w:val="24"/>
          <w:szCs w:val="24"/>
        </w:rPr>
        <w:t>Jest to procedura zapewniająca utrzymywanie wysokiej jakości usług poradnictwa zawodowego poprzez systematyczne monitorowanie pracy doradcy zawodowego oraz dostarczanie mu wsparcia merytorycznego, metodycznego i emocjonalnego w pracy z osobami z niepełnosprawnością, co jest istotne zarówno dla samego klienta jak i doradcy zawodowego.</w:t>
      </w:r>
    </w:p>
    <w:p w14:paraId="3D11D0C7" w14:textId="4D7A6B0C" w:rsidR="00A7115A" w:rsidRPr="00130643" w:rsidRDefault="00A7115A" w:rsidP="00A7115A">
      <w:pPr>
        <w:spacing w:line="360" w:lineRule="auto"/>
        <w:rPr>
          <w:rFonts w:cstheme="minorHAnsi"/>
          <w:sz w:val="24"/>
          <w:szCs w:val="24"/>
        </w:rPr>
      </w:pPr>
      <w:r w:rsidRPr="00130643">
        <w:rPr>
          <w:rFonts w:cstheme="minorHAnsi"/>
          <w:sz w:val="24"/>
          <w:szCs w:val="24"/>
        </w:rPr>
        <w:lastRenderedPageBreak/>
        <w:t>Praca doradcy zawodowego skupia się na przede wszystkim na pozostawaniu w relacji zawodowej z osobą, która poszukuje porady w zakresie swojej przyszłości edukacyjno</w:t>
      </w:r>
      <w:r w:rsidR="008F35B4">
        <w:rPr>
          <w:rFonts w:cstheme="minorHAnsi"/>
          <w:sz w:val="24"/>
          <w:szCs w:val="24"/>
        </w:rPr>
        <w:t>-</w:t>
      </w:r>
      <w:r w:rsidRPr="00130643">
        <w:rPr>
          <w:rFonts w:cstheme="minorHAnsi"/>
          <w:sz w:val="24"/>
          <w:szCs w:val="24"/>
        </w:rPr>
        <w:t>zawodowej. Klienci doradcy często oczekują od niego gotowych rad i wskazówek, które miałyby być receptą na ich problemy zawodowe a nawet życiowe</w:t>
      </w:r>
      <w:r w:rsidR="008F35B4">
        <w:rPr>
          <w:rFonts w:cstheme="minorHAnsi"/>
          <w:sz w:val="24"/>
          <w:szCs w:val="24"/>
        </w:rPr>
        <w:t xml:space="preserve"> i</w:t>
      </w:r>
      <w:r w:rsidRPr="00130643">
        <w:rPr>
          <w:rFonts w:cstheme="minorHAnsi"/>
          <w:sz w:val="24"/>
          <w:szCs w:val="24"/>
        </w:rPr>
        <w:t xml:space="preserve"> osobiste. Nie wszyscy klienci przed skorzystaniem z usługi poradnictwa zawodowego są świadomi, że wybór edukacyjny czy zawodowy jest ich własną, autonomiczną decyzją podjętą w wyniku skorzystania z procesu doradczego. Rolą doradcy nie jest bowiem kierowanie życiem zawodowym klienta</w:t>
      </w:r>
      <w:r w:rsidR="008F35B4">
        <w:rPr>
          <w:rFonts w:cstheme="minorHAnsi"/>
          <w:sz w:val="24"/>
          <w:szCs w:val="24"/>
        </w:rPr>
        <w:t>,</w:t>
      </w:r>
      <w:r w:rsidRPr="00130643">
        <w:rPr>
          <w:rFonts w:cstheme="minorHAnsi"/>
          <w:sz w:val="24"/>
          <w:szCs w:val="24"/>
        </w:rPr>
        <w:t xml:space="preserve"> a dostarczenie mu informacji w tym obszarze, diagnoza potencjału osobistego i zawodowego klienta oraz wsparcie go w uzyskaniu alternatyw zawodowych. Inaczej mówiąc doradca jest w tej relacji przewodnikiem i wsparciem nigdy zaś wyrocznią czy nakazowym nadzorc</w:t>
      </w:r>
      <w:r w:rsidR="008F35B4">
        <w:rPr>
          <w:rFonts w:cstheme="minorHAnsi"/>
          <w:sz w:val="24"/>
          <w:szCs w:val="24"/>
        </w:rPr>
        <w:t>ą</w:t>
      </w:r>
      <w:r w:rsidRPr="00130643">
        <w:rPr>
          <w:rFonts w:cstheme="minorHAnsi"/>
          <w:sz w:val="24"/>
          <w:szCs w:val="24"/>
        </w:rPr>
        <w:t>.</w:t>
      </w:r>
    </w:p>
    <w:p w14:paraId="6F833264" w14:textId="77777777" w:rsidR="00A7115A" w:rsidRPr="00130643" w:rsidRDefault="00A7115A" w:rsidP="00A7115A">
      <w:pPr>
        <w:spacing w:line="360" w:lineRule="auto"/>
        <w:rPr>
          <w:rFonts w:cstheme="minorHAnsi"/>
          <w:sz w:val="24"/>
          <w:szCs w:val="24"/>
        </w:rPr>
      </w:pPr>
      <w:r w:rsidRPr="00130643">
        <w:rPr>
          <w:rFonts w:cstheme="minorHAnsi"/>
          <w:sz w:val="24"/>
          <w:szCs w:val="24"/>
        </w:rPr>
        <w:t>Osoby z niepełnosprawnością, jak też inni klienci doradcy zawodowego mogą przejawiać rozmaite oczekiwania i związane z nimi postawy wobec usług doradcy zawodowego. Można przytoczyć kilka, z których najczęstsze to:</w:t>
      </w:r>
    </w:p>
    <w:p w14:paraId="173106D7" w14:textId="77777777" w:rsidR="00A7115A" w:rsidRPr="00BF04C1" w:rsidRDefault="00A7115A" w:rsidP="004933AB">
      <w:pPr>
        <w:pStyle w:val="Akapitzlist"/>
        <w:numPr>
          <w:ilvl w:val="0"/>
          <w:numId w:val="119"/>
        </w:numPr>
        <w:spacing w:line="360" w:lineRule="auto"/>
        <w:rPr>
          <w:rFonts w:cstheme="minorHAnsi"/>
          <w:sz w:val="24"/>
          <w:szCs w:val="24"/>
        </w:rPr>
      </w:pPr>
      <w:r w:rsidRPr="00BF04C1">
        <w:rPr>
          <w:rFonts w:cstheme="minorHAnsi"/>
          <w:sz w:val="24"/>
          <w:szCs w:val="24"/>
        </w:rPr>
        <w:t>gotowość do uzyskania wsparcia w podjęciu decyzji zawodowej lub edukacyjnej,</w:t>
      </w:r>
    </w:p>
    <w:p w14:paraId="4EE017C8" w14:textId="77777777" w:rsidR="00A7115A" w:rsidRPr="00BF04C1" w:rsidRDefault="00A7115A" w:rsidP="004933AB">
      <w:pPr>
        <w:pStyle w:val="Akapitzlist"/>
        <w:numPr>
          <w:ilvl w:val="0"/>
          <w:numId w:val="119"/>
        </w:numPr>
        <w:spacing w:line="360" w:lineRule="auto"/>
        <w:rPr>
          <w:rFonts w:cstheme="minorHAnsi"/>
          <w:sz w:val="24"/>
          <w:szCs w:val="24"/>
        </w:rPr>
      </w:pPr>
      <w:r w:rsidRPr="00BF04C1">
        <w:rPr>
          <w:rFonts w:cstheme="minorHAnsi"/>
          <w:sz w:val="24"/>
          <w:szCs w:val="24"/>
        </w:rPr>
        <w:t>chęć uzyskania oceny własnych predyspozycji zawodowych,</w:t>
      </w:r>
    </w:p>
    <w:p w14:paraId="05FD3DE9" w14:textId="77777777" w:rsidR="00A7115A" w:rsidRPr="00BF04C1" w:rsidRDefault="00A7115A" w:rsidP="004933AB">
      <w:pPr>
        <w:pStyle w:val="Akapitzlist"/>
        <w:numPr>
          <w:ilvl w:val="0"/>
          <w:numId w:val="119"/>
        </w:numPr>
        <w:spacing w:line="360" w:lineRule="auto"/>
        <w:rPr>
          <w:rFonts w:cstheme="minorHAnsi"/>
          <w:sz w:val="24"/>
          <w:szCs w:val="24"/>
        </w:rPr>
      </w:pPr>
      <w:r w:rsidRPr="00BF04C1">
        <w:rPr>
          <w:rFonts w:cstheme="minorHAnsi"/>
          <w:sz w:val="24"/>
          <w:szCs w:val="24"/>
        </w:rPr>
        <w:t>nauka pisania dokumentów aplikacyjnych,</w:t>
      </w:r>
    </w:p>
    <w:p w14:paraId="5F3CB67C" w14:textId="77777777" w:rsidR="00A7115A" w:rsidRPr="00BF04C1" w:rsidRDefault="00A7115A" w:rsidP="004933AB">
      <w:pPr>
        <w:pStyle w:val="Akapitzlist"/>
        <w:numPr>
          <w:ilvl w:val="0"/>
          <w:numId w:val="119"/>
        </w:numPr>
        <w:spacing w:line="360" w:lineRule="auto"/>
        <w:rPr>
          <w:rFonts w:cstheme="minorHAnsi"/>
          <w:sz w:val="24"/>
          <w:szCs w:val="24"/>
        </w:rPr>
      </w:pPr>
      <w:r w:rsidRPr="00BF04C1">
        <w:rPr>
          <w:rFonts w:cstheme="minorHAnsi"/>
          <w:sz w:val="24"/>
          <w:szCs w:val="24"/>
        </w:rPr>
        <w:t>pomoc w poruszaniu się po rynku pracy,</w:t>
      </w:r>
    </w:p>
    <w:p w14:paraId="37319EA5" w14:textId="77777777" w:rsidR="00A7115A" w:rsidRPr="00BF04C1" w:rsidRDefault="00A7115A" w:rsidP="004933AB">
      <w:pPr>
        <w:pStyle w:val="Akapitzlist"/>
        <w:numPr>
          <w:ilvl w:val="0"/>
          <w:numId w:val="119"/>
        </w:numPr>
        <w:spacing w:line="360" w:lineRule="auto"/>
        <w:rPr>
          <w:rFonts w:cstheme="minorHAnsi"/>
          <w:sz w:val="24"/>
          <w:szCs w:val="24"/>
        </w:rPr>
      </w:pPr>
      <w:r w:rsidRPr="00BF04C1">
        <w:rPr>
          <w:rFonts w:cstheme="minorHAnsi"/>
          <w:sz w:val="24"/>
          <w:szCs w:val="24"/>
        </w:rPr>
        <w:t>wskazanie zawodu, w jakim należy się kształcić i/lub pracować,</w:t>
      </w:r>
    </w:p>
    <w:p w14:paraId="059FF37E" w14:textId="77777777" w:rsidR="00A7115A" w:rsidRPr="00BF04C1" w:rsidRDefault="00A7115A" w:rsidP="004933AB">
      <w:pPr>
        <w:pStyle w:val="Akapitzlist"/>
        <w:numPr>
          <w:ilvl w:val="0"/>
          <w:numId w:val="119"/>
        </w:numPr>
        <w:spacing w:line="360" w:lineRule="auto"/>
        <w:rPr>
          <w:rFonts w:cstheme="minorHAnsi"/>
          <w:sz w:val="24"/>
          <w:szCs w:val="24"/>
        </w:rPr>
      </w:pPr>
      <w:r w:rsidRPr="00BF04C1">
        <w:rPr>
          <w:rFonts w:cstheme="minorHAnsi"/>
          <w:sz w:val="24"/>
          <w:szCs w:val="24"/>
        </w:rPr>
        <w:t>uzyskanie zapewnienia, że samodzielnie podjęta decyzja jest słuszna,</w:t>
      </w:r>
    </w:p>
    <w:p w14:paraId="644CCA31" w14:textId="77777777" w:rsidR="00A7115A" w:rsidRPr="00BF04C1" w:rsidRDefault="00A7115A" w:rsidP="004933AB">
      <w:pPr>
        <w:pStyle w:val="Akapitzlist"/>
        <w:numPr>
          <w:ilvl w:val="0"/>
          <w:numId w:val="119"/>
        </w:numPr>
        <w:spacing w:line="360" w:lineRule="auto"/>
        <w:rPr>
          <w:rFonts w:cstheme="minorHAnsi"/>
          <w:sz w:val="24"/>
          <w:szCs w:val="24"/>
        </w:rPr>
      </w:pPr>
      <w:r w:rsidRPr="00BF04C1">
        <w:rPr>
          <w:rFonts w:cstheme="minorHAnsi"/>
          <w:sz w:val="24"/>
          <w:szCs w:val="24"/>
        </w:rPr>
        <w:t>potrzeba uzyskania wytycznych odnośnie własnego działania,</w:t>
      </w:r>
    </w:p>
    <w:p w14:paraId="70F59416" w14:textId="77777777" w:rsidR="00A7115A" w:rsidRPr="00BF04C1" w:rsidRDefault="00A7115A" w:rsidP="004933AB">
      <w:pPr>
        <w:pStyle w:val="Akapitzlist"/>
        <w:numPr>
          <w:ilvl w:val="0"/>
          <w:numId w:val="119"/>
        </w:numPr>
        <w:spacing w:line="360" w:lineRule="auto"/>
        <w:rPr>
          <w:rFonts w:cstheme="minorHAnsi"/>
          <w:sz w:val="24"/>
          <w:szCs w:val="24"/>
        </w:rPr>
      </w:pPr>
      <w:r w:rsidRPr="00BF04C1">
        <w:rPr>
          <w:rFonts w:cstheme="minorHAnsi"/>
          <w:sz w:val="24"/>
          <w:szCs w:val="24"/>
        </w:rPr>
        <w:t>chęć otrzymania gotowego wzorca i/lub planu działania dotyczącego własnego życia zawodowego,</w:t>
      </w:r>
    </w:p>
    <w:p w14:paraId="183F0B7A" w14:textId="77777777" w:rsidR="00A7115A" w:rsidRPr="00BF04C1" w:rsidRDefault="00A7115A" w:rsidP="004933AB">
      <w:pPr>
        <w:pStyle w:val="Akapitzlist"/>
        <w:numPr>
          <w:ilvl w:val="0"/>
          <w:numId w:val="119"/>
        </w:numPr>
        <w:spacing w:line="360" w:lineRule="auto"/>
        <w:rPr>
          <w:rFonts w:cstheme="minorHAnsi"/>
          <w:sz w:val="24"/>
          <w:szCs w:val="24"/>
        </w:rPr>
      </w:pPr>
      <w:r w:rsidRPr="00BF04C1">
        <w:rPr>
          <w:rFonts w:cstheme="minorHAnsi"/>
          <w:sz w:val="24"/>
          <w:szCs w:val="24"/>
        </w:rPr>
        <w:t>reprezentowanie klienta w działaniach zmierzających do zatrudnienia.</w:t>
      </w:r>
    </w:p>
    <w:p w14:paraId="45A807FC" w14:textId="6D833A9C" w:rsidR="00A7115A" w:rsidRPr="00130643" w:rsidRDefault="00A7115A" w:rsidP="00A7115A">
      <w:pPr>
        <w:spacing w:line="360" w:lineRule="auto"/>
        <w:rPr>
          <w:rFonts w:cstheme="minorHAnsi"/>
          <w:sz w:val="24"/>
          <w:szCs w:val="24"/>
        </w:rPr>
      </w:pPr>
      <w:r w:rsidRPr="00130643">
        <w:rPr>
          <w:rFonts w:cstheme="minorHAnsi"/>
          <w:sz w:val="24"/>
          <w:szCs w:val="24"/>
        </w:rPr>
        <w:t>Nie wszystkie motywy, jak widać powyżej,  są zgodne z ideą prowadzenia doradztwa zawodowego a klienci oczekujący gotowych rozwiązań czują często żal, że doradca nie przejął za nich inicjatywy w tym zakresie. Bywa nawet, że próbują wywierać presję na doradc</w:t>
      </w:r>
      <w:r w:rsidR="008F35B4">
        <w:rPr>
          <w:rFonts w:cstheme="minorHAnsi"/>
          <w:sz w:val="24"/>
          <w:szCs w:val="24"/>
        </w:rPr>
        <w:t>y</w:t>
      </w:r>
      <w:r w:rsidRPr="00130643">
        <w:rPr>
          <w:rFonts w:cstheme="minorHAnsi"/>
          <w:sz w:val="24"/>
          <w:szCs w:val="24"/>
        </w:rPr>
        <w:t xml:space="preserve"> zawodowym.</w:t>
      </w:r>
    </w:p>
    <w:p w14:paraId="5A471F05" w14:textId="77777777" w:rsidR="00A7115A" w:rsidRPr="00130643" w:rsidRDefault="00A7115A" w:rsidP="00A7115A">
      <w:pPr>
        <w:spacing w:line="360" w:lineRule="auto"/>
        <w:rPr>
          <w:rFonts w:cstheme="minorHAnsi"/>
          <w:sz w:val="24"/>
          <w:szCs w:val="24"/>
        </w:rPr>
      </w:pPr>
      <w:r w:rsidRPr="00130643">
        <w:rPr>
          <w:rFonts w:cstheme="minorHAnsi"/>
          <w:sz w:val="24"/>
          <w:szCs w:val="24"/>
        </w:rPr>
        <w:t xml:space="preserve">Dodatkowo klienci z niepełnosprawnością korzystający z wielu form wsparcia adresowanych do tej grupy, mogą mieć tendencję do przyjmowania postawy roszczeniowej lub biernej. </w:t>
      </w:r>
      <w:r w:rsidRPr="00130643">
        <w:rPr>
          <w:rFonts w:cstheme="minorHAnsi"/>
          <w:sz w:val="24"/>
          <w:szCs w:val="24"/>
        </w:rPr>
        <w:lastRenderedPageBreak/>
        <w:t xml:space="preserve">Kontakt z takimi klientami wymaga zwiększenia działań motywacyjnych i wyznaczana granic w relacjach klient – doradca zawodowy.  </w:t>
      </w:r>
    </w:p>
    <w:p w14:paraId="757DDFCD" w14:textId="5394615E" w:rsidR="00A7115A" w:rsidRPr="00130643" w:rsidRDefault="00A7115A" w:rsidP="00A7115A">
      <w:pPr>
        <w:spacing w:line="360" w:lineRule="auto"/>
        <w:rPr>
          <w:rFonts w:cstheme="minorHAnsi"/>
          <w:sz w:val="24"/>
          <w:szCs w:val="24"/>
        </w:rPr>
      </w:pPr>
      <w:r w:rsidRPr="00130643">
        <w:rPr>
          <w:rFonts w:cstheme="minorHAnsi"/>
          <w:sz w:val="24"/>
          <w:szCs w:val="24"/>
        </w:rPr>
        <w:t xml:space="preserve">Sam doradca zawodowy może odczuwać w swojej pracy wysoki poziom stresu związany z nierealnymi oczekiwaniami klientów, ich brakiem zaangażowania w proces doradczy, próby ujawniania w rozmowach sfer życia osobistego nie pozostających w związku z podejmowaniem decyzji zawodowych i oceną obszaru zawodowego. Bywają takie sytuacje, w których klienci próbują radzić się doradcy w kwestiach decyzji osobistych, rodzinnych czy małżeńskich, a czynią to głównie dlatego, że dobrze czują się w kontakcie z doradcą i zaczynają mu ufać oraz przekraczać granice relacji klient – doradca. Wprowadzenie procedury mającej za cel monitoring i wsparcie pracy doradcy zawodowego pozwala zidentyfikować trudne sytuacje i dostarczyć doradcy zawodowemu wsparcia w ich eliminacji lub pokonaniu. </w:t>
      </w:r>
    </w:p>
    <w:p w14:paraId="78FFA545" w14:textId="77777777" w:rsidR="00A7115A" w:rsidRPr="00130643" w:rsidRDefault="00A7115A" w:rsidP="00A7115A">
      <w:pPr>
        <w:spacing w:line="360" w:lineRule="auto"/>
        <w:rPr>
          <w:rFonts w:cstheme="minorHAnsi"/>
          <w:sz w:val="24"/>
          <w:szCs w:val="24"/>
        </w:rPr>
      </w:pPr>
      <w:r w:rsidRPr="00130643">
        <w:rPr>
          <w:rFonts w:cstheme="minorHAnsi"/>
          <w:sz w:val="24"/>
          <w:szCs w:val="24"/>
        </w:rPr>
        <w:t xml:space="preserve">Działania w zakresie procedury określają wprowadzenie systemu monitoringu pracy doradcy, ocenę jego pracy, wparcie merytoryczne i emocjonalne oraz reagowanie na zagrożenia i nieprawidłowości. Wprowadzenie monitoringu pozwala na zapewnienie jakości usług doradczych zgodnie z celami instytucji realizującej wsparcie adresowane do osób z niepełnosprawnością. Celem monitoringu jest ponadto ocena skuteczności pracy doradcy, identyfikacja obszarów wymagających doskonalenia, a w konsekwencji zapewnienie realizacji usług doradztwa zawodowego dla osób z niepełnosprawnością zgodnie z przyjętymi procedurami. </w:t>
      </w:r>
    </w:p>
    <w:p w14:paraId="02743431" w14:textId="77777777" w:rsidR="00A7115A" w:rsidRPr="00130643" w:rsidRDefault="00A7115A" w:rsidP="00A7115A">
      <w:pPr>
        <w:spacing w:line="360" w:lineRule="auto"/>
        <w:rPr>
          <w:rFonts w:cstheme="minorHAnsi"/>
          <w:sz w:val="24"/>
          <w:szCs w:val="24"/>
        </w:rPr>
      </w:pPr>
      <w:r w:rsidRPr="00130643">
        <w:rPr>
          <w:rFonts w:cstheme="minorHAnsi"/>
          <w:sz w:val="24"/>
          <w:szCs w:val="24"/>
        </w:rPr>
        <w:t xml:space="preserve">Instytucja monitorując usługi realizowane przez doradcę zawodowego opracowuje harmonogram przeglądów działań doradcy w cyklach tygodniowych lub miesięcznych, ustala metody monitoringu i dokonuje oceny na ich podstawie. Weryfikacja zgodności realizacji usługi ze standardem dostarcza informacji o ewentualnych potrzebach wsparcia, np. przez koordynatora, współpracujących specjalistów ds. dostępności lub psychologa. Organizacja powinna w takich sytuacjach stworzyć przestrzeń do wymiany doświadczeń między doradcami (spotkania zespołu, grupy </w:t>
      </w:r>
      <w:proofErr w:type="spellStart"/>
      <w:r w:rsidRPr="00130643">
        <w:rPr>
          <w:rFonts w:cstheme="minorHAnsi"/>
          <w:sz w:val="24"/>
          <w:szCs w:val="24"/>
        </w:rPr>
        <w:t>superwizyjne</w:t>
      </w:r>
      <w:proofErr w:type="spellEnd"/>
      <w:r w:rsidRPr="00130643">
        <w:rPr>
          <w:rFonts w:cstheme="minorHAnsi"/>
          <w:sz w:val="24"/>
          <w:szCs w:val="24"/>
        </w:rPr>
        <w:t xml:space="preserve">), udostępniać aktualne materiały edukacyjne i praktyczne narzędzia (np. wzory, broszury, aplikacje </w:t>
      </w:r>
      <w:proofErr w:type="spellStart"/>
      <w:r w:rsidRPr="00130643">
        <w:rPr>
          <w:rFonts w:cstheme="minorHAnsi"/>
          <w:sz w:val="24"/>
          <w:szCs w:val="24"/>
        </w:rPr>
        <w:t>dostępnościowe</w:t>
      </w:r>
      <w:proofErr w:type="spellEnd"/>
      <w:r w:rsidRPr="00130643">
        <w:rPr>
          <w:rFonts w:cstheme="minorHAnsi"/>
          <w:sz w:val="24"/>
          <w:szCs w:val="24"/>
        </w:rPr>
        <w:t>).</w:t>
      </w:r>
    </w:p>
    <w:p w14:paraId="3F02F379" w14:textId="77777777" w:rsidR="00A7115A" w:rsidRPr="00130643" w:rsidRDefault="00A7115A" w:rsidP="00A7115A">
      <w:pPr>
        <w:spacing w:line="360" w:lineRule="auto"/>
        <w:rPr>
          <w:rFonts w:cstheme="minorHAnsi"/>
          <w:sz w:val="24"/>
          <w:szCs w:val="24"/>
        </w:rPr>
      </w:pPr>
      <w:r w:rsidRPr="00130643">
        <w:rPr>
          <w:rFonts w:cstheme="minorHAnsi"/>
          <w:sz w:val="24"/>
          <w:szCs w:val="24"/>
        </w:rPr>
        <w:t>Praca doradcy zawodowego jest związana z szeregiem zagrożeń. Wśród nich najczęstsze to :</w:t>
      </w:r>
    </w:p>
    <w:p w14:paraId="6F434139" w14:textId="77777777" w:rsidR="00A7115A" w:rsidRPr="00BF04C1" w:rsidRDefault="00A7115A" w:rsidP="004933AB">
      <w:pPr>
        <w:pStyle w:val="Akapitzlist"/>
        <w:numPr>
          <w:ilvl w:val="0"/>
          <w:numId w:val="120"/>
        </w:numPr>
        <w:spacing w:line="360" w:lineRule="auto"/>
        <w:rPr>
          <w:rFonts w:cstheme="minorHAnsi"/>
          <w:sz w:val="24"/>
          <w:szCs w:val="24"/>
        </w:rPr>
      </w:pPr>
      <w:r w:rsidRPr="00BF04C1">
        <w:rPr>
          <w:rFonts w:cstheme="minorHAnsi"/>
          <w:sz w:val="24"/>
          <w:szCs w:val="24"/>
        </w:rPr>
        <w:t>wypalenie zawodowe jako wynik długotrwałego stresu, przeciążenia emocjonalnego lub braku efektów w pracy zawodowej,</w:t>
      </w:r>
    </w:p>
    <w:p w14:paraId="022A1781" w14:textId="77777777" w:rsidR="00A7115A" w:rsidRPr="00BF04C1" w:rsidRDefault="00A7115A" w:rsidP="004933AB">
      <w:pPr>
        <w:pStyle w:val="Akapitzlist"/>
        <w:numPr>
          <w:ilvl w:val="0"/>
          <w:numId w:val="120"/>
        </w:numPr>
        <w:spacing w:line="360" w:lineRule="auto"/>
        <w:rPr>
          <w:rFonts w:cstheme="minorHAnsi"/>
          <w:sz w:val="24"/>
          <w:szCs w:val="24"/>
        </w:rPr>
      </w:pPr>
      <w:r w:rsidRPr="00BF04C1">
        <w:rPr>
          <w:rFonts w:cstheme="minorHAnsi"/>
          <w:sz w:val="24"/>
          <w:szCs w:val="24"/>
        </w:rPr>
        <w:lastRenderedPageBreak/>
        <w:t>trudność w zachowaniu dystansu między zaangażowaniem w sprawy klienta a profesjonalnym wsparciem doradczym,</w:t>
      </w:r>
    </w:p>
    <w:p w14:paraId="23D463A4" w14:textId="77777777" w:rsidR="00A7115A" w:rsidRPr="00BF04C1" w:rsidRDefault="00A7115A" w:rsidP="004933AB">
      <w:pPr>
        <w:pStyle w:val="Akapitzlist"/>
        <w:numPr>
          <w:ilvl w:val="0"/>
          <w:numId w:val="120"/>
        </w:numPr>
        <w:spacing w:line="360" w:lineRule="auto"/>
        <w:rPr>
          <w:rFonts w:cstheme="minorHAnsi"/>
          <w:sz w:val="24"/>
          <w:szCs w:val="24"/>
        </w:rPr>
      </w:pPr>
      <w:r w:rsidRPr="00BF04C1">
        <w:rPr>
          <w:rFonts w:cstheme="minorHAnsi"/>
          <w:sz w:val="24"/>
          <w:szCs w:val="24"/>
        </w:rPr>
        <w:t>trudne zachowania klientów – agresja, opór, brak zaangażowania, negacja, brak szacunku,</w:t>
      </w:r>
    </w:p>
    <w:p w14:paraId="25FF51C4" w14:textId="77777777" w:rsidR="00A7115A" w:rsidRPr="00BF04C1" w:rsidRDefault="00A7115A" w:rsidP="004933AB">
      <w:pPr>
        <w:pStyle w:val="Akapitzlist"/>
        <w:numPr>
          <w:ilvl w:val="0"/>
          <w:numId w:val="120"/>
        </w:numPr>
        <w:spacing w:line="360" w:lineRule="auto"/>
        <w:rPr>
          <w:rFonts w:cstheme="minorHAnsi"/>
          <w:sz w:val="24"/>
          <w:szCs w:val="24"/>
        </w:rPr>
      </w:pPr>
      <w:r w:rsidRPr="00BF04C1">
        <w:rPr>
          <w:rFonts w:cstheme="minorHAnsi"/>
          <w:sz w:val="24"/>
          <w:szCs w:val="24"/>
        </w:rPr>
        <w:t>nieadekwatne do roli oczekiwania wobec doradcy zawodowego – z obszaru wsparcia psychologicznego, terapeutycznego,</w:t>
      </w:r>
    </w:p>
    <w:p w14:paraId="4EF085BF" w14:textId="7E683CB8" w:rsidR="00A7115A" w:rsidRPr="00BF04C1" w:rsidRDefault="00A7115A" w:rsidP="004933AB">
      <w:pPr>
        <w:pStyle w:val="Akapitzlist"/>
        <w:numPr>
          <w:ilvl w:val="0"/>
          <w:numId w:val="120"/>
        </w:numPr>
        <w:spacing w:line="360" w:lineRule="auto"/>
        <w:rPr>
          <w:rFonts w:cstheme="minorHAnsi"/>
          <w:sz w:val="24"/>
          <w:szCs w:val="24"/>
        </w:rPr>
      </w:pPr>
      <w:r w:rsidRPr="00BF04C1">
        <w:rPr>
          <w:rFonts w:cstheme="minorHAnsi"/>
          <w:sz w:val="24"/>
          <w:szCs w:val="24"/>
        </w:rPr>
        <w:t>nadmierne przeciążenie pracą.</w:t>
      </w:r>
    </w:p>
    <w:p w14:paraId="7C47DD67" w14:textId="77777777" w:rsidR="00A7115A" w:rsidRPr="00130643" w:rsidRDefault="00A7115A" w:rsidP="00A7115A">
      <w:pPr>
        <w:spacing w:line="360" w:lineRule="auto"/>
        <w:rPr>
          <w:rFonts w:cstheme="minorHAnsi"/>
          <w:sz w:val="24"/>
          <w:szCs w:val="24"/>
        </w:rPr>
      </w:pPr>
      <w:r w:rsidRPr="00130643">
        <w:rPr>
          <w:rFonts w:cstheme="minorHAnsi"/>
          <w:sz w:val="24"/>
          <w:szCs w:val="24"/>
        </w:rPr>
        <w:t>Procedura uwzględnia powyższe zagrożenia i wskazuje na sposób działania w przypadku konieczności zapewnienia doradcy wsparcia emocjonalnego. Zaleca wówczas:</w:t>
      </w:r>
    </w:p>
    <w:p w14:paraId="6C05C3A2" w14:textId="77777777" w:rsidR="00A7115A" w:rsidRPr="00BF04C1" w:rsidRDefault="00A7115A" w:rsidP="004933AB">
      <w:pPr>
        <w:pStyle w:val="Akapitzlist"/>
        <w:numPr>
          <w:ilvl w:val="0"/>
          <w:numId w:val="121"/>
        </w:numPr>
        <w:spacing w:line="360" w:lineRule="auto"/>
        <w:rPr>
          <w:rFonts w:cstheme="minorHAnsi"/>
          <w:sz w:val="24"/>
          <w:szCs w:val="24"/>
        </w:rPr>
      </w:pPr>
      <w:r w:rsidRPr="00BF04C1">
        <w:rPr>
          <w:rFonts w:cstheme="minorHAnsi"/>
          <w:sz w:val="24"/>
          <w:szCs w:val="24"/>
        </w:rPr>
        <w:t>umożliwienie kontaktu z superwizorem lub psychologiem organizacyjnym,</w:t>
      </w:r>
    </w:p>
    <w:p w14:paraId="342F0A93" w14:textId="77777777" w:rsidR="00A7115A" w:rsidRPr="00BF04C1" w:rsidRDefault="00A7115A" w:rsidP="004933AB">
      <w:pPr>
        <w:pStyle w:val="Akapitzlist"/>
        <w:numPr>
          <w:ilvl w:val="0"/>
          <w:numId w:val="121"/>
        </w:numPr>
        <w:spacing w:line="360" w:lineRule="auto"/>
        <w:rPr>
          <w:rFonts w:cstheme="minorHAnsi"/>
          <w:sz w:val="24"/>
          <w:szCs w:val="24"/>
        </w:rPr>
      </w:pPr>
      <w:r w:rsidRPr="00BF04C1">
        <w:rPr>
          <w:rFonts w:cstheme="minorHAnsi"/>
          <w:sz w:val="24"/>
          <w:szCs w:val="24"/>
        </w:rPr>
        <w:t>regularne rozmowy indywidualne służące rozładowaniu napięć zawodowych,</w:t>
      </w:r>
    </w:p>
    <w:p w14:paraId="0BB57276" w14:textId="77777777" w:rsidR="00A7115A" w:rsidRPr="00BF04C1" w:rsidRDefault="00A7115A" w:rsidP="004933AB">
      <w:pPr>
        <w:pStyle w:val="Akapitzlist"/>
        <w:numPr>
          <w:ilvl w:val="0"/>
          <w:numId w:val="121"/>
        </w:numPr>
        <w:spacing w:line="360" w:lineRule="auto"/>
        <w:rPr>
          <w:rFonts w:cstheme="minorHAnsi"/>
          <w:sz w:val="24"/>
          <w:szCs w:val="24"/>
        </w:rPr>
      </w:pPr>
      <w:r w:rsidRPr="00BF04C1">
        <w:rPr>
          <w:rFonts w:cstheme="minorHAnsi"/>
          <w:sz w:val="24"/>
          <w:szCs w:val="24"/>
        </w:rPr>
        <w:t>przeciwdziałanie wypaleniu zawodowemu – np. poprzez szkolenia dot. radzenia sobie ze stresem.</w:t>
      </w:r>
    </w:p>
    <w:p w14:paraId="4AF4D02A" w14:textId="77777777" w:rsidR="00A7115A" w:rsidRPr="00130643" w:rsidRDefault="00A7115A" w:rsidP="00A7115A">
      <w:pPr>
        <w:spacing w:line="360" w:lineRule="auto"/>
        <w:rPr>
          <w:rFonts w:cstheme="minorHAnsi"/>
          <w:sz w:val="24"/>
          <w:szCs w:val="24"/>
        </w:rPr>
      </w:pPr>
      <w:r w:rsidRPr="00130643">
        <w:rPr>
          <w:rFonts w:cstheme="minorHAnsi"/>
          <w:sz w:val="24"/>
          <w:szCs w:val="24"/>
        </w:rPr>
        <w:t>Jeśli stwierdza się nieprawidłowości lub potrzeby rozwojowe dla doradcy zarodowego należy opracowywać plan poprawy lub doskonalenia pracy doradcy, skierować go na dodatkowe szkolenia tematyczne lub konsultacje eksperckie lub zmodyfikować zakres obowiązków lub wsparcie organizacyjne, jeśli jest to wskazane.</w:t>
      </w:r>
    </w:p>
    <w:p w14:paraId="2CE2B70C" w14:textId="7EA6F294" w:rsidR="00A7115A" w:rsidRPr="00130643" w:rsidRDefault="00A7115A" w:rsidP="00A7115A">
      <w:pPr>
        <w:spacing w:line="360" w:lineRule="auto"/>
        <w:rPr>
          <w:rFonts w:cstheme="minorHAnsi"/>
          <w:sz w:val="24"/>
          <w:szCs w:val="24"/>
        </w:rPr>
      </w:pPr>
      <w:r w:rsidRPr="00130643">
        <w:rPr>
          <w:rFonts w:cstheme="minorHAnsi"/>
          <w:sz w:val="24"/>
          <w:szCs w:val="24"/>
        </w:rPr>
        <w:t xml:space="preserve">Warto rozważyć udział superwizji i mentoringu we wsparciu doradcy zawodowego. </w:t>
      </w:r>
      <w:proofErr w:type="spellStart"/>
      <w:r w:rsidRPr="00130643">
        <w:rPr>
          <w:rFonts w:cstheme="minorHAnsi"/>
          <w:sz w:val="24"/>
          <w:szCs w:val="24"/>
        </w:rPr>
        <w:t>Superwizja</w:t>
      </w:r>
      <w:proofErr w:type="spellEnd"/>
      <w:r w:rsidRPr="00130643">
        <w:rPr>
          <w:rFonts w:cstheme="minorHAnsi"/>
          <w:sz w:val="24"/>
          <w:szCs w:val="24"/>
        </w:rPr>
        <w:t xml:space="preserve"> to profesjonalna forma wsparcia doradców zawodowych polegająca na regularnych sesjach analizy ich pracy pod k</w:t>
      </w:r>
      <w:r w:rsidR="004C4D9D">
        <w:rPr>
          <w:rFonts w:cstheme="minorHAnsi"/>
          <w:sz w:val="24"/>
          <w:szCs w:val="24"/>
        </w:rPr>
        <w:t>ą</w:t>
      </w:r>
      <w:r w:rsidRPr="00130643">
        <w:rPr>
          <w:rFonts w:cstheme="minorHAnsi"/>
          <w:sz w:val="24"/>
          <w:szCs w:val="24"/>
        </w:rPr>
        <w:t>tem sytuacji trudnych zawodowo i emocjonalnie, prowadzonych pod okiem doświadczonego superwizora (specjalisty pochodzącego z organizacji lub zewnętrznego). Sprzyja ona analizie i refleksji nad trudnościami zawodowymi, rozwojowi kompetencji interpersonalnych i metodycznych, zwiększeniu samoświadomości zawodowej, zapobieganiu przeciążeniu emocjonalnemu, wzmacnianiu skuteczności zawodowej a w efekcie lepsze przestrzeganie procedur i standardów za</w:t>
      </w:r>
      <w:r w:rsidR="004C4D9D">
        <w:rPr>
          <w:rFonts w:cstheme="minorHAnsi"/>
          <w:sz w:val="24"/>
          <w:szCs w:val="24"/>
        </w:rPr>
        <w:t>w</w:t>
      </w:r>
      <w:r w:rsidRPr="00130643">
        <w:rPr>
          <w:rFonts w:cstheme="minorHAnsi"/>
          <w:sz w:val="24"/>
          <w:szCs w:val="24"/>
        </w:rPr>
        <w:t>od</w:t>
      </w:r>
      <w:r w:rsidR="004C4D9D">
        <w:rPr>
          <w:rFonts w:cstheme="minorHAnsi"/>
          <w:sz w:val="24"/>
          <w:szCs w:val="24"/>
        </w:rPr>
        <w:t>ow</w:t>
      </w:r>
      <w:r w:rsidRPr="00130643">
        <w:rPr>
          <w:rFonts w:cstheme="minorHAnsi"/>
          <w:sz w:val="24"/>
          <w:szCs w:val="24"/>
        </w:rPr>
        <w:t>ych.</w:t>
      </w:r>
    </w:p>
    <w:p w14:paraId="10950E65" w14:textId="126E7C4F" w:rsidR="00A7115A" w:rsidRPr="00130643" w:rsidRDefault="00A7115A" w:rsidP="00A7115A">
      <w:pPr>
        <w:spacing w:line="360" w:lineRule="auto"/>
        <w:rPr>
          <w:rFonts w:cstheme="minorHAnsi"/>
          <w:sz w:val="24"/>
          <w:szCs w:val="24"/>
        </w:rPr>
      </w:pPr>
      <w:r w:rsidRPr="00130643">
        <w:rPr>
          <w:rFonts w:cstheme="minorHAnsi"/>
          <w:sz w:val="24"/>
          <w:szCs w:val="24"/>
        </w:rPr>
        <w:t>Mentoring w doradztwie zawodowym ma znaczenie zwłaszcza w przypadku młodszych stażem doradców zawodowych lub tych, którzy obserwują u siebie utrat</w:t>
      </w:r>
      <w:r w:rsidR="004C4D9D">
        <w:rPr>
          <w:rFonts w:cstheme="minorHAnsi"/>
          <w:sz w:val="24"/>
          <w:szCs w:val="24"/>
        </w:rPr>
        <w:t>ę</w:t>
      </w:r>
      <w:r w:rsidRPr="00130643">
        <w:rPr>
          <w:rFonts w:cstheme="minorHAnsi"/>
          <w:sz w:val="24"/>
          <w:szCs w:val="24"/>
        </w:rPr>
        <w:t xml:space="preserve"> motywacji do pracy. Polega na długofalowym procesie wspierania rozwoju zawodowego, w którym doradca zawodowy z większym doświadczeniem zawodowym dzieli się swoja wiedzą, doświadczeniem i wskazówkami z doradcą o mniejszym doświadczeniu. Relacja ta opiera się </w:t>
      </w:r>
      <w:r w:rsidRPr="00130643">
        <w:rPr>
          <w:rFonts w:cstheme="minorHAnsi"/>
          <w:sz w:val="24"/>
          <w:szCs w:val="24"/>
        </w:rPr>
        <w:lastRenderedPageBreak/>
        <w:t>na wzajemnym zaufaniu i ma służyć rozwojowi zawodowemu doradcy. Rola mentora jest nieoceniona w pracy doradcy zawodowego pracującego z osobami z niepełnosprawnością, zwłaszcza gdy staż pracy jest niewielki. Doświadczony pracownik może wówczas okazać się skarbnicą pomocnych wskazówek opartych o doświadczenie w pracy z osobami ze szczególnymi potrzebami na rynku pracy.</w:t>
      </w:r>
    </w:p>
    <w:p w14:paraId="4155F3A9" w14:textId="2612AA88" w:rsidR="00A7115A" w:rsidRPr="00130643" w:rsidRDefault="00A7115A" w:rsidP="00A7115A">
      <w:pPr>
        <w:spacing w:line="360" w:lineRule="auto"/>
        <w:rPr>
          <w:rFonts w:cstheme="minorHAnsi"/>
          <w:sz w:val="24"/>
          <w:szCs w:val="24"/>
        </w:rPr>
      </w:pPr>
      <w:r w:rsidRPr="00130643">
        <w:rPr>
          <w:rFonts w:cstheme="minorHAnsi"/>
          <w:sz w:val="24"/>
          <w:szCs w:val="24"/>
        </w:rPr>
        <w:t>Najistotniejszą kwestią dotycząca stosowania procedury jest uzyskanie rezultatu, w którym doradca zawodowy będzie prowadził spotkania w sposób profesjonalny, dostosowany do potrzeb osób z niepełnosprawnością, z możliwością rozwijania kompetencji zawodowych i otrzymaniem adekwatnego wsparci</w:t>
      </w:r>
      <w:r w:rsidR="004C4D9D">
        <w:rPr>
          <w:rFonts w:cstheme="minorHAnsi"/>
          <w:sz w:val="24"/>
          <w:szCs w:val="24"/>
        </w:rPr>
        <w:t>a</w:t>
      </w:r>
      <w:r w:rsidRPr="00130643">
        <w:rPr>
          <w:rFonts w:cstheme="minorHAnsi"/>
          <w:sz w:val="24"/>
          <w:szCs w:val="24"/>
        </w:rPr>
        <w:t xml:space="preserve"> w przypadku niepokojących sygnałów. </w:t>
      </w:r>
    </w:p>
    <w:p w14:paraId="1971725D" w14:textId="6164BB66" w:rsidR="00A7115A" w:rsidRPr="00130643" w:rsidRDefault="00A7115A" w:rsidP="00A7115A">
      <w:pPr>
        <w:spacing w:line="360" w:lineRule="auto"/>
        <w:rPr>
          <w:rFonts w:cstheme="minorHAnsi"/>
          <w:sz w:val="24"/>
          <w:szCs w:val="24"/>
        </w:rPr>
      </w:pPr>
      <w:r w:rsidRPr="00130643">
        <w:rPr>
          <w:rFonts w:cstheme="minorHAnsi"/>
          <w:sz w:val="24"/>
          <w:szCs w:val="24"/>
        </w:rPr>
        <w:t>Skuteczność procedury jest warunkowana udziałem w niej osób zaangażowanych w realizacj</w:t>
      </w:r>
      <w:r w:rsidR="004C4D9D">
        <w:rPr>
          <w:rFonts w:cstheme="minorHAnsi"/>
          <w:sz w:val="24"/>
          <w:szCs w:val="24"/>
        </w:rPr>
        <w:t>ę</w:t>
      </w:r>
      <w:r w:rsidRPr="00130643">
        <w:rPr>
          <w:rFonts w:cstheme="minorHAnsi"/>
          <w:sz w:val="24"/>
          <w:szCs w:val="24"/>
        </w:rPr>
        <w:t xml:space="preserve"> usługi poradnictwa zawodowego z pozycji organizacji oraz specjalistów mogących wspierać samego doradcę zawodowego, czyli: koordynatora usług doradczych, specjalistę ds. dostępności, superwizora / psychologa / mentora</w:t>
      </w:r>
      <w:r w:rsidR="004C4D9D">
        <w:rPr>
          <w:rFonts w:cstheme="minorHAnsi"/>
          <w:sz w:val="24"/>
          <w:szCs w:val="24"/>
        </w:rPr>
        <w:t>.</w:t>
      </w:r>
    </w:p>
    <w:p w14:paraId="329CC4B8" w14:textId="77777777" w:rsidR="00A7115A" w:rsidRPr="00130643" w:rsidRDefault="00A7115A" w:rsidP="00A7115A">
      <w:pPr>
        <w:spacing w:line="360" w:lineRule="auto"/>
        <w:rPr>
          <w:rFonts w:cstheme="minorHAnsi"/>
          <w:sz w:val="24"/>
          <w:szCs w:val="24"/>
        </w:rPr>
      </w:pPr>
    </w:p>
    <w:p w14:paraId="047D5E3F" w14:textId="77777777" w:rsidR="00A7115A" w:rsidRPr="00130643" w:rsidRDefault="00A7115A" w:rsidP="00A7115A">
      <w:pPr>
        <w:spacing w:line="360" w:lineRule="auto"/>
        <w:rPr>
          <w:rFonts w:cstheme="minorHAnsi"/>
          <w:sz w:val="24"/>
          <w:szCs w:val="24"/>
        </w:rPr>
      </w:pPr>
      <w:r w:rsidRPr="00130643">
        <w:rPr>
          <w:rFonts w:cstheme="minorHAnsi"/>
          <w:sz w:val="24"/>
          <w:szCs w:val="24"/>
        </w:rPr>
        <w:t xml:space="preserve">Procedura nr 9: Wsparcie </w:t>
      </w:r>
      <w:bookmarkStart w:id="17" w:name="_Hlk201744855"/>
      <w:r w:rsidRPr="00130643">
        <w:rPr>
          <w:rFonts w:cstheme="minorHAnsi"/>
          <w:sz w:val="24"/>
          <w:szCs w:val="24"/>
        </w:rPr>
        <w:t>osób z niepełnosprawnością w zakresie utrzymania pracy</w:t>
      </w:r>
    </w:p>
    <w:bookmarkEnd w:id="17"/>
    <w:p w14:paraId="58955740" w14:textId="70761723" w:rsidR="00A7115A" w:rsidRPr="00130643" w:rsidRDefault="00A7115A" w:rsidP="00A7115A">
      <w:pPr>
        <w:spacing w:line="360" w:lineRule="auto"/>
        <w:rPr>
          <w:rFonts w:cstheme="minorHAnsi"/>
          <w:sz w:val="24"/>
          <w:szCs w:val="24"/>
        </w:rPr>
      </w:pPr>
      <w:r w:rsidRPr="00130643">
        <w:rPr>
          <w:rFonts w:cstheme="minorHAnsi"/>
          <w:sz w:val="24"/>
          <w:szCs w:val="24"/>
        </w:rPr>
        <w:t>Osoby, które rozpoczynają pracę lub staż zawodowy pozostają w nowej sytuacji zawodowej i społecznej. Rola pracownika, nowe środowisko zawodowe, wdrażany zakres uprawnień i obowiązków zawodowych oraz nieznane środowisko społeczne sprawiają, że nowy pracownik odczuwa stres i niepewność sytuacji w jakiej się znajduje. Wsparcie osoby, która nie jest stroną w zatrudnieniu a dodatkowo bezstronnie może analizować powrót na rynek pracy stanowi istotny aspekt wprowadzenia do pracy i adaptacji zawodowej. Istotą tej procedury są działania mające na celu zapewnienie trwałego wsparcia osobom z niepełnosprawnością w miejscu pracy poprzez działania doradcy zawodowego zmierzające do utrzymania zatrudnienia, przeciwdziałania wypaleniu zawodowemu, rozwiązywania trudności adaptacyjnych i rozwijania kompetencji zawodowych.</w:t>
      </w:r>
    </w:p>
    <w:p w14:paraId="74410D36" w14:textId="77777777" w:rsidR="00A7115A" w:rsidRPr="00130643" w:rsidRDefault="00A7115A" w:rsidP="00A7115A">
      <w:pPr>
        <w:spacing w:line="360" w:lineRule="auto"/>
        <w:rPr>
          <w:rFonts w:cstheme="minorHAnsi"/>
          <w:sz w:val="24"/>
          <w:szCs w:val="24"/>
        </w:rPr>
      </w:pPr>
      <w:r w:rsidRPr="00130643">
        <w:rPr>
          <w:rFonts w:cstheme="minorHAnsi"/>
          <w:sz w:val="24"/>
          <w:szCs w:val="24"/>
        </w:rPr>
        <w:t xml:space="preserve">Działania przewidziane w procedurze mają zatem charakter monitorujący i analizujący aktywność osoby z niepełnosprawnością już w toku jej aktywności zawodowej. To ważne i ciągle jeszcze nowatorskie podejście do roli doradcy zawodowego wobec pracującego klienta. </w:t>
      </w:r>
    </w:p>
    <w:p w14:paraId="7EA4BE15" w14:textId="77777777" w:rsidR="00A7115A" w:rsidRPr="00130643" w:rsidRDefault="00A7115A" w:rsidP="00A7115A">
      <w:pPr>
        <w:spacing w:line="360" w:lineRule="auto"/>
        <w:rPr>
          <w:rFonts w:cstheme="minorHAnsi"/>
          <w:sz w:val="24"/>
          <w:szCs w:val="24"/>
        </w:rPr>
      </w:pPr>
      <w:r w:rsidRPr="00130643">
        <w:rPr>
          <w:rFonts w:cstheme="minorHAnsi"/>
          <w:sz w:val="24"/>
          <w:szCs w:val="24"/>
        </w:rPr>
        <w:lastRenderedPageBreak/>
        <w:t>Procedura zakłada taki schemat działania, który pozwala doradcy zawodowemu towarzyszyć osobie z niepełnosprawnością w okresie adaptacyjnym w pracy lub stażu, jaki podjęła. Osoba z niepełnosprawnością musi oczywiście wyrazić zgodę na objęcie taką usługą. Doradca wspólnie z klientem dokonują takich działań, które pozwolą na ocenę warunków zatrudnienia, określenie zakresu obowiązków, diagnozę potrzeb wsparcia w kontekście adaptacji do nowej sytuacji zawodowej i zaplanowanie działań wspierających. Proponowane formy to coaching, interwencje kryzysowe czy mentoring.</w:t>
      </w:r>
    </w:p>
    <w:p w14:paraId="111D3A5F" w14:textId="77777777" w:rsidR="00A7115A" w:rsidRPr="00130643" w:rsidRDefault="00A7115A" w:rsidP="00A7115A">
      <w:pPr>
        <w:spacing w:line="360" w:lineRule="auto"/>
        <w:rPr>
          <w:rFonts w:cstheme="minorHAnsi"/>
          <w:sz w:val="24"/>
          <w:szCs w:val="24"/>
        </w:rPr>
      </w:pPr>
      <w:r w:rsidRPr="00130643">
        <w:rPr>
          <w:rFonts w:cstheme="minorHAnsi"/>
          <w:sz w:val="24"/>
          <w:szCs w:val="24"/>
        </w:rPr>
        <w:t xml:space="preserve">Doradca wspólnie z osobą z niepełnosprawnością opracowują indywidualny plan wsparcia odpowiednio do zidentyfikowanych potrzeb, ustalają formę, czas, częstotliwość wsparcia oraz obszar, jakiego ma ono dotyczyć. Dodatkowo należy uwzględnić sposób wdrażania planu, konieczność współpracy z pracodawcą i współpracownikami, jeśli zajdzie taka potrzeba. </w:t>
      </w:r>
    </w:p>
    <w:p w14:paraId="2955030A" w14:textId="0CF605AB" w:rsidR="00A7115A" w:rsidRPr="00130643" w:rsidRDefault="00A7115A" w:rsidP="00A7115A">
      <w:pPr>
        <w:spacing w:line="360" w:lineRule="auto"/>
        <w:rPr>
          <w:rFonts w:cstheme="minorHAnsi"/>
          <w:sz w:val="24"/>
          <w:szCs w:val="24"/>
        </w:rPr>
      </w:pPr>
      <w:r w:rsidRPr="00130643">
        <w:rPr>
          <w:rFonts w:cstheme="minorHAnsi"/>
          <w:sz w:val="24"/>
          <w:szCs w:val="24"/>
        </w:rPr>
        <w:t xml:space="preserve">Działania wspierające mogą obejmować zarówno umiejętności zawodowe jak i miękkie interpersonalne i osobiste. Osoba z niepełnosprawnością podejmująca pracę zarówno w miejscach lub na stanowiskach dostosowanych do jej specyficznych potrzeb, jak na tzw. otwartym rynku pracy, może mierzyć się z koniecznością uzupełnienia swojej wiedzy lub doskonalenia umiejętności niezbędnych w nowej sytuacji zawodowej. Rolą doradcy jest w takiej sytuacji stworzenie płaszczyzny komunikacji między klientem a jego pracodawcą i/lub przełożonym, </w:t>
      </w:r>
      <w:r w:rsidR="00A2108F">
        <w:rPr>
          <w:rFonts w:cstheme="minorHAnsi"/>
          <w:sz w:val="24"/>
          <w:szCs w:val="24"/>
        </w:rPr>
        <w:t>n</w:t>
      </w:r>
      <w:r w:rsidRPr="00130643">
        <w:rPr>
          <w:rFonts w:cstheme="minorHAnsi"/>
          <w:sz w:val="24"/>
          <w:szCs w:val="24"/>
        </w:rPr>
        <w:t xml:space="preserve">a której będzie można </w:t>
      </w:r>
      <w:r w:rsidR="00A2108F">
        <w:rPr>
          <w:rFonts w:cstheme="minorHAnsi"/>
          <w:sz w:val="24"/>
          <w:szCs w:val="24"/>
        </w:rPr>
        <w:t xml:space="preserve">trafnie </w:t>
      </w:r>
      <w:r w:rsidRPr="00130643">
        <w:rPr>
          <w:rFonts w:cstheme="minorHAnsi"/>
          <w:sz w:val="24"/>
          <w:szCs w:val="24"/>
        </w:rPr>
        <w:t>wskazać obszar wymagający uzupełnienia lub doskonalenia zgodnie z możliwościami nowej pracy, pracodawcy i osoby zatrudnionej. Celem jest tutaj podniesienie sprawności zawodowej klienta, lepsze przygotowanie go do pracy</w:t>
      </w:r>
      <w:r w:rsidR="00A2108F">
        <w:rPr>
          <w:rFonts w:cstheme="minorHAnsi"/>
          <w:sz w:val="24"/>
          <w:szCs w:val="24"/>
        </w:rPr>
        <w:t>,</w:t>
      </w:r>
      <w:r w:rsidRPr="00130643">
        <w:rPr>
          <w:rFonts w:cstheme="minorHAnsi"/>
          <w:sz w:val="24"/>
          <w:szCs w:val="24"/>
        </w:rPr>
        <w:t xml:space="preserve"> a w efekcie utrzymanie zatrudnienia. </w:t>
      </w:r>
    </w:p>
    <w:p w14:paraId="3D6256C6" w14:textId="147BA6A3" w:rsidR="00A7115A" w:rsidRPr="00130643" w:rsidRDefault="00A7115A" w:rsidP="00A7115A">
      <w:pPr>
        <w:spacing w:line="360" w:lineRule="auto"/>
        <w:rPr>
          <w:rFonts w:cstheme="minorHAnsi"/>
          <w:sz w:val="24"/>
          <w:szCs w:val="24"/>
        </w:rPr>
      </w:pPr>
      <w:r w:rsidRPr="00130643">
        <w:rPr>
          <w:rFonts w:cstheme="minorHAnsi"/>
          <w:sz w:val="24"/>
          <w:szCs w:val="24"/>
        </w:rPr>
        <w:t xml:space="preserve">Działania </w:t>
      </w:r>
      <w:proofErr w:type="spellStart"/>
      <w:r w:rsidRPr="00130643">
        <w:rPr>
          <w:rFonts w:cstheme="minorHAnsi"/>
          <w:sz w:val="24"/>
          <w:szCs w:val="24"/>
        </w:rPr>
        <w:t>coachingowe</w:t>
      </w:r>
      <w:proofErr w:type="spellEnd"/>
      <w:r w:rsidRPr="00130643">
        <w:rPr>
          <w:rFonts w:cstheme="minorHAnsi"/>
          <w:sz w:val="24"/>
          <w:szCs w:val="24"/>
        </w:rPr>
        <w:t xml:space="preserve"> i </w:t>
      </w:r>
      <w:proofErr w:type="spellStart"/>
      <w:r w:rsidRPr="00130643">
        <w:rPr>
          <w:rFonts w:cstheme="minorHAnsi"/>
          <w:sz w:val="24"/>
          <w:szCs w:val="24"/>
        </w:rPr>
        <w:t>mentoringowe</w:t>
      </w:r>
      <w:proofErr w:type="spellEnd"/>
      <w:r w:rsidRPr="00130643">
        <w:rPr>
          <w:rFonts w:cstheme="minorHAnsi"/>
          <w:sz w:val="24"/>
          <w:szCs w:val="24"/>
        </w:rPr>
        <w:t xml:space="preserve"> mogą obejmować  zwiększenie świadomości nowej roli zawodowej, poprawę samopoczucia i satysfakcji zawodowej osoby objętej wsparciem. </w:t>
      </w:r>
      <w:r w:rsidR="00A2108F">
        <w:rPr>
          <w:rFonts w:cstheme="minorHAnsi"/>
          <w:sz w:val="24"/>
          <w:szCs w:val="24"/>
        </w:rPr>
        <w:t>Kontekst c</w:t>
      </w:r>
      <w:r w:rsidRPr="00130643">
        <w:rPr>
          <w:rFonts w:cstheme="minorHAnsi"/>
          <w:sz w:val="24"/>
          <w:szCs w:val="24"/>
        </w:rPr>
        <w:t>oaching</w:t>
      </w:r>
      <w:r w:rsidR="00A2108F">
        <w:rPr>
          <w:rFonts w:cstheme="minorHAnsi"/>
          <w:sz w:val="24"/>
          <w:szCs w:val="24"/>
        </w:rPr>
        <w:t>u</w:t>
      </w:r>
      <w:r w:rsidRPr="00130643">
        <w:rPr>
          <w:rFonts w:cstheme="minorHAnsi"/>
          <w:sz w:val="24"/>
          <w:szCs w:val="24"/>
        </w:rPr>
        <w:t xml:space="preserve"> zawodow</w:t>
      </w:r>
      <w:r w:rsidR="00A2108F">
        <w:rPr>
          <w:rFonts w:cstheme="minorHAnsi"/>
          <w:sz w:val="24"/>
          <w:szCs w:val="24"/>
        </w:rPr>
        <w:t>ego</w:t>
      </w:r>
      <w:r w:rsidRPr="00130643">
        <w:rPr>
          <w:rFonts w:cstheme="minorHAnsi"/>
          <w:sz w:val="24"/>
          <w:szCs w:val="24"/>
        </w:rPr>
        <w:t>, jako towarzyszeni</w:t>
      </w:r>
      <w:r w:rsidR="00A2108F">
        <w:rPr>
          <w:rFonts w:cstheme="minorHAnsi"/>
          <w:sz w:val="24"/>
          <w:szCs w:val="24"/>
        </w:rPr>
        <w:t>a</w:t>
      </w:r>
      <w:r w:rsidRPr="00130643">
        <w:rPr>
          <w:rFonts w:cstheme="minorHAnsi"/>
          <w:sz w:val="24"/>
          <w:szCs w:val="24"/>
        </w:rPr>
        <w:t xml:space="preserve"> osobie z niepełnosprawnością w procesie inspirującym do osiągania lepszego i bardziej efektywnego potencjału zawodowego</w:t>
      </w:r>
      <w:r w:rsidR="00A2108F">
        <w:rPr>
          <w:rFonts w:cstheme="minorHAnsi"/>
          <w:sz w:val="24"/>
          <w:szCs w:val="24"/>
        </w:rPr>
        <w:t>,</w:t>
      </w:r>
      <w:r w:rsidRPr="00130643">
        <w:rPr>
          <w:rFonts w:cstheme="minorHAnsi"/>
          <w:sz w:val="24"/>
          <w:szCs w:val="24"/>
        </w:rPr>
        <w:t xml:space="preserve"> </w:t>
      </w:r>
      <w:r w:rsidR="00A2108F">
        <w:rPr>
          <w:rFonts w:cstheme="minorHAnsi"/>
          <w:sz w:val="24"/>
          <w:szCs w:val="24"/>
        </w:rPr>
        <w:t>s</w:t>
      </w:r>
      <w:r w:rsidRPr="00130643">
        <w:rPr>
          <w:rFonts w:cstheme="minorHAnsi"/>
          <w:sz w:val="24"/>
          <w:szCs w:val="24"/>
        </w:rPr>
        <w:t>tanowią obowiązki i miejsce zajmowane w </w:t>
      </w:r>
      <w:r w:rsidR="00645555" w:rsidRPr="00130643">
        <w:rPr>
          <w:rFonts w:cstheme="minorHAnsi"/>
          <w:sz w:val="24"/>
          <w:szCs w:val="24"/>
        </w:rPr>
        <w:t xml:space="preserve"> strukturze organizacji.</w:t>
      </w:r>
      <w:r w:rsidRPr="00130643">
        <w:rPr>
          <w:rFonts w:cstheme="minorHAnsi"/>
          <w:sz w:val="24"/>
          <w:szCs w:val="24"/>
        </w:rPr>
        <w:t xml:space="preserve"> Coaching zawodowy dla osób z niepełnosprawnościami uwzględnia dodatkowo specyficzne potrzeby i wyzwania, z jakimi osoby z niepełnosprawnościami mogą się spotykać w miejscu pracy. </w:t>
      </w:r>
    </w:p>
    <w:p w14:paraId="00A7AFFE" w14:textId="3E3540B5" w:rsidR="00A7115A" w:rsidRPr="00130643" w:rsidRDefault="00A7115A" w:rsidP="00A7115A">
      <w:pPr>
        <w:spacing w:line="360" w:lineRule="auto"/>
        <w:rPr>
          <w:rFonts w:cstheme="minorHAnsi"/>
          <w:sz w:val="24"/>
          <w:szCs w:val="24"/>
        </w:rPr>
      </w:pPr>
      <w:r w:rsidRPr="00130643">
        <w:rPr>
          <w:rFonts w:cstheme="minorHAnsi"/>
          <w:sz w:val="24"/>
          <w:szCs w:val="24"/>
        </w:rPr>
        <w:t xml:space="preserve">Doradca zawodowy może także podjąć kontakt z pracodawcą lub przełożonym w celu zwiększenia świadomości i otwartości środowiska pracy na możliwości wynikające z </w:t>
      </w:r>
      <w:r w:rsidRPr="00130643">
        <w:rPr>
          <w:rFonts w:cstheme="minorHAnsi"/>
          <w:sz w:val="24"/>
          <w:szCs w:val="24"/>
        </w:rPr>
        <w:lastRenderedPageBreak/>
        <w:t xml:space="preserve">zatrudnienia </w:t>
      </w:r>
      <w:r w:rsidR="00A2108F">
        <w:rPr>
          <w:rFonts w:cstheme="minorHAnsi"/>
          <w:sz w:val="24"/>
          <w:szCs w:val="24"/>
        </w:rPr>
        <w:t>OzN</w:t>
      </w:r>
      <w:r w:rsidRPr="00130643">
        <w:rPr>
          <w:rFonts w:cstheme="minorHAnsi"/>
          <w:sz w:val="24"/>
          <w:szCs w:val="24"/>
        </w:rPr>
        <w:t xml:space="preserve"> oraz zasygnalizowanie szczególnych potrzeb pracownika istotnych z punktu widzenia skutecznego wykonywania zadań zawodowych bez ewentualnych zagrożeń i trudności. Warto tutaj także wypracować wspólnie z nim sposób działania wobec pracownika z niepełnosprawnością, aby jego efektywność zawodowa była wyższa i skuteczniejsza oraz opracować narzędzia wsparcia możliwe do zastosowania w przyszłości.</w:t>
      </w:r>
    </w:p>
    <w:p w14:paraId="3C175061" w14:textId="77777777" w:rsidR="00A7115A" w:rsidRPr="00130643" w:rsidRDefault="00A7115A" w:rsidP="00A7115A">
      <w:pPr>
        <w:spacing w:line="360" w:lineRule="auto"/>
        <w:rPr>
          <w:rFonts w:cstheme="minorHAnsi"/>
          <w:sz w:val="24"/>
          <w:szCs w:val="24"/>
        </w:rPr>
      </w:pPr>
      <w:r w:rsidRPr="00130643">
        <w:rPr>
          <w:rFonts w:cstheme="minorHAnsi"/>
          <w:sz w:val="24"/>
          <w:szCs w:val="24"/>
        </w:rPr>
        <w:t>Procedura zawiera także wskazanie do monitorowania i ewaluacji postępów w zakresie wsparcia osób z niepełnosprawnością w utrzymaniu pracy. Dokonywana jest ocena skuteczności działań wspierających i korekta planu wsparcia w razie potrzeby. Na zakończenie tego procesu odbywa się podsumowanie procesu poprzez  wspólną analizę efektów z osobą z niepełnosprawnością.</w:t>
      </w:r>
    </w:p>
    <w:p w14:paraId="6573806A" w14:textId="44067B39" w:rsidR="00A7115A" w:rsidRPr="00130643" w:rsidRDefault="00A7115A" w:rsidP="00A93A82">
      <w:pPr>
        <w:spacing w:line="360" w:lineRule="auto"/>
        <w:rPr>
          <w:rFonts w:cstheme="minorHAnsi"/>
          <w:sz w:val="24"/>
          <w:szCs w:val="24"/>
        </w:rPr>
      </w:pPr>
      <w:r w:rsidRPr="00130643">
        <w:rPr>
          <w:rFonts w:cstheme="minorHAnsi"/>
          <w:sz w:val="24"/>
          <w:szCs w:val="24"/>
        </w:rPr>
        <w:t>W rezultacie skutecznie wprowadzonej procedury osoba z niepełnosprawnością otrzyma profesjonalne wsparcie w okresie adaptacji do pracy, co sprzyja utrzymaniu zatrudnienia i efektywnemu funkcjonowaniu w miejscu pracy. Będzie to możliwe przy zaangażowaniu i współpracy osoby z niepełnosprawnością oraz współpracowników i</w:t>
      </w:r>
      <w:r w:rsidR="00A118EC">
        <w:rPr>
          <w:rFonts w:cstheme="minorHAnsi"/>
          <w:sz w:val="24"/>
          <w:szCs w:val="24"/>
        </w:rPr>
        <w:t xml:space="preserve">, </w:t>
      </w:r>
      <w:r w:rsidRPr="00130643">
        <w:rPr>
          <w:rFonts w:cstheme="minorHAnsi"/>
          <w:sz w:val="24"/>
          <w:szCs w:val="24"/>
        </w:rPr>
        <w:t>jeśli zajdzie taka potrzeba, specjalistów  - psychologa, trenera pracy, specjalisty B</w:t>
      </w:r>
      <w:r w:rsidR="00A118EC">
        <w:rPr>
          <w:rFonts w:cstheme="minorHAnsi"/>
          <w:sz w:val="24"/>
          <w:szCs w:val="24"/>
        </w:rPr>
        <w:t>H</w:t>
      </w:r>
      <w:r w:rsidRPr="00130643">
        <w:rPr>
          <w:rFonts w:cstheme="minorHAnsi"/>
          <w:sz w:val="24"/>
          <w:szCs w:val="24"/>
        </w:rPr>
        <w:t>P czy pracowni</w:t>
      </w:r>
      <w:r w:rsidR="00A35E7D" w:rsidRPr="00130643">
        <w:rPr>
          <w:rFonts w:cstheme="minorHAnsi"/>
          <w:sz w:val="24"/>
          <w:szCs w:val="24"/>
        </w:rPr>
        <w:t>k</w:t>
      </w:r>
      <w:r w:rsidRPr="00130643">
        <w:rPr>
          <w:rFonts w:cstheme="minorHAnsi"/>
          <w:sz w:val="24"/>
          <w:szCs w:val="24"/>
        </w:rPr>
        <w:t>a ds. dostępności.</w:t>
      </w:r>
    </w:p>
    <w:p w14:paraId="1B34DEB1" w14:textId="77777777" w:rsidR="00702510" w:rsidRPr="00130643" w:rsidRDefault="00702510" w:rsidP="00C05D2D">
      <w:pPr>
        <w:pStyle w:val="Nagwek2"/>
      </w:pPr>
      <w:bookmarkStart w:id="18" w:name="_Toc244160023"/>
      <w:r w:rsidRPr="00130643">
        <w:t>VII Załączniki</w:t>
      </w:r>
      <w:bookmarkEnd w:id="18"/>
      <w:r w:rsidRPr="00130643">
        <w:t xml:space="preserve"> </w:t>
      </w:r>
    </w:p>
    <w:p w14:paraId="678B368F" w14:textId="162B73CE" w:rsidR="00A93A82" w:rsidRPr="00130643" w:rsidRDefault="00A93A82" w:rsidP="00A93A82">
      <w:pPr>
        <w:spacing w:line="360" w:lineRule="auto"/>
        <w:rPr>
          <w:rFonts w:cstheme="minorHAnsi"/>
          <w:sz w:val="24"/>
          <w:szCs w:val="24"/>
        </w:rPr>
      </w:pPr>
      <w:r w:rsidRPr="00130643">
        <w:rPr>
          <w:rFonts w:cstheme="minorHAnsi"/>
          <w:sz w:val="24"/>
          <w:szCs w:val="24"/>
        </w:rPr>
        <w:t>Poniższe załączniki są przykładowymi formularzami, które można wykorzystać na etapie dostosowywania standardów do specyfiki organizacji pozarządowej</w:t>
      </w:r>
      <w:r w:rsidR="00BF04C1">
        <w:rPr>
          <w:rFonts w:cstheme="minorHAnsi"/>
          <w:sz w:val="24"/>
          <w:szCs w:val="24"/>
        </w:rPr>
        <w:t>.</w:t>
      </w:r>
    </w:p>
    <w:p w14:paraId="4AE01AD7" w14:textId="01A87946" w:rsidR="00A93A82" w:rsidRPr="00C05D2D" w:rsidRDefault="00A93A82" w:rsidP="004933AB">
      <w:pPr>
        <w:pStyle w:val="Akapitzlist"/>
        <w:numPr>
          <w:ilvl w:val="1"/>
          <w:numId w:val="7"/>
        </w:numPr>
        <w:rPr>
          <w:b/>
          <w:bCs/>
          <w:sz w:val="24"/>
          <w:szCs w:val="24"/>
        </w:rPr>
      </w:pPr>
      <w:r w:rsidRPr="00C05D2D">
        <w:rPr>
          <w:b/>
          <w:bCs/>
          <w:sz w:val="24"/>
          <w:szCs w:val="24"/>
        </w:rPr>
        <w:t>Formularz oceny kandydata – Doradca zawodowy do pracy z osobami z niepełnosprawnościami</w:t>
      </w:r>
    </w:p>
    <w:p w14:paraId="1272800D" w14:textId="7F27D1ED" w:rsidR="00A93A82" w:rsidRPr="00130643" w:rsidRDefault="00A93A82" w:rsidP="00A93A82">
      <w:pPr>
        <w:spacing w:line="360" w:lineRule="auto"/>
        <w:rPr>
          <w:rFonts w:cstheme="minorHAnsi"/>
          <w:sz w:val="24"/>
          <w:szCs w:val="24"/>
        </w:rPr>
      </w:pPr>
      <w:r w:rsidRPr="00130643">
        <w:rPr>
          <w:rFonts w:cstheme="minorHAnsi"/>
          <w:sz w:val="24"/>
          <w:szCs w:val="24"/>
        </w:rPr>
        <w:t>Cel dokumentu: Formularz służy do oceny kwalifikacji i kompetencji kandydata ubiegającego się o stanowisko doradcy zawodowego pracującego z osobami z niepełnosprawnościami (OzN).</w:t>
      </w:r>
    </w:p>
    <w:p w14:paraId="4DA7334F" w14:textId="77777777" w:rsidR="00A93A82" w:rsidRPr="00130643" w:rsidRDefault="00A93A82" w:rsidP="00130643">
      <w:pPr>
        <w:spacing w:line="360" w:lineRule="auto"/>
        <w:rPr>
          <w:rFonts w:cstheme="minorHAnsi"/>
          <w:sz w:val="24"/>
          <w:szCs w:val="24"/>
        </w:rPr>
      </w:pPr>
      <w:r w:rsidRPr="00130643">
        <w:rPr>
          <w:rFonts w:cstheme="minorHAnsi"/>
          <w:sz w:val="24"/>
          <w:szCs w:val="24"/>
        </w:rPr>
        <w:t>Sekcja 1: Dane kandydata</w:t>
      </w:r>
    </w:p>
    <w:p w14:paraId="22684D92" w14:textId="77777777" w:rsidR="00A93A82" w:rsidRPr="00130643" w:rsidRDefault="00A93A82" w:rsidP="00A93A82">
      <w:pPr>
        <w:spacing w:line="360" w:lineRule="auto"/>
        <w:rPr>
          <w:rFonts w:cstheme="minorHAnsi"/>
          <w:sz w:val="24"/>
          <w:szCs w:val="24"/>
        </w:rPr>
      </w:pPr>
      <w:r w:rsidRPr="00130643">
        <w:rPr>
          <w:rFonts w:cstheme="minorHAnsi"/>
          <w:sz w:val="24"/>
          <w:szCs w:val="24"/>
        </w:rPr>
        <w:t xml:space="preserve">Imię i nazwisko: </w:t>
      </w:r>
    </w:p>
    <w:p w14:paraId="167494C9" w14:textId="77777777" w:rsidR="00A93A82" w:rsidRPr="00130643" w:rsidRDefault="00A93A82" w:rsidP="00A93A82">
      <w:pPr>
        <w:spacing w:line="360" w:lineRule="auto"/>
        <w:rPr>
          <w:rFonts w:cstheme="minorHAnsi"/>
          <w:sz w:val="24"/>
          <w:szCs w:val="24"/>
        </w:rPr>
      </w:pPr>
      <w:r w:rsidRPr="00130643">
        <w:rPr>
          <w:rFonts w:cstheme="minorHAnsi"/>
          <w:sz w:val="24"/>
          <w:szCs w:val="24"/>
        </w:rPr>
        <w:t>Data rozmowy</w:t>
      </w:r>
    </w:p>
    <w:p w14:paraId="117CA615" w14:textId="77777777" w:rsidR="00A93A82" w:rsidRPr="00130643" w:rsidRDefault="00A93A82" w:rsidP="00A93A82">
      <w:pPr>
        <w:spacing w:line="360" w:lineRule="auto"/>
        <w:rPr>
          <w:rFonts w:cstheme="minorHAnsi"/>
          <w:sz w:val="24"/>
          <w:szCs w:val="24"/>
        </w:rPr>
      </w:pPr>
      <w:r w:rsidRPr="00130643">
        <w:rPr>
          <w:rFonts w:cstheme="minorHAnsi"/>
          <w:sz w:val="24"/>
          <w:szCs w:val="24"/>
        </w:rPr>
        <w:t xml:space="preserve">Członkowie komisji: </w:t>
      </w:r>
    </w:p>
    <w:p w14:paraId="75FC3CE8" w14:textId="77777777" w:rsidR="00A93A82" w:rsidRPr="00130643" w:rsidRDefault="00A93A82" w:rsidP="00130643">
      <w:pPr>
        <w:spacing w:line="360" w:lineRule="auto"/>
        <w:rPr>
          <w:rFonts w:cstheme="minorHAnsi"/>
          <w:sz w:val="24"/>
          <w:szCs w:val="24"/>
        </w:rPr>
      </w:pPr>
      <w:r w:rsidRPr="00130643">
        <w:rPr>
          <w:rFonts w:cstheme="minorHAnsi"/>
          <w:sz w:val="24"/>
          <w:szCs w:val="24"/>
        </w:rPr>
        <w:lastRenderedPageBreak/>
        <w:t>Sekcja 2: Kwalifikacje formalne</w:t>
      </w:r>
    </w:p>
    <w:p w14:paraId="68B982D8" w14:textId="77777777" w:rsidR="00A93A82" w:rsidRPr="00130643" w:rsidRDefault="00A93A82" w:rsidP="00A93A82">
      <w:pPr>
        <w:spacing w:line="360" w:lineRule="auto"/>
        <w:rPr>
          <w:rFonts w:cstheme="minorHAnsi"/>
          <w:sz w:val="24"/>
          <w:szCs w:val="24"/>
        </w:rPr>
      </w:pPr>
      <w:r w:rsidRPr="00130643">
        <w:rPr>
          <w:rFonts w:cstheme="minorHAnsi"/>
          <w:sz w:val="24"/>
          <w:szCs w:val="24"/>
        </w:rPr>
        <w:t>Zaznacz wszystkie odpowiednie opcje:</w:t>
      </w:r>
    </w:p>
    <w:p w14:paraId="2FDD8E55" w14:textId="7CCC6CE6" w:rsidR="00A93A82" w:rsidRPr="00130643" w:rsidRDefault="00A93A82" w:rsidP="00130643">
      <w:pPr>
        <w:spacing w:line="360" w:lineRule="auto"/>
        <w:rPr>
          <w:rFonts w:cstheme="minorHAnsi"/>
          <w:sz w:val="24"/>
          <w:szCs w:val="24"/>
        </w:rPr>
      </w:pPr>
      <w:r w:rsidRPr="00130643">
        <w:rPr>
          <w:rFonts w:ascii="Segoe UI Symbol" w:hAnsi="Segoe UI Symbol" w:cs="Segoe UI Symbol"/>
          <w:sz w:val="24"/>
          <w:szCs w:val="24"/>
        </w:rPr>
        <w:t>☐</w:t>
      </w:r>
      <w:r w:rsidRPr="00130643">
        <w:rPr>
          <w:rFonts w:cstheme="minorHAnsi"/>
          <w:sz w:val="24"/>
          <w:szCs w:val="24"/>
        </w:rPr>
        <w:t xml:space="preserve"> Wykształcenie wyższe </w:t>
      </w:r>
      <w:r w:rsidR="00B82B20">
        <w:rPr>
          <w:rFonts w:cstheme="minorHAnsi"/>
          <w:sz w:val="24"/>
          <w:szCs w:val="24"/>
        </w:rPr>
        <w:t xml:space="preserve">- </w:t>
      </w:r>
      <w:r w:rsidRPr="00130643">
        <w:rPr>
          <w:rFonts w:cstheme="minorHAnsi"/>
          <w:sz w:val="24"/>
          <w:szCs w:val="24"/>
        </w:rPr>
        <w:t xml:space="preserve">kierunek: </w:t>
      </w:r>
    </w:p>
    <w:p w14:paraId="61AA2200" w14:textId="77777777" w:rsidR="00A93A82" w:rsidRPr="00130643" w:rsidRDefault="00A93A82" w:rsidP="00130643">
      <w:pPr>
        <w:spacing w:line="360" w:lineRule="auto"/>
        <w:rPr>
          <w:rFonts w:cstheme="minorHAnsi"/>
          <w:sz w:val="24"/>
          <w:szCs w:val="24"/>
        </w:rPr>
      </w:pPr>
      <w:r w:rsidRPr="00130643">
        <w:rPr>
          <w:rFonts w:ascii="Segoe UI Symbol" w:hAnsi="Segoe UI Symbol" w:cs="Segoe UI Symbol"/>
          <w:sz w:val="24"/>
          <w:szCs w:val="24"/>
        </w:rPr>
        <w:t>☐</w:t>
      </w:r>
      <w:r w:rsidRPr="00130643">
        <w:rPr>
          <w:rFonts w:cstheme="minorHAnsi"/>
          <w:sz w:val="24"/>
          <w:szCs w:val="24"/>
        </w:rPr>
        <w:t xml:space="preserve"> Studia podyplomowe z poradnictwa zawodowego</w:t>
      </w:r>
    </w:p>
    <w:p w14:paraId="56E75302" w14:textId="77777777" w:rsidR="00A93A82" w:rsidRPr="00130643" w:rsidRDefault="00A93A82" w:rsidP="00130643">
      <w:pPr>
        <w:spacing w:line="360" w:lineRule="auto"/>
        <w:rPr>
          <w:rFonts w:cstheme="minorHAnsi"/>
          <w:sz w:val="24"/>
          <w:szCs w:val="24"/>
        </w:rPr>
      </w:pPr>
      <w:r w:rsidRPr="00130643">
        <w:rPr>
          <w:rFonts w:ascii="Segoe UI Symbol" w:hAnsi="Segoe UI Symbol" w:cs="Segoe UI Symbol"/>
          <w:sz w:val="24"/>
          <w:szCs w:val="24"/>
        </w:rPr>
        <w:t>☐</w:t>
      </w:r>
      <w:r w:rsidRPr="00130643">
        <w:rPr>
          <w:rFonts w:cstheme="minorHAnsi"/>
          <w:sz w:val="24"/>
          <w:szCs w:val="24"/>
        </w:rPr>
        <w:t xml:space="preserve"> Szkolenia z zakresu pracy z osobami z niepełnosprawnościami</w:t>
      </w:r>
    </w:p>
    <w:p w14:paraId="03685AFB" w14:textId="77777777" w:rsidR="00A93A82" w:rsidRPr="00130643" w:rsidRDefault="00A93A82" w:rsidP="00130643">
      <w:pPr>
        <w:spacing w:line="360" w:lineRule="auto"/>
        <w:rPr>
          <w:rFonts w:cstheme="minorHAnsi"/>
          <w:sz w:val="24"/>
          <w:szCs w:val="24"/>
        </w:rPr>
      </w:pPr>
      <w:r w:rsidRPr="00130643">
        <w:rPr>
          <w:rFonts w:ascii="Segoe UI Symbol" w:hAnsi="Segoe UI Symbol" w:cs="Segoe UI Symbol"/>
          <w:sz w:val="24"/>
          <w:szCs w:val="24"/>
        </w:rPr>
        <w:t>☐</w:t>
      </w:r>
      <w:r w:rsidRPr="00130643">
        <w:rPr>
          <w:rFonts w:cstheme="minorHAnsi"/>
          <w:sz w:val="24"/>
          <w:szCs w:val="24"/>
        </w:rPr>
        <w:t xml:space="preserve"> Znajomość przepisów prawa dotyczących rynku pracy i OzN</w:t>
      </w:r>
    </w:p>
    <w:p w14:paraId="55770E33" w14:textId="1EAF6AD4" w:rsidR="00A93A82" w:rsidRPr="00130643" w:rsidRDefault="00A93A82" w:rsidP="00130643">
      <w:pPr>
        <w:spacing w:line="360" w:lineRule="auto"/>
        <w:rPr>
          <w:rFonts w:cstheme="minorHAnsi"/>
          <w:sz w:val="24"/>
          <w:szCs w:val="24"/>
        </w:rPr>
      </w:pPr>
      <w:r w:rsidRPr="00130643">
        <w:rPr>
          <w:rFonts w:ascii="Segoe UI Symbol" w:hAnsi="Segoe UI Symbol" w:cs="Segoe UI Symbol"/>
          <w:sz w:val="24"/>
          <w:szCs w:val="24"/>
        </w:rPr>
        <w:t>☐</w:t>
      </w:r>
      <w:r w:rsidRPr="00130643">
        <w:rPr>
          <w:rFonts w:cstheme="minorHAnsi"/>
          <w:sz w:val="24"/>
          <w:szCs w:val="24"/>
        </w:rPr>
        <w:t xml:space="preserve"> Inne kwalifikacje: </w:t>
      </w:r>
    </w:p>
    <w:p w14:paraId="53688B26" w14:textId="77777777" w:rsidR="00A93A82" w:rsidRPr="00130643" w:rsidRDefault="00A93A82" w:rsidP="00A93A82">
      <w:pPr>
        <w:spacing w:line="360" w:lineRule="auto"/>
        <w:rPr>
          <w:rFonts w:cstheme="minorHAnsi"/>
          <w:sz w:val="24"/>
          <w:szCs w:val="24"/>
        </w:rPr>
      </w:pPr>
      <w:r w:rsidRPr="00130643">
        <w:rPr>
          <w:rFonts w:cstheme="minorHAnsi"/>
          <w:sz w:val="24"/>
          <w:szCs w:val="24"/>
        </w:rPr>
        <w:t xml:space="preserve">Uwagi: </w:t>
      </w:r>
    </w:p>
    <w:p w14:paraId="6CAF1BBA" w14:textId="77777777" w:rsidR="00A93A82" w:rsidRPr="00130643" w:rsidRDefault="00A93A82" w:rsidP="00130643">
      <w:pPr>
        <w:spacing w:line="360" w:lineRule="auto"/>
        <w:rPr>
          <w:rFonts w:cstheme="minorHAnsi"/>
          <w:sz w:val="24"/>
          <w:szCs w:val="24"/>
        </w:rPr>
      </w:pPr>
      <w:r w:rsidRPr="00130643">
        <w:rPr>
          <w:rFonts w:cstheme="minorHAnsi"/>
          <w:sz w:val="24"/>
          <w:szCs w:val="24"/>
        </w:rPr>
        <w:t>Sekcja 3: Doświadczenie zawodowe</w:t>
      </w:r>
    </w:p>
    <w:p w14:paraId="14C79021" w14:textId="77777777" w:rsidR="00A93A82" w:rsidRPr="00130643" w:rsidRDefault="00A93A82" w:rsidP="00130643">
      <w:pPr>
        <w:spacing w:line="360" w:lineRule="auto"/>
        <w:rPr>
          <w:rFonts w:cstheme="minorHAnsi"/>
          <w:sz w:val="24"/>
          <w:szCs w:val="24"/>
        </w:rPr>
      </w:pPr>
      <w:r w:rsidRPr="00130643">
        <w:rPr>
          <w:rFonts w:ascii="Segoe UI Symbol" w:hAnsi="Segoe UI Symbol" w:cs="Segoe UI Symbol"/>
          <w:sz w:val="24"/>
          <w:szCs w:val="24"/>
        </w:rPr>
        <w:t>☐</w:t>
      </w:r>
      <w:r w:rsidRPr="00130643">
        <w:rPr>
          <w:rFonts w:cstheme="minorHAnsi"/>
          <w:sz w:val="24"/>
          <w:szCs w:val="24"/>
        </w:rPr>
        <w:t xml:space="preserve"> Minimum 3 lata doświadczenia w poradnictwie zawodowym</w:t>
      </w:r>
    </w:p>
    <w:p w14:paraId="46F108A5" w14:textId="77777777" w:rsidR="00A93A82" w:rsidRPr="00130643" w:rsidRDefault="00A93A82" w:rsidP="00130643">
      <w:pPr>
        <w:spacing w:line="360" w:lineRule="auto"/>
        <w:rPr>
          <w:rFonts w:cstheme="minorHAnsi"/>
          <w:sz w:val="24"/>
          <w:szCs w:val="24"/>
        </w:rPr>
      </w:pPr>
      <w:r w:rsidRPr="00130643">
        <w:rPr>
          <w:rFonts w:ascii="Segoe UI Symbol" w:hAnsi="Segoe UI Symbol" w:cs="Segoe UI Symbol"/>
          <w:sz w:val="24"/>
          <w:szCs w:val="24"/>
        </w:rPr>
        <w:t>☐</w:t>
      </w:r>
      <w:r w:rsidRPr="00130643">
        <w:rPr>
          <w:rFonts w:cstheme="minorHAnsi"/>
          <w:sz w:val="24"/>
          <w:szCs w:val="24"/>
        </w:rPr>
        <w:t xml:space="preserve"> Doświadczenie w pracy z OzN</w:t>
      </w:r>
    </w:p>
    <w:p w14:paraId="27E586CC" w14:textId="77777777" w:rsidR="00A93A82" w:rsidRPr="00130643" w:rsidRDefault="00A93A82" w:rsidP="00130643">
      <w:pPr>
        <w:spacing w:line="360" w:lineRule="auto"/>
        <w:rPr>
          <w:rFonts w:cstheme="minorHAnsi"/>
          <w:sz w:val="24"/>
          <w:szCs w:val="24"/>
        </w:rPr>
      </w:pPr>
      <w:r w:rsidRPr="00130643">
        <w:rPr>
          <w:rFonts w:ascii="Segoe UI Symbol" w:hAnsi="Segoe UI Symbol" w:cs="Segoe UI Symbol"/>
          <w:sz w:val="24"/>
          <w:szCs w:val="24"/>
        </w:rPr>
        <w:t>☐</w:t>
      </w:r>
      <w:r w:rsidRPr="00130643">
        <w:rPr>
          <w:rFonts w:cstheme="minorHAnsi"/>
          <w:sz w:val="24"/>
          <w:szCs w:val="24"/>
        </w:rPr>
        <w:t xml:space="preserve"> Doświadczenie w prowadzeniu porad indywidualnych i grupowych</w:t>
      </w:r>
    </w:p>
    <w:p w14:paraId="2B710652" w14:textId="77777777" w:rsidR="00A93A82" w:rsidRPr="00130643" w:rsidRDefault="00A93A82" w:rsidP="00130643">
      <w:pPr>
        <w:spacing w:line="360" w:lineRule="auto"/>
        <w:rPr>
          <w:rFonts w:cstheme="minorHAnsi"/>
          <w:sz w:val="24"/>
          <w:szCs w:val="24"/>
        </w:rPr>
      </w:pPr>
      <w:r w:rsidRPr="00130643">
        <w:rPr>
          <w:rFonts w:ascii="Segoe UI Symbol" w:hAnsi="Segoe UI Symbol" w:cs="Segoe UI Symbol"/>
          <w:sz w:val="24"/>
          <w:szCs w:val="24"/>
        </w:rPr>
        <w:t>☐</w:t>
      </w:r>
      <w:r w:rsidRPr="00130643">
        <w:rPr>
          <w:rFonts w:cstheme="minorHAnsi"/>
          <w:sz w:val="24"/>
          <w:szCs w:val="24"/>
        </w:rPr>
        <w:t xml:space="preserve"> Praktyka w pracy z narzędziami diagnostycznymi</w:t>
      </w:r>
    </w:p>
    <w:p w14:paraId="2A0C32D6" w14:textId="77777777" w:rsidR="00A93A82" w:rsidRPr="00130643" w:rsidRDefault="00A93A82" w:rsidP="00130643">
      <w:pPr>
        <w:spacing w:line="360" w:lineRule="auto"/>
        <w:rPr>
          <w:rFonts w:cstheme="minorHAnsi"/>
          <w:sz w:val="24"/>
          <w:szCs w:val="24"/>
        </w:rPr>
      </w:pPr>
      <w:r w:rsidRPr="00130643">
        <w:rPr>
          <w:rFonts w:ascii="Segoe UI Symbol" w:hAnsi="Segoe UI Symbol" w:cs="Segoe UI Symbol"/>
          <w:sz w:val="24"/>
          <w:szCs w:val="24"/>
        </w:rPr>
        <w:t>☐</w:t>
      </w:r>
      <w:r w:rsidRPr="00130643">
        <w:rPr>
          <w:rFonts w:cstheme="minorHAnsi"/>
          <w:sz w:val="24"/>
          <w:szCs w:val="24"/>
        </w:rPr>
        <w:t xml:space="preserve"> Doświadczenie w projektach aktywizacyjnych</w:t>
      </w:r>
    </w:p>
    <w:p w14:paraId="3106F450" w14:textId="77777777" w:rsidR="00A93A82" w:rsidRPr="00130643" w:rsidRDefault="00A93A82" w:rsidP="00A93A82">
      <w:pPr>
        <w:spacing w:line="360" w:lineRule="auto"/>
        <w:rPr>
          <w:rFonts w:cstheme="minorHAnsi"/>
          <w:sz w:val="24"/>
          <w:szCs w:val="24"/>
        </w:rPr>
      </w:pPr>
      <w:r w:rsidRPr="00130643">
        <w:rPr>
          <w:rFonts w:cstheme="minorHAnsi"/>
          <w:sz w:val="24"/>
          <w:szCs w:val="24"/>
        </w:rPr>
        <w:t xml:space="preserve">Uwagi: </w:t>
      </w:r>
    </w:p>
    <w:p w14:paraId="72D78038" w14:textId="77777777" w:rsidR="00A93A82" w:rsidRPr="00130643" w:rsidRDefault="00A93A82" w:rsidP="00130643">
      <w:pPr>
        <w:spacing w:line="360" w:lineRule="auto"/>
        <w:rPr>
          <w:rFonts w:cstheme="minorHAnsi"/>
          <w:sz w:val="24"/>
          <w:szCs w:val="24"/>
        </w:rPr>
      </w:pPr>
      <w:r w:rsidRPr="00130643">
        <w:rPr>
          <w:rFonts w:cstheme="minorHAnsi"/>
          <w:sz w:val="24"/>
          <w:szCs w:val="24"/>
        </w:rPr>
        <w:t>Sekcja 4: Kompetencje i umiejętności</w:t>
      </w:r>
    </w:p>
    <w:p w14:paraId="505ED868" w14:textId="77777777" w:rsidR="00A93A82" w:rsidRPr="00130643" w:rsidRDefault="00A93A82" w:rsidP="00130643">
      <w:pPr>
        <w:spacing w:line="360" w:lineRule="auto"/>
        <w:rPr>
          <w:rFonts w:cstheme="minorHAnsi"/>
          <w:sz w:val="24"/>
          <w:szCs w:val="24"/>
        </w:rPr>
      </w:pPr>
      <w:r w:rsidRPr="00130643">
        <w:rPr>
          <w:rFonts w:ascii="Segoe UI Symbol" w:hAnsi="Segoe UI Symbol" w:cs="Segoe UI Symbol"/>
          <w:sz w:val="24"/>
          <w:szCs w:val="24"/>
        </w:rPr>
        <w:t>☐</w:t>
      </w:r>
      <w:r w:rsidRPr="00130643">
        <w:rPr>
          <w:rFonts w:cstheme="minorHAnsi"/>
          <w:sz w:val="24"/>
          <w:szCs w:val="24"/>
        </w:rPr>
        <w:t xml:space="preserve"> Umiejętność dostosowania komunikacji do potrzeb OzN</w:t>
      </w:r>
    </w:p>
    <w:p w14:paraId="61A0F58E" w14:textId="77777777" w:rsidR="00A93A82" w:rsidRPr="00130643" w:rsidRDefault="00A93A82" w:rsidP="00130643">
      <w:pPr>
        <w:spacing w:line="360" w:lineRule="auto"/>
        <w:rPr>
          <w:rFonts w:cstheme="minorHAnsi"/>
          <w:sz w:val="24"/>
          <w:szCs w:val="24"/>
        </w:rPr>
      </w:pPr>
      <w:r w:rsidRPr="00130643">
        <w:rPr>
          <w:rFonts w:ascii="Segoe UI Symbol" w:hAnsi="Segoe UI Symbol" w:cs="Segoe UI Symbol"/>
          <w:sz w:val="24"/>
          <w:szCs w:val="24"/>
        </w:rPr>
        <w:t>☐</w:t>
      </w:r>
      <w:r w:rsidRPr="00130643">
        <w:rPr>
          <w:rFonts w:cstheme="minorHAnsi"/>
          <w:sz w:val="24"/>
          <w:szCs w:val="24"/>
        </w:rPr>
        <w:t xml:space="preserve"> Znajomość metod aktywizacji zawodowej OzN</w:t>
      </w:r>
    </w:p>
    <w:p w14:paraId="76F93860" w14:textId="77777777" w:rsidR="00A93A82" w:rsidRPr="00130643" w:rsidRDefault="00A93A82" w:rsidP="00130643">
      <w:pPr>
        <w:spacing w:line="360" w:lineRule="auto"/>
        <w:rPr>
          <w:rFonts w:cstheme="minorHAnsi"/>
          <w:sz w:val="24"/>
          <w:szCs w:val="24"/>
        </w:rPr>
      </w:pPr>
      <w:r w:rsidRPr="00130643">
        <w:rPr>
          <w:rFonts w:ascii="Segoe UI Symbol" w:hAnsi="Segoe UI Symbol" w:cs="Segoe UI Symbol"/>
          <w:sz w:val="24"/>
          <w:szCs w:val="24"/>
        </w:rPr>
        <w:t>☐</w:t>
      </w:r>
      <w:r w:rsidRPr="00130643">
        <w:rPr>
          <w:rFonts w:cstheme="minorHAnsi"/>
          <w:sz w:val="24"/>
          <w:szCs w:val="24"/>
        </w:rPr>
        <w:t xml:space="preserve"> Umiejętność budowania relacji i zaufania</w:t>
      </w:r>
    </w:p>
    <w:p w14:paraId="51F4BB60" w14:textId="77777777" w:rsidR="00A93A82" w:rsidRPr="00130643" w:rsidRDefault="00A93A82" w:rsidP="00130643">
      <w:pPr>
        <w:spacing w:line="360" w:lineRule="auto"/>
        <w:rPr>
          <w:rFonts w:cstheme="minorHAnsi"/>
          <w:sz w:val="24"/>
          <w:szCs w:val="24"/>
        </w:rPr>
      </w:pPr>
      <w:r w:rsidRPr="00130643">
        <w:rPr>
          <w:rFonts w:ascii="Segoe UI Symbol" w:hAnsi="Segoe UI Symbol" w:cs="Segoe UI Symbol"/>
          <w:sz w:val="24"/>
          <w:szCs w:val="24"/>
        </w:rPr>
        <w:t>☐</w:t>
      </w:r>
      <w:r w:rsidRPr="00130643">
        <w:rPr>
          <w:rFonts w:cstheme="minorHAnsi"/>
          <w:sz w:val="24"/>
          <w:szCs w:val="24"/>
        </w:rPr>
        <w:t xml:space="preserve"> Wiedza o instytucjach wspierających OzN</w:t>
      </w:r>
    </w:p>
    <w:p w14:paraId="34C53F7F" w14:textId="77777777" w:rsidR="00A93A82" w:rsidRPr="00130643" w:rsidRDefault="00A93A82" w:rsidP="00130643">
      <w:pPr>
        <w:spacing w:line="360" w:lineRule="auto"/>
        <w:rPr>
          <w:rFonts w:cstheme="minorHAnsi"/>
          <w:sz w:val="24"/>
          <w:szCs w:val="24"/>
        </w:rPr>
      </w:pPr>
      <w:r w:rsidRPr="00130643">
        <w:rPr>
          <w:rFonts w:ascii="Segoe UI Symbol" w:hAnsi="Segoe UI Symbol" w:cs="Segoe UI Symbol"/>
          <w:sz w:val="24"/>
          <w:szCs w:val="24"/>
        </w:rPr>
        <w:t>☐</w:t>
      </w:r>
      <w:r w:rsidRPr="00130643">
        <w:rPr>
          <w:rFonts w:cstheme="minorHAnsi"/>
          <w:sz w:val="24"/>
          <w:szCs w:val="24"/>
        </w:rPr>
        <w:t xml:space="preserve"> Umiejętność pracy w środowisku zróżnicowanym kulturowo</w:t>
      </w:r>
    </w:p>
    <w:p w14:paraId="0E21BB03" w14:textId="77777777" w:rsidR="00A93A82" w:rsidRPr="00130643" w:rsidRDefault="00A93A82" w:rsidP="00A93A82">
      <w:pPr>
        <w:spacing w:line="360" w:lineRule="auto"/>
        <w:rPr>
          <w:rFonts w:cstheme="minorHAnsi"/>
          <w:sz w:val="24"/>
          <w:szCs w:val="24"/>
        </w:rPr>
      </w:pPr>
      <w:r w:rsidRPr="00130643">
        <w:rPr>
          <w:rFonts w:cstheme="minorHAnsi"/>
          <w:sz w:val="24"/>
          <w:szCs w:val="24"/>
        </w:rPr>
        <w:t xml:space="preserve">Uwagi: </w:t>
      </w:r>
    </w:p>
    <w:p w14:paraId="3F102DB1" w14:textId="77777777" w:rsidR="00A93A82" w:rsidRPr="00130643" w:rsidRDefault="00A93A82" w:rsidP="00130643">
      <w:pPr>
        <w:spacing w:line="360" w:lineRule="auto"/>
        <w:rPr>
          <w:rFonts w:cstheme="minorHAnsi"/>
          <w:sz w:val="24"/>
          <w:szCs w:val="24"/>
        </w:rPr>
      </w:pPr>
      <w:r w:rsidRPr="00130643">
        <w:rPr>
          <w:rFonts w:cstheme="minorHAnsi"/>
          <w:sz w:val="24"/>
          <w:szCs w:val="24"/>
        </w:rPr>
        <w:lastRenderedPageBreak/>
        <w:t>Sekcja 5: Postawy i predyspozycje</w:t>
      </w:r>
    </w:p>
    <w:p w14:paraId="6AB5C3B4" w14:textId="77777777" w:rsidR="00A93A82" w:rsidRPr="00130643" w:rsidRDefault="00A93A82" w:rsidP="00130643">
      <w:pPr>
        <w:spacing w:line="360" w:lineRule="auto"/>
        <w:rPr>
          <w:rFonts w:cstheme="minorHAnsi"/>
          <w:sz w:val="24"/>
          <w:szCs w:val="24"/>
        </w:rPr>
      </w:pPr>
      <w:r w:rsidRPr="00130643">
        <w:rPr>
          <w:rFonts w:ascii="Segoe UI Symbol" w:hAnsi="Segoe UI Symbol" w:cs="Segoe UI Symbol"/>
          <w:sz w:val="24"/>
          <w:szCs w:val="24"/>
        </w:rPr>
        <w:t>☐</w:t>
      </w:r>
      <w:r w:rsidRPr="00130643">
        <w:rPr>
          <w:rFonts w:cstheme="minorHAnsi"/>
          <w:sz w:val="24"/>
          <w:szCs w:val="24"/>
        </w:rPr>
        <w:t xml:space="preserve"> Empatia i otwartość</w:t>
      </w:r>
    </w:p>
    <w:p w14:paraId="5A21B984" w14:textId="77777777" w:rsidR="00A93A82" w:rsidRPr="00130643" w:rsidRDefault="00A93A82" w:rsidP="00130643">
      <w:pPr>
        <w:spacing w:line="360" w:lineRule="auto"/>
        <w:rPr>
          <w:rFonts w:cstheme="minorHAnsi"/>
          <w:sz w:val="24"/>
          <w:szCs w:val="24"/>
        </w:rPr>
      </w:pPr>
      <w:r w:rsidRPr="00130643">
        <w:rPr>
          <w:rFonts w:ascii="Segoe UI Symbol" w:hAnsi="Segoe UI Symbol" w:cs="Segoe UI Symbol"/>
          <w:sz w:val="24"/>
          <w:szCs w:val="24"/>
        </w:rPr>
        <w:t>☐</w:t>
      </w:r>
      <w:r w:rsidRPr="00130643">
        <w:rPr>
          <w:rFonts w:cstheme="minorHAnsi"/>
          <w:sz w:val="24"/>
          <w:szCs w:val="24"/>
        </w:rPr>
        <w:t xml:space="preserve"> Umiejętność pracy w zespole</w:t>
      </w:r>
    </w:p>
    <w:p w14:paraId="5AD6D0B9" w14:textId="77777777" w:rsidR="00A93A82" w:rsidRPr="00130643" w:rsidRDefault="00A93A82" w:rsidP="00130643">
      <w:pPr>
        <w:spacing w:line="360" w:lineRule="auto"/>
        <w:rPr>
          <w:rFonts w:cstheme="minorHAnsi"/>
          <w:sz w:val="24"/>
          <w:szCs w:val="24"/>
        </w:rPr>
      </w:pPr>
      <w:r w:rsidRPr="00130643">
        <w:rPr>
          <w:rFonts w:ascii="Segoe UI Symbol" w:hAnsi="Segoe UI Symbol" w:cs="Segoe UI Symbol"/>
          <w:sz w:val="24"/>
          <w:szCs w:val="24"/>
        </w:rPr>
        <w:t>☐</w:t>
      </w:r>
      <w:r w:rsidRPr="00130643">
        <w:rPr>
          <w:rFonts w:cstheme="minorHAnsi"/>
          <w:sz w:val="24"/>
          <w:szCs w:val="24"/>
        </w:rPr>
        <w:t xml:space="preserve"> Elastyczność w działaniu</w:t>
      </w:r>
    </w:p>
    <w:p w14:paraId="7E1225E4" w14:textId="77777777" w:rsidR="00A93A82" w:rsidRPr="00130643" w:rsidRDefault="00A93A82" w:rsidP="00130643">
      <w:pPr>
        <w:spacing w:line="360" w:lineRule="auto"/>
        <w:rPr>
          <w:rFonts w:cstheme="minorHAnsi"/>
          <w:sz w:val="24"/>
          <w:szCs w:val="24"/>
        </w:rPr>
      </w:pPr>
      <w:r w:rsidRPr="00130643">
        <w:rPr>
          <w:rFonts w:ascii="Segoe UI Symbol" w:hAnsi="Segoe UI Symbol" w:cs="Segoe UI Symbol"/>
          <w:sz w:val="24"/>
          <w:szCs w:val="24"/>
        </w:rPr>
        <w:t>☐</w:t>
      </w:r>
      <w:r w:rsidRPr="00130643">
        <w:rPr>
          <w:rFonts w:cstheme="minorHAnsi"/>
          <w:sz w:val="24"/>
          <w:szCs w:val="24"/>
        </w:rPr>
        <w:t xml:space="preserve"> Zaangażowanie i motywacja</w:t>
      </w:r>
    </w:p>
    <w:p w14:paraId="1944901F" w14:textId="77777777" w:rsidR="00A93A82" w:rsidRPr="00130643" w:rsidRDefault="00A93A82" w:rsidP="00130643">
      <w:pPr>
        <w:spacing w:line="360" w:lineRule="auto"/>
        <w:rPr>
          <w:rFonts w:cstheme="minorHAnsi"/>
          <w:sz w:val="24"/>
          <w:szCs w:val="24"/>
        </w:rPr>
      </w:pPr>
      <w:r w:rsidRPr="00130643">
        <w:rPr>
          <w:rFonts w:ascii="Segoe UI Symbol" w:hAnsi="Segoe UI Symbol" w:cs="Segoe UI Symbol"/>
          <w:sz w:val="24"/>
          <w:szCs w:val="24"/>
        </w:rPr>
        <w:t>☐</w:t>
      </w:r>
      <w:r w:rsidRPr="00130643">
        <w:rPr>
          <w:rFonts w:cstheme="minorHAnsi"/>
          <w:sz w:val="24"/>
          <w:szCs w:val="24"/>
        </w:rPr>
        <w:t xml:space="preserve"> Umiejętność radzenia sobie w sytuacjach stresowych</w:t>
      </w:r>
    </w:p>
    <w:p w14:paraId="7659A523" w14:textId="77777777" w:rsidR="00A93A82" w:rsidRPr="00130643" w:rsidRDefault="00A93A82" w:rsidP="00A93A82">
      <w:pPr>
        <w:spacing w:line="360" w:lineRule="auto"/>
        <w:rPr>
          <w:rFonts w:cstheme="minorHAnsi"/>
          <w:sz w:val="24"/>
          <w:szCs w:val="24"/>
        </w:rPr>
      </w:pPr>
      <w:r w:rsidRPr="00130643">
        <w:rPr>
          <w:rFonts w:cstheme="minorHAnsi"/>
          <w:sz w:val="24"/>
          <w:szCs w:val="24"/>
        </w:rPr>
        <w:t xml:space="preserve">Uwagi: </w:t>
      </w:r>
    </w:p>
    <w:p w14:paraId="6821328A" w14:textId="77777777" w:rsidR="00A93A82" w:rsidRPr="00130643" w:rsidRDefault="00A93A82" w:rsidP="00130643">
      <w:pPr>
        <w:spacing w:line="360" w:lineRule="auto"/>
        <w:rPr>
          <w:rFonts w:cstheme="minorHAnsi"/>
          <w:sz w:val="24"/>
          <w:szCs w:val="24"/>
        </w:rPr>
      </w:pPr>
      <w:r w:rsidRPr="00130643">
        <w:rPr>
          <w:rFonts w:cstheme="minorHAnsi"/>
          <w:sz w:val="24"/>
          <w:szCs w:val="24"/>
        </w:rPr>
        <w:t>Sekcja 6: Ocena końcowa</w:t>
      </w:r>
    </w:p>
    <w:p w14:paraId="5C9CB7AA" w14:textId="77777777" w:rsidR="00A93A82" w:rsidRPr="00130643" w:rsidRDefault="00A93A82" w:rsidP="00A93A82">
      <w:pPr>
        <w:spacing w:line="360" w:lineRule="auto"/>
        <w:rPr>
          <w:rFonts w:cstheme="minorHAnsi"/>
          <w:sz w:val="24"/>
          <w:szCs w:val="24"/>
        </w:rPr>
      </w:pPr>
      <w:r w:rsidRPr="00130643">
        <w:rPr>
          <w:rFonts w:cstheme="minorHAnsi"/>
          <w:sz w:val="24"/>
          <w:szCs w:val="24"/>
        </w:rPr>
        <w:t xml:space="preserve">Ocena (1–5): </w:t>
      </w:r>
    </w:p>
    <w:p w14:paraId="033EE54E" w14:textId="77777777" w:rsidR="00A93A82" w:rsidRPr="00130643" w:rsidRDefault="00A93A82" w:rsidP="00A93A82">
      <w:pPr>
        <w:spacing w:line="360" w:lineRule="auto"/>
        <w:rPr>
          <w:rFonts w:cstheme="minorHAnsi"/>
          <w:sz w:val="24"/>
          <w:szCs w:val="24"/>
        </w:rPr>
      </w:pPr>
      <w:r w:rsidRPr="00130643">
        <w:rPr>
          <w:rFonts w:cstheme="minorHAnsi"/>
          <w:sz w:val="24"/>
          <w:szCs w:val="24"/>
        </w:rPr>
        <w:t xml:space="preserve">Rekomendacja: </w:t>
      </w:r>
      <w:r w:rsidRPr="00130643">
        <w:rPr>
          <w:rFonts w:ascii="Segoe UI Symbol" w:hAnsi="Segoe UI Symbol" w:cs="Segoe UI Symbol"/>
          <w:sz w:val="24"/>
          <w:szCs w:val="24"/>
        </w:rPr>
        <w:t>☐</w:t>
      </w:r>
      <w:r w:rsidRPr="00130643">
        <w:rPr>
          <w:rFonts w:cstheme="minorHAnsi"/>
          <w:sz w:val="24"/>
          <w:szCs w:val="24"/>
        </w:rPr>
        <w:t xml:space="preserve"> Zatrudnić </w:t>
      </w:r>
      <w:r w:rsidRPr="00130643">
        <w:rPr>
          <w:rFonts w:ascii="Segoe UI Symbol" w:hAnsi="Segoe UI Symbol" w:cs="Segoe UI Symbol"/>
          <w:sz w:val="24"/>
          <w:szCs w:val="24"/>
        </w:rPr>
        <w:t>☐</w:t>
      </w:r>
      <w:r w:rsidRPr="00130643">
        <w:rPr>
          <w:rFonts w:cstheme="minorHAnsi"/>
          <w:sz w:val="24"/>
          <w:szCs w:val="24"/>
        </w:rPr>
        <w:t xml:space="preserve"> Nie zatrudniać</w:t>
      </w:r>
    </w:p>
    <w:p w14:paraId="1EEF8E12" w14:textId="77777777" w:rsidR="00A93A82" w:rsidRPr="00130643" w:rsidRDefault="00A93A82" w:rsidP="00A93A82">
      <w:pPr>
        <w:spacing w:line="360" w:lineRule="auto"/>
        <w:rPr>
          <w:rFonts w:cstheme="minorHAnsi"/>
          <w:sz w:val="24"/>
          <w:szCs w:val="24"/>
        </w:rPr>
      </w:pPr>
      <w:r w:rsidRPr="00130643">
        <w:rPr>
          <w:rFonts w:cstheme="minorHAnsi"/>
          <w:sz w:val="24"/>
          <w:szCs w:val="24"/>
        </w:rPr>
        <w:t xml:space="preserve">Podpisy członków komisji: </w:t>
      </w:r>
    </w:p>
    <w:p w14:paraId="19A0DA36" w14:textId="77777777" w:rsidR="00A93A82" w:rsidRPr="00130643" w:rsidRDefault="00A93A82" w:rsidP="00130643">
      <w:pPr>
        <w:spacing w:line="360" w:lineRule="auto"/>
        <w:rPr>
          <w:rFonts w:cstheme="minorHAnsi"/>
          <w:sz w:val="24"/>
          <w:szCs w:val="24"/>
        </w:rPr>
      </w:pPr>
    </w:p>
    <w:p w14:paraId="33F12A4D" w14:textId="77777777" w:rsidR="00A93A82" w:rsidRPr="00130643" w:rsidRDefault="00A93A82" w:rsidP="00130643">
      <w:pPr>
        <w:spacing w:line="360" w:lineRule="auto"/>
        <w:rPr>
          <w:rFonts w:cstheme="minorHAnsi"/>
          <w:sz w:val="24"/>
          <w:szCs w:val="24"/>
        </w:rPr>
      </w:pPr>
    </w:p>
    <w:p w14:paraId="342306D5" w14:textId="22F856BC" w:rsidR="00A93A82" w:rsidRPr="00C05D2D" w:rsidRDefault="00A93A82" w:rsidP="004933AB">
      <w:pPr>
        <w:pStyle w:val="Akapitzlist"/>
        <w:numPr>
          <w:ilvl w:val="1"/>
          <w:numId w:val="7"/>
        </w:numPr>
        <w:rPr>
          <w:b/>
          <w:bCs/>
          <w:sz w:val="24"/>
          <w:szCs w:val="24"/>
        </w:rPr>
      </w:pPr>
      <w:r w:rsidRPr="00C05D2D">
        <w:rPr>
          <w:b/>
          <w:bCs/>
          <w:sz w:val="24"/>
          <w:szCs w:val="24"/>
        </w:rPr>
        <w:t>Protokół z rozmowy kwalifikacyjnej – Doradca zawodowy do pracy z osobami z niepełnosprawnościami</w:t>
      </w:r>
    </w:p>
    <w:p w14:paraId="3EC9FB29" w14:textId="77777777" w:rsidR="00A93A82" w:rsidRPr="00130643" w:rsidRDefault="00A93A82" w:rsidP="00A93A82">
      <w:pPr>
        <w:spacing w:line="360" w:lineRule="auto"/>
        <w:rPr>
          <w:rFonts w:cstheme="minorHAnsi"/>
          <w:sz w:val="24"/>
          <w:szCs w:val="24"/>
        </w:rPr>
      </w:pPr>
      <w:r w:rsidRPr="00130643">
        <w:rPr>
          <w:rFonts w:cstheme="minorHAnsi"/>
          <w:sz w:val="24"/>
          <w:szCs w:val="24"/>
        </w:rPr>
        <w:t>Cel dokumentu: Protokół stanowi zapis przebiegu rozmowy kwalifikacyjnej z kandydatem ubiegającym się o stanowisko doradcy zawodowego pracującego z osobami z niepełnosprawnościami (OzN). Dokument ma zapewnić transparentność i równe traktowanie kandydatów oraz być zgodny ze standardami dostępności cyfrowej.</w:t>
      </w:r>
    </w:p>
    <w:p w14:paraId="65B52F4E" w14:textId="77777777" w:rsidR="00A93A82" w:rsidRPr="00130643" w:rsidRDefault="00A93A82" w:rsidP="00130643">
      <w:pPr>
        <w:spacing w:line="360" w:lineRule="auto"/>
        <w:rPr>
          <w:rFonts w:cstheme="minorHAnsi"/>
          <w:sz w:val="24"/>
          <w:szCs w:val="24"/>
        </w:rPr>
      </w:pPr>
      <w:r w:rsidRPr="00130643">
        <w:rPr>
          <w:rFonts w:cstheme="minorHAnsi"/>
          <w:sz w:val="24"/>
          <w:szCs w:val="24"/>
        </w:rPr>
        <w:t>Sekcja 1: Dane podstawowe</w:t>
      </w:r>
    </w:p>
    <w:p w14:paraId="72E4B440" w14:textId="77777777" w:rsidR="00A93A82" w:rsidRPr="00130643" w:rsidRDefault="00A93A82" w:rsidP="00A93A82">
      <w:pPr>
        <w:spacing w:line="360" w:lineRule="auto"/>
        <w:rPr>
          <w:rFonts w:cstheme="minorHAnsi"/>
          <w:sz w:val="24"/>
          <w:szCs w:val="24"/>
        </w:rPr>
      </w:pPr>
      <w:r w:rsidRPr="00130643">
        <w:rPr>
          <w:rFonts w:cstheme="minorHAnsi"/>
          <w:sz w:val="24"/>
          <w:szCs w:val="24"/>
        </w:rPr>
        <w:t xml:space="preserve">Data rozmowy: </w:t>
      </w:r>
    </w:p>
    <w:p w14:paraId="4AE3F130" w14:textId="77777777" w:rsidR="00A93A82" w:rsidRPr="00130643" w:rsidRDefault="00A93A82" w:rsidP="00A93A82">
      <w:pPr>
        <w:spacing w:line="360" w:lineRule="auto"/>
        <w:rPr>
          <w:rFonts w:cstheme="minorHAnsi"/>
          <w:sz w:val="24"/>
          <w:szCs w:val="24"/>
        </w:rPr>
      </w:pPr>
      <w:r w:rsidRPr="00130643">
        <w:rPr>
          <w:rFonts w:cstheme="minorHAnsi"/>
          <w:sz w:val="24"/>
          <w:szCs w:val="24"/>
        </w:rPr>
        <w:t>Imię i nazwisko kandydata:</w:t>
      </w:r>
    </w:p>
    <w:p w14:paraId="25A894AF" w14:textId="77777777" w:rsidR="00A93A82" w:rsidRPr="00130643" w:rsidRDefault="00A93A82" w:rsidP="00A93A82">
      <w:pPr>
        <w:spacing w:line="360" w:lineRule="auto"/>
        <w:rPr>
          <w:rFonts w:cstheme="minorHAnsi"/>
          <w:sz w:val="24"/>
          <w:szCs w:val="24"/>
        </w:rPr>
      </w:pPr>
      <w:r w:rsidRPr="00130643">
        <w:rPr>
          <w:rFonts w:cstheme="minorHAnsi"/>
          <w:sz w:val="24"/>
          <w:szCs w:val="24"/>
        </w:rPr>
        <w:t>Stanowisko: Doradca zawodowy – praca z OzN</w:t>
      </w:r>
    </w:p>
    <w:p w14:paraId="4F5CB3AC" w14:textId="77777777" w:rsidR="00A93A82" w:rsidRPr="00130643" w:rsidRDefault="00A93A82" w:rsidP="00A93A82">
      <w:pPr>
        <w:spacing w:line="360" w:lineRule="auto"/>
        <w:rPr>
          <w:rFonts w:cstheme="minorHAnsi"/>
          <w:sz w:val="24"/>
          <w:szCs w:val="24"/>
        </w:rPr>
      </w:pPr>
      <w:r w:rsidRPr="00130643">
        <w:rPr>
          <w:rFonts w:cstheme="minorHAnsi"/>
          <w:sz w:val="24"/>
          <w:szCs w:val="24"/>
        </w:rPr>
        <w:t xml:space="preserve">Członkowie komisji: </w:t>
      </w:r>
    </w:p>
    <w:p w14:paraId="3265ACDF" w14:textId="77777777" w:rsidR="00A93A82" w:rsidRPr="00130643" w:rsidRDefault="00A93A82" w:rsidP="00130643">
      <w:pPr>
        <w:spacing w:line="360" w:lineRule="auto"/>
        <w:rPr>
          <w:rFonts w:cstheme="minorHAnsi"/>
          <w:sz w:val="24"/>
          <w:szCs w:val="24"/>
        </w:rPr>
      </w:pPr>
      <w:r w:rsidRPr="00130643">
        <w:rPr>
          <w:rFonts w:cstheme="minorHAnsi"/>
          <w:sz w:val="24"/>
          <w:szCs w:val="24"/>
        </w:rPr>
        <w:lastRenderedPageBreak/>
        <w:t>Sekcja 2: Przebieg rozmowy</w:t>
      </w:r>
    </w:p>
    <w:p w14:paraId="01A5A342" w14:textId="77777777" w:rsidR="00A93A82" w:rsidRPr="00B82B20" w:rsidRDefault="00A93A82" w:rsidP="00B82B20">
      <w:pPr>
        <w:pStyle w:val="Akapitzlist"/>
        <w:numPr>
          <w:ilvl w:val="0"/>
          <w:numId w:val="129"/>
        </w:numPr>
        <w:spacing w:line="360" w:lineRule="auto"/>
        <w:rPr>
          <w:rFonts w:cstheme="minorHAnsi"/>
          <w:sz w:val="24"/>
          <w:szCs w:val="24"/>
        </w:rPr>
      </w:pPr>
      <w:r w:rsidRPr="00B82B20">
        <w:rPr>
          <w:rFonts w:cstheme="minorHAnsi"/>
          <w:sz w:val="24"/>
          <w:szCs w:val="24"/>
        </w:rPr>
        <w:t>Powitanie i przedstawienie celu rozmowy. Wyjaśnienie zasad dostępności i równego traktowania.</w:t>
      </w:r>
    </w:p>
    <w:p w14:paraId="4A74CFF3" w14:textId="77777777" w:rsidR="00A93A82" w:rsidRPr="00B82B20" w:rsidRDefault="00A93A82" w:rsidP="00B82B20">
      <w:pPr>
        <w:pStyle w:val="Akapitzlist"/>
        <w:numPr>
          <w:ilvl w:val="0"/>
          <w:numId w:val="129"/>
        </w:numPr>
        <w:spacing w:line="360" w:lineRule="auto"/>
        <w:rPr>
          <w:rFonts w:cstheme="minorHAnsi"/>
          <w:sz w:val="24"/>
          <w:szCs w:val="24"/>
        </w:rPr>
      </w:pPr>
      <w:r w:rsidRPr="00B82B20">
        <w:rPr>
          <w:rFonts w:cstheme="minorHAnsi"/>
          <w:sz w:val="24"/>
          <w:szCs w:val="24"/>
        </w:rPr>
        <w:t>Omówienie kwalifikacji formalnych, certyfikatów oraz doświadczenia w pracy z OzN.</w:t>
      </w:r>
    </w:p>
    <w:p w14:paraId="7E5A8739" w14:textId="77777777" w:rsidR="00A93A82" w:rsidRPr="00B82B20" w:rsidRDefault="00A93A82" w:rsidP="00B82B20">
      <w:pPr>
        <w:pStyle w:val="Akapitzlist"/>
        <w:numPr>
          <w:ilvl w:val="0"/>
          <w:numId w:val="129"/>
        </w:numPr>
        <w:spacing w:line="360" w:lineRule="auto"/>
        <w:rPr>
          <w:rFonts w:cstheme="minorHAnsi"/>
          <w:sz w:val="24"/>
          <w:szCs w:val="24"/>
        </w:rPr>
      </w:pPr>
      <w:r w:rsidRPr="00B82B20">
        <w:rPr>
          <w:rFonts w:cstheme="minorHAnsi"/>
          <w:sz w:val="24"/>
          <w:szCs w:val="24"/>
        </w:rPr>
        <w:t>Weryfikacja znajomości rynku pracy, przepisów oraz narzędzi wsparcia dla OzN.</w:t>
      </w:r>
    </w:p>
    <w:p w14:paraId="72029B3A" w14:textId="77777777" w:rsidR="00A93A82" w:rsidRPr="00B82B20" w:rsidRDefault="00A93A82" w:rsidP="00B82B20">
      <w:pPr>
        <w:pStyle w:val="Akapitzlist"/>
        <w:numPr>
          <w:ilvl w:val="0"/>
          <w:numId w:val="129"/>
        </w:numPr>
        <w:spacing w:line="360" w:lineRule="auto"/>
        <w:rPr>
          <w:rFonts w:cstheme="minorHAnsi"/>
          <w:sz w:val="24"/>
          <w:szCs w:val="24"/>
        </w:rPr>
      </w:pPr>
      <w:r w:rsidRPr="00B82B20">
        <w:rPr>
          <w:rFonts w:cstheme="minorHAnsi"/>
          <w:sz w:val="24"/>
          <w:szCs w:val="24"/>
        </w:rPr>
        <w:t>Ocena sposobu dostosowania komunikacji do potrzeb osób z różnymi rodzajami niepełnosprawności.</w:t>
      </w:r>
    </w:p>
    <w:p w14:paraId="6909F448" w14:textId="77777777" w:rsidR="00A93A82" w:rsidRPr="00B82B20" w:rsidRDefault="00A93A82" w:rsidP="00B82B20">
      <w:pPr>
        <w:pStyle w:val="Akapitzlist"/>
        <w:numPr>
          <w:ilvl w:val="0"/>
          <w:numId w:val="129"/>
        </w:numPr>
        <w:spacing w:line="360" w:lineRule="auto"/>
        <w:rPr>
          <w:rFonts w:cstheme="minorHAnsi"/>
          <w:sz w:val="24"/>
          <w:szCs w:val="24"/>
        </w:rPr>
      </w:pPr>
      <w:r w:rsidRPr="00B82B20">
        <w:rPr>
          <w:rFonts w:cstheme="minorHAnsi"/>
          <w:sz w:val="24"/>
          <w:szCs w:val="24"/>
        </w:rPr>
        <w:t>Ocena kompetencji interpersonalnych, empatii i motywacji do pracy.</w:t>
      </w:r>
    </w:p>
    <w:p w14:paraId="3DED63DE" w14:textId="77777777" w:rsidR="00A93A82" w:rsidRPr="00B82B20" w:rsidRDefault="00A93A82" w:rsidP="00B82B20">
      <w:pPr>
        <w:pStyle w:val="Akapitzlist"/>
        <w:numPr>
          <w:ilvl w:val="0"/>
          <w:numId w:val="129"/>
        </w:numPr>
        <w:spacing w:line="360" w:lineRule="auto"/>
        <w:rPr>
          <w:rFonts w:cstheme="minorHAnsi"/>
          <w:sz w:val="24"/>
          <w:szCs w:val="24"/>
        </w:rPr>
      </w:pPr>
      <w:r w:rsidRPr="00B82B20">
        <w:rPr>
          <w:rFonts w:cstheme="minorHAnsi"/>
          <w:sz w:val="24"/>
          <w:szCs w:val="24"/>
        </w:rPr>
        <w:t>Podsumowanie rozmowy i poinformowanie o dalszych etapach procesu rekrutacji.</w:t>
      </w:r>
    </w:p>
    <w:p w14:paraId="571D2333" w14:textId="77777777" w:rsidR="00A93A82" w:rsidRPr="00130643" w:rsidRDefault="00A93A82" w:rsidP="00130643">
      <w:pPr>
        <w:spacing w:line="360" w:lineRule="auto"/>
        <w:rPr>
          <w:rFonts w:cstheme="minorHAnsi"/>
          <w:sz w:val="24"/>
          <w:szCs w:val="24"/>
        </w:rPr>
      </w:pPr>
      <w:r w:rsidRPr="00130643">
        <w:rPr>
          <w:rFonts w:cstheme="minorHAnsi"/>
          <w:sz w:val="24"/>
          <w:szCs w:val="24"/>
        </w:rPr>
        <w:t>Sekcja 3: Przykładowe pytania do kandydata</w:t>
      </w:r>
    </w:p>
    <w:p w14:paraId="13DC366B" w14:textId="77777777" w:rsidR="00A93A82" w:rsidRPr="00130643" w:rsidRDefault="00A93A82" w:rsidP="00A93A82">
      <w:pPr>
        <w:spacing w:line="360" w:lineRule="auto"/>
        <w:rPr>
          <w:rFonts w:cstheme="minorHAnsi"/>
          <w:sz w:val="24"/>
          <w:szCs w:val="24"/>
        </w:rPr>
      </w:pPr>
      <w:r w:rsidRPr="00130643">
        <w:rPr>
          <w:rFonts w:cstheme="minorHAnsi"/>
          <w:sz w:val="24"/>
          <w:szCs w:val="24"/>
        </w:rPr>
        <w:t>• Proszę opowiedzieć o swoim doświadczeniu w pracy z osobami z niepełnosprawnościami.</w:t>
      </w:r>
    </w:p>
    <w:p w14:paraId="02206704" w14:textId="77777777" w:rsidR="00A93A82" w:rsidRPr="00130643" w:rsidRDefault="00A93A82" w:rsidP="00A93A82">
      <w:pPr>
        <w:spacing w:line="360" w:lineRule="auto"/>
        <w:rPr>
          <w:rFonts w:cstheme="minorHAnsi"/>
          <w:sz w:val="24"/>
          <w:szCs w:val="24"/>
        </w:rPr>
      </w:pPr>
      <w:r w:rsidRPr="00130643">
        <w:rPr>
          <w:rFonts w:cstheme="minorHAnsi"/>
          <w:sz w:val="24"/>
          <w:szCs w:val="24"/>
        </w:rPr>
        <w:t>• Jakie formy wsparcia dla OzN na rynku pracy Pan/Pani zna i jakie ma Pan/Pani doświadczenie w ich wdrażaniu?</w:t>
      </w:r>
    </w:p>
    <w:p w14:paraId="301CA426" w14:textId="77777777" w:rsidR="00A93A82" w:rsidRPr="00130643" w:rsidRDefault="00A93A82" w:rsidP="00A93A82">
      <w:pPr>
        <w:spacing w:line="360" w:lineRule="auto"/>
        <w:rPr>
          <w:rFonts w:cstheme="minorHAnsi"/>
          <w:sz w:val="24"/>
          <w:szCs w:val="24"/>
        </w:rPr>
      </w:pPr>
      <w:r w:rsidRPr="00130643">
        <w:rPr>
          <w:rFonts w:cstheme="minorHAnsi"/>
          <w:sz w:val="24"/>
          <w:szCs w:val="24"/>
        </w:rPr>
        <w:t>• Jak dostosował(a)by Pan/Pani komunikację do osoby z określonym rodzajem niepełnosprawności?</w:t>
      </w:r>
    </w:p>
    <w:p w14:paraId="55D21947" w14:textId="77777777" w:rsidR="00A93A82" w:rsidRPr="00130643" w:rsidRDefault="00A93A82" w:rsidP="00A93A82">
      <w:pPr>
        <w:spacing w:line="360" w:lineRule="auto"/>
        <w:rPr>
          <w:rFonts w:cstheme="minorHAnsi"/>
          <w:sz w:val="24"/>
          <w:szCs w:val="24"/>
        </w:rPr>
      </w:pPr>
      <w:r w:rsidRPr="00130643">
        <w:rPr>
          <w:rFonts w:cstheme="minorHAnsi"/>
          <w:sz w:val="24"/>
          <w:szCs w:val="24"/>
        </w:rPr>
        <w:t>• Jakie narzędzia diagnostyczne stosował(a) Pan/Pani w swojej pracy i w jakich sytuacjach?</w:t>
      </w:r>
    </w:p>
    <w:p w14:paraId="7820909B" w14:textId="77777777" w:rsidR="00A93A82" w:rsidRPr="00130643" w:rsidRDefault="00A93A82" w:rsidP="00A93A82">
      <w:pPr>
        <w:spacing w:line="360" w:lineRule="auto"/>
        <w:rPr>
          <w:rFonts w:cstheme="minorHAnsi"/>
          <w:sz w:val="24"/>
          <w:szCs w:val="24"/>
        </w:rPr>
      </w:pPr>
      <w:r w:rsidRPr="00130643">
        <w:rPr>
          <w:rFonts w:cstheme="minorHAnsi"/>
          <w:sz w:val="24"/>
          <w:szCs w:val="24"/>
        </w:rPr>
        <w:t>• Proszę podać przykład sytuacji problemowej w pracy z klientem OzN i opisać sposób jej rozwiązania.</w:t>
      </w:r>
    </w:p>
    <w:p w14:paraId="14588605" w14:textId="77777777" w:rsidR="00A93A82" w:rsidRPr="00130643" w:rsidRDefault="00A93A82" w:rsidP="00A93A82">
      <w:pPr>
        <w:spacing w:line="360" w:lineRule="auto"/>
        <w:rPr>
          <w:rFonts w:cstheme="minorHAnsi"/>
          <w:sz w:val="24"/>
          <w:szCs w:val="24"/>
        </w:rPr>
      </w:pPr>
      <w:r w:rsidRPr="00130643">
        <w:rPr>
          <w:rFonts w:cstheme="minorHAnsi"/>
          <w:sz w:val="24"/>
          <w:szCs w:val="24"/>
        </w:rPr>
        <w:t>• Jakie działania podjął(</w:t>
      </w:r>
      <w:proofErr w:type="spellStart"/>
      <w:r w:rsidRPr="00130643">
        <w:rPr>
          <w:rFonts w:cstheme="minorHAnsi"/>
          <w:sz w:val="24"/>
          <w:szCs w:val="24"/>
        </w:rPr>
        <w:t>ęłaby</w:t>
      </w:r>
      <w:proofErr w:type="spellEnd"/>
      <w:r w:rsidRPr="00130643">
        <w:rPr>
          <w:rFonts w:cstheme="minorHAnsi"/>
          <w:sz w:val="24"/>
          <w:szCs w:val="24"/>
        </w:rPr>
        <w:t>) Pan/Pani, aby zmotywować klienta OzN do aktywnego udziału w procesie doradczym?</w:t>
      </w:r>
    </w:p>
    <w:p w14:paraId="231A1D19" w14:textId="77777777" w:rsidR="00A93A82" w:rsidRPr="00130643" w:rsidRDefault="00A93A82" w:rsidP="00A93A82">
      <w:pPr>
        <w:spacing w:line="360" w:lineRule="auto"/>
        <w:rPr>
          <w:rFonts w:cstheme="minorHAnsi"/>
          <w:sz w:val="24"/>
          <w:szCs w:val="24"/>
        </w:rPr>
      </w:pPr>
      <w:r w:rsidRPr="00130643">
        <w:rPr>
          <w:rFonts w:cstheme="minorHAnsi"/>
          <w:sz w:val="24"/>
          <w:szCs w:val="24"/>
        </w:rPr>
        <w:t>• Jakie widzi Pan/Pani największe bariery w zatrudnieniu OzN i jak można je minimalizować?</w:t>
      </w:r>
    </w:p>
    <w:p w14:paraId="3BDB1329" w14:textId="77777777" w:rsidR="00A93A82" w:rsidRPr="00130643" w:rsidRDefault="00A93A82" w:rsidP="00130643">
      <w:pPr>
        <w:spacing w:line="360" w:lineRule="auto"/>
        <w:rPr>
          <w:rFonts w:cstheme="minorHAnsi"/>
          <w:sz w:val="24"/>
          <w:szCs w:val="24"/>
        </w:rPr>
      </w:pPr>
      <w:r w:rsidRPr="00130643">
        <w:rPr>
          <w:rFonts w:cstheme="minorHAnsi"/>
          <w:sz w:val="24"/>
          <w:szCs w:val="24"/>
        </w:rPr>
        <w:t>Sekcja 4: Wnioski komisji</w:t>
      </w:r>
    </w:p>
    <w:p w14:paraId="5E7AE5E2" w14:textId="77777777" w:rsidR="00A93A82" w:rsidRPr="00130643" w:rsidRDefault="00A93A82" w:rsidP="00A93A82">
      <w:pPr>
        <w:spacing w:line="360" w:lineRule="auto"/>
        <w:rPr>
          <w:rFonts w:cstheme="minorHAnsi"/>
          <w:sz w:val="24"/>
          <w:szCs w:val="24"/>
        </w:rPr>
      </w:pPr>
      <w:r w:rsidRPr="00130643">
        <w:rPr>
          <w:rFonts w:cstheme="minorHAnsi"/>
          <w:sz w:val="24"/>
          <w:szCs w:val="24"/>
        </w:rPr>
        <w:t xml:space="preserve">Mocne strony kandydata: </w:t>
      </w:r>
    </w:p>
    <w:p w14:paraId="2BD1EEB6" w14:textId="77777777" w:rsidR="00A93A82" w:rsidRPr="00130643" w:rsidRDefault="00A93A82" w:rsidP="00A93A82">
      <w:pPr>
        <w:spacing w:line="360" w:lineRule="auto"/>
        <w:rPr>
          <w:rFonts w:cstheme="minorHAnsi"/>
          <w:sz w:val="24"/>
          <w:szCs w:val="24"/>
        </w:rPr>
      </w:pPr>
    </w:p>
    <w:p w14:paraId="2FBF8D44" w14:textId="77777777" w:rsidR="00A93A82" w:rsidRPr="00130643" w:rsidRDefault="00A93A82" w:rsidP="00A93A82">
      <w:pPr>
        <w:spacing w:line="360" w:lineRule="auto"/>
        <w:rPr>
          <w:rFonts w:cstheme="minorHAnsi"/>
          <w:sz w:val="24"/>
          <w:szCs w:val="24"/>
        </w:rPr>
      </w:pPr>
      <w:r w:rsidRPr="00130643">
        <w:rPr>
          <w:rFonts w:cstheme="minorHAnsi"/>
          <w:sz w:val="24"/>
          <w:szCs w:val="24"/>
        </w:rPr>
        <w:t xml:space="preserve">Obszary do rozwoju: </w:t>
      </w:r>
    </w:p>
    <w:p w14:paraId="629B38AD" w14:textId="77777777" w:rsidR="00A93A82" w:rsidRPr="00130643" w:rsidRDefault="00A93A82" w:rsidP="00A93A82">
      <w:pPr>
        <w:spacing w:line="360" w:lineRule="auto"/>
        <w:rPr>
          <w:rFonts w:cstheme="minorHAnsi"/>
          <w:sz w:val="24"/>
          <w:szCs w:val="24"/>
        </w:rPr>
      </w:pPr>
    </w:p>
    <w:p w14:paraId="77DA2FEB" w14:textId="77777777" w:rsidR="00A93A82" w:rsidRPr="00130643" w:rsidRDefault="00A93A82" w:rsidP="00A93A82">
      <w:pPr>
        <w:spacing w:line="360" w:lineRule="auto"/>
        <w:rPr>
          <w:rFonts w:cstheme="minorHAnsi"/>
          <w:sz w:val="24"/>
          <w:szCs w:val="24"/>
        </w:rPr>
      </w:pPr>
      <w:r w:rsidRPr="00130643">
        <w:rPr>
          <w:rFonts w:cstheme="minorHAnsi"/>
          <w:sz w:val="24"/>
          <w:szCs w:val="24"/>
        </w:rPr>
        <w:lastRenderedPageBreak/>
        <w:t xml:space="preserve">Rekomendacja końcowa: </w:t>
      </w:r>
    </w:p>
    <w:p w14:paraId="086D39DE" w14:textId="77777777" w:rsidR="00A93A82" w:rsidRPr="00130643" w:rsidRDefault="00A93A82" w:rsidP="00A93A82">
      <w:pPr>
        <w:spacing w:line="360" w:lineRule="auto"/>
        <w:rPr>
          <w:rFonts w:cstheme="minorHAnsi"/>
          <w:sz w:val="24"/>
          <w:szCs w:val="24"/>
        </w:rPr>
      </w:pPr>
    </w:p>
    <w:p w14:paraId="6151B7EA" w14:textId="77777777" w:rsidR="00A93A82" w:rsidRPr="00130643" w:rsidRDefault="00A93A82" w:rsidP="00A93A82">
      <w:pPr>
        <w:spacing w:line="360" w:lineRule="auto"/>
        <w:rPr>
          <w:rFonts w:cstheme="minorHAnsi"/>
          <w:sz w:val="24"/>
          <w:szCs w:val="24"/>
        </w:rPr>
      </w:pPr>
      <w:r w:rsidRPr="00130643">
        <w:rPr>
          <w:rFonts w:cstheme="minorHAnsi"/>
          <w:sz w:val="24"/>
          <w:szCs w:val="24"/>
        </w:rPr>
        <w:t xml:space="preserve">Podpisy członków komisji: </w:t>
      </w:r>
    </w:p>
    <w:p w14:paraId="170963AD" w14:textId="77777777" w:rsidR="00A93A82" w:rsidRPr="00130643" w:rsidRDefault="00A93A82" w:rsidP="00A93A82">
      <w:pPr>
        <w:spacing w:line="360" w:lineRule="auto"/>
        <w:rPr>
          <w:rFonts w:cstheme="minorHAnsi"/>
          <w:sz w:val="24"/>
          <w:szCs w:val="24"/>
        </w:rPr>
      </w:pPr>
    </w:p>
    <w:p w14:paraId="6D209337" w14:textId="36602C3F" w:rsidR="00130643" w:rsidRPr="00C05D2D" w:rsidRDefault="00130643" w:rsidP="00130643">
      <w:pPr>
        <w:spacing w:line="360" w:lineRule="auto"/>
        <w:rPr>
          <w:rFonts w:cstheme="minorHAnsi"/>
          <w:b/>
          <w:bCs/>
          <w:sz w:val="24"/>
          <w:szCs w:val="24"/>
        </w:rPr>
      </w:pPr>
      <w:r w:rsidRPr="00C05D2D">
        <w:rPr>
          <w:rFonts w:cstheme="minorHAnsi"/>
          <w:b/>
          <w:bCs/>
          <w:sz w:val="24"/>
          <w:szCs w:val="24"/>
        </w:rPr>
        <w:t>2.1.  Formularz analizy potrzeb szkoleniowych doradcy zawodowego pracującego z osobami z niepełnosprawnościami</w:t>
      </w:r>
    </w:p>
    <w:p w14:paraId="15BCA5EF" w14:textId="77777777" w:rsidR="00130643" w:rsidRPr="00130643" w:rsidRDefault="00130643" w:rsidP="00130643">
      <w:pPr>
        <w:spacing w:line="360" w:lineRule="auto"/>
        <w:rPr>
          <w:rFonts w:cstheme="minorHAnsi"/>
          <w:sz w:val="24"/>
          <w:szCs w:val="24"/>
        </w:rPr>
      </w:pPr>
    </w:p>
    <w:p w14:paraId="01368C88" w14:textId="77777777" w:rsidR="00130643" w:rsidRPr="00130643" w:rsidRDefault="00130643" w:rsidP="00130643">
      <w:pPr>
        <w:spacing w:line="360" w:lineRule="auto"/>
        <w:rPr>
          <w:rFonts w:cstheme="minorHAnsi"/>
          <w:sz w:val="24"/>
          <w:szCs w:val="24"/>
        </w:rPr>
      </w:pPr>
      <w:r w:rsidRPr="00130643">
        <w:rPr>
          <w:rFonts w:cstheme="minorHAnsi"/>
          <w:sz w:val="24"/>
          <w:szCs w:val="24"/>
        </w:rPr>
        <w:t>Cel dokumentu: Formularz służy do zidentyfikowania potrzeb szkoleniowych doradcy zawodowego w zakresie pracy z osobami z niepełnosprawnościami (OzN), w celu zaplanowania działań rozwojowych zgodnych ze standardami dostępności cyfrowej i równego traktowania.</w:t>
      </w:r>
    </w:p>
    <w:p w14:paraId="24B9F48E" w14:textId="77777777" w:rsidR="00130643" w:rsidRPr="00130643" w:rsidRDefault="00130643" w:rsidP="00130643">
      <w:pPr>
        <w:spacing w:line="360" w:lineRule="auto"/>
        <w:rPr>
          <w:rFonts w:cstheme="minorHAnsi"/>
          <w:sz w:val="24"/>
          <w:szCs w:val="24"/>
        </w:rPr>
      </w:pPr>
      <w:r w:rsidRPr="00130643">
        <w:rPr>
          <w:rFonts w:cstheme="minorHAnsi"/>
          <w:sz w:val="24"/>
          <w:szCs w:val="24"/>
        </w:rPr>
        <w:t>Sekcja 1: Dane podstawowe</w:t>
      </w:r>
    </w:p>
    <w:p w14:paraId="0CE7B971" w14:textId="77777777" w:rsidR="00130643" w:rsidRPr="00130643" w:rsidRDefault="00130643" w:rsidP="00130643">
      <w:pPr>
        <w:spacing w:line="360" w:lineRule="auto"/>
        <w:rPr>
          <w:rFonts w:cstheme="minorHAnsi"/>
          <w:sz w:val="24"/>
          <w:szCs w:val="24"/>
        </w:rPr>
      </w:pPr>
      <w:r w:rsidRPr="00130643">
        <w:rPr>
          <w:rFonts w:cstheme="minorHAnsi"/>
          <w:sz w:val="24"/>
          <w:szCs w:val="24"/>
        </w:rPr>
        <w:t>Imię i nazwisko doradcy: _____________________________</w:t>
      </w:r>
    </w:p>
    <w:p w14:paraId="30C1D877" w14:textId="77777777" w:rsidR="00130643" w:rsidRPr="00130643" w:rsidRDefault="00130643" w:rsidP="00130643">
      <w:pPr>
        <w:spacing w:line="360" w:lineRule="auto"/>
        <w:rPr>
          <w:rFonts w:cstheme="minorHAnsi"/>
          <w:sz w:val="24"/>
          <w:szCs w:val="24"/>
        </w:rPr>
      </w:pPr>
      <w:r w:rsidRPr="00130643">
        <w:rPr>
          <w:rFonts w:cstheme="minorHAnsi"/>
          <w:sz w:val="24"/>
          <w:szCs w:val="24"/>
        </w:rPr>
        <w:t>Stanowisko: _____________________________</w:t>
      </w:r>
    </w:p>
    <w:p w14:paraId="179A161A" w14:textId="77777777" w:rsidR="00130643" w:rsidRPr="00130643" w:rsidRDefault="00130643" w:rsidP="00130643">
      <w:pPr>
        <w:spacing w:line="360" w:lineRule="auto"/>
        <w:rPr>
          <w:rFonts w:cstheme="minorHAnsi"/>
          <w:sz w:val="24"/>
          <w:szCs w:val="24"/>
        </w:rPr>
      </w:pPr>
      <w:r w:rsidRPr="00130643">
        <w:rPr>
          <w:rFonts w:cstheme="minorHAnsi"/>
          <w:sz w:val="24"/>
          <w:szCs w:val="24"/>
        </w:rPr>
        <w:t>Data wypełnienia formularza: _____________________________</w:t>
      </w:r>
    </w:p>
    <w:p w14:paraId="0D4E9C82" w14:textId="77777777" w:rsidR="00130643" w:rsidRPr="00130643" w:rsidRDefault="00130643" w:rsidP="00130643">
      <w:pPr>
        <w:spacing w:line="360" w:lineRule="auto"/>
        <w:rPr>
          <w:rFonts w:cstheme="minorHAnsi"/>
          <w:sz w:val="24"/>
          <w:szCs w:val="24"/>
        </w:rPr>
      </w:pPr>
      <w:r w:rsidRPr="00130643">
        <w:rPr>
          <w:rFonts w:cstheme="minorHAnsi"/>
          <w:sz w:val="24"/>
          <w:szCs w:val="24"/>
        </w:rPr>
        <w:t>Osoba przeprowadzająca analizę: _____________________________</w:t>
      </w:r>
    </w:p>
    <w:p w14:paraId="1BD6D3C6" w14:textId="77777777" w:rsidR="00130643" w:rsidRPr="00130643" w:rsidRDefault="00130643" w:rsidP="00130643">
      <w:pPr>
        <w:spacing w:line="360" w:lineRule="auto"/>
        <w:rPr>
          <w:rFonts w:cstheme="minorHAnsi"/>
          <w:sz w:val="24"/>
          <w:szCs w:val="24"/>
        </w:rPr>
      </w:pPr>
      <w:r w:rsidRPr="00130643">
        <w:rPr>
          <w:rFonts w:cstheme="minorHAnsi"/>
          <w:sz w:val="24"/>
          <w:szCs w:val="24"/>
        </w:rPr>
        <w:t>Sekcja 2: Samoocena wiedzy i umiejętności</w:t>
      </w:r>
    </w:p>
    <w:p w14:paraId="1B871907" w14:textId="77777777" w:rsidR="00130643" w:rsidRPr="00130643" w:rsidRDefault="00130643" w:rsidP="00130643">
      <w:pPr>
        <w:spacing w:line="360" w:lineRule="auto"/>
        <w:rPr>
          <w:rFonts w:cstheme="minorHAnsi"/>
          <w:sz w:val="24"/>
          <w:szCs w:val="24"/>
        </w:rPr>
      </w:pPr>
      <w:r w:rsidRPr="00130643">
        <w:rPr>
          <w:rFonts w:cstheme="minorHAnsi"/>
          <w:sz w:val="24"/>
          <w:szCs w:val="24"/>
        </w:rPr>
        <w:t>Znajomość rodzajów niepełnosprawności i ich wpływu na sytuację zawodową:</w:t>
      </w:r>
    </w:p>
    <w:p w14:paraId="28D7E551" w14:textId="77777777" w:rsidR="00130643" w:rsidRPr="00130643" w:rsidRDefault="00130643" w:rsidP="00130643">
      <w:pPr>
        <w:spacing w:line="360" w:lineRule="auto"/>
        <w:rPr>
          <w:rFonts w:cstheme="minorHAnsi"/>
          <w:sz w:val="24"/>
          <w:szCs w:val="24"/>
        </w:rPr>
      </w:pPr>
      <w:r w:rsidRPr="00130643">
        <w:rPr>
          <w:rFonts w:ascii="Segoe UI Symbol" w:hAnsi="Segoe UI Symbol" w:cs="Segoe UI Symbol"/>
          <w:sz w:val="24"/>
          <w:szCs w:val="24"/>
        </w:rPr>
        <w:t>☐</w:t>
      </w:r>
      <w:r w:rsidRPr="00130643">
        <w:rPr>
          <w:rFonts w:cstheme="minorHAnsi"/>
          <w:sz w:val="24"/>
          <w:szCs w:val="24"/>
        </w:rPr>
        <w:t xml:space="preserve"> bardzo dobra   </w:t>
      </w:r>
      <w:r w:rsidRPr="00130643">
        <w:rPr>
          <w:rFonts w:ascii="Segoe UI Symbol" w:hAnsi="Segoe UI Symbol" w:cs="Segoe UI Symbol"/>
          <w:sz w:val="24"/>
          <w:szCs w:val="24"/>
        </w:rPr>
        <w:t>☐</w:t>
      </w:r>
      <w:r w:rsidRPr="00130643">
        <w:rPr>
          <w:rFonts w:cstheme="minorHAnsi"/>
          <w:sz w:val="24"/>
          <w:szCs w:val="24"/>
        </w:rPr>
        <w:t xml:space="preserve"> dobra   </w:t>
      </w:r>
      <w:r w:rsidRPr="00130643">
        <w:rPr>
          <w:rFonts w:ascii="Segoe UI Symbol" w:hAnsi="Segoe UI Symbol" w:cs="Segoe UI Symbol"/>
          <w:sz w:val="24"/>
          <w:szCs w:val="24"/>
        </w:rPr>
        <w:t>☐</w:t>
      </w:r>
      <w:r w:rsidRPr="00130643">
        <w:rPr>
          <w:rFonts w:cstheme="minorHAnsi"/>
          <w:sz w:val="24"/>
          <w:szCs w:val="24"/>
        </w:rPr>
        <w:t xml:space="preserve"> średnia   </w:t>
      </w:r>
      <w:r w:rsidRPr="00130643">
        <w:rPr>
          <w:rFonts w:ascii="Segoe UI Symbol" w:hAnsi="Segoe UI Symbol" w:cs="Segoe UI Symbol"/>
          <w:sz w:val="24"/>
          <w:szCs w:val="24"/>
        </w:rPr>
        <w:t>☐</w:t>
      </w:r>
      <w:r w:rsidRPr="00130643">
        <w:rPr>
          <w:rFonts w:cstheme="minorHAnsi"/>
          <w:sz w:val="24"/>
          <w:szCs w:val="24"/>
        </w:rPr>
        <w:t xml:space="preserve"> słaba</w:t>
      </w:r>
    </w:p>
    <w:p w14:paraId="7D85265B" w14:textId="77777777" w:rsidR="00130643" w:rsidRPr="00130643" w:rsidRDefault="00130643" w:rsidP="00130643">
      <w:pPr>
        <w:spacing w:line="360" w:lineRule="auto"/>
        <w:rPr>
          <w:rFonts w:cstheme="minorHAnsi"/>
          <w:sz w:val="24"/>
          <w:szCs w:val="24"/>
        </w:rPr>
      </w:pPr>
      <w:r w:rsidRPr="00130643">
        <w:rPr>
          <w:rFonts w:cstheme="minorHAnsi"/>
          <w:sz w:val="24"/>
          <w:szCs w:val="24"/>
        </w:rPr>
        <w:t>Znajomość zasad skutecznej komunikacji z OzN:</w:t>
      </w:r>
    </w:p>
    <w:p w14:paraId="781D7604" w14:textId="77777777" w:rsidR="00130643" w:rsidRPr="00130643" w:rsidRDefault="00130643" w:rsidP="00130643">
      <w:pPr>
        <w:spacing w:line="360" w:lineRule="auto"/>
        <w:rPr>
          <w:rFonts w:cstheme="minorHAnsi"/>
          <w:sz w:val="24"/>
          <w:szCs w:val="24"/>
        </w:rPr>
      </w:pPr>
      <w:r w:rsidRPr="00130643">
        <w:rPr>
          <w:rFonts w:ascii="Segoe UI Symbol" w:hAnsi="Segoe UI Symbol" w:cs="Segoe UI Symbol"/>
          <w:sz w:val="24"/>
          <w:szCs w:val="24"/>
        </w:rPr>
        <w:t>☐</w:t>
      </w:r>
      <w:r w:rsidRPr="00130643">
        <w:rPr>
          <w:rFonts w:cstheme="minorHAnsi"/>
          <w:sz w:val="24"/>
          <w:szCs w:val="24"/>
        </w:rPr>
        <w:t xml:space="preserve"> bardzo dobra   </w:t>
      </w:r>
      <w:r w:rsidRPr="00130643">
        <w:rPr>
          <w:rFonts w:ascii="Segoe UI Symbol" w:hAnsi="Segoe UI Symbol" w:cs="Segoe UI Symbol"/>
          <w:sz w:val="24"/>
          <w:szCs w:val="24"/>
        </w:rPr>
        <w:t>☐</w:t>
      </w:r>
      <w:r w:rsidRPr="00130643">
        <w:rPr>
          <w:rFonts w:cstheme="minorHAnsi"/>
          <w:sz w:val="24"/>
          <w:szCs w:val="24"/>
        </w:rPr>
        <w:t xml:space="preserve"> dobra   </w:t>
      </w:r>
      <w:r w:rsidRPr="00130643">
        <w:rPr>
          <w:rFonts w:ascii="Segoe UI Symbol" w:hAnsi="Segoe UI Symbol" w:cs="Segoe UI Symbol"/>
          <w:sz w:val="24"/>
          <w:szCs w:val="24"/>
        </w:rPr>
        <w:t>☐</w:t>
      </w:r>
      <w:r w:rsidRPr="00130643">
        <w:rPr>
          <w:rFonts w:cstheme="minorHAnsi"/>
          <w:sz w:val="24"/>
          <w:szCs w:val="24"/>
        </w:rPr>
        <w:t xml:space="preserve"> średnia   </w:t>
      </w:r>
      <w:r w:rsidRPr="00130643">
        <w:rPr>
          <w:rFonts w:ascii="Segoe UI Symbol" w:hAnsi="Segoe UI Symbol" w:cs="Segoe UI Symbol"/>
          <w:sz w:val="24"/>
          <w:szCs w:val="24"/>
        </w:rPr>
        <w:t>☐</w:t>
      </w:r>
      <w:r w:rsidRPr="00130643">
        <w:rPr>
          <w:rFonts w:cstheme="minorHAnsi"/>
          <w:sz w:val="24"/>
          <w:szCs w:val="24"/>
        </w:rPr>
        <w:t xml:space="preserve"> słaba</w:t>
      </w:r>
    </w:p>
    <w:p w14:paraId="1D4570EA" w14:textId="77777777" w:rsidR="00130643" w:rsidRPr="00130643" w:rsidRDefault="00130643" w:rsidP="00130643">
      <w:pPr>
        <w:spacing w:line="360" w:lineRule="auto"/>
        <w:rPr>
          <w:rFonts w:cstheme="minorHAnsi"/>
          <w:sz w:val="24"/>
          <w:szCs w:val="24"/>
        </w:rPr>
      </w:pPr>
      <w:r w:rsidRPr="00130643">
        <w:rPr>
          <w:rFonts w:cstheme="minorHAnsi"/>
          <w:sz w:val="24"/>
          <w:szCs w:val="24"/>
        </w:rPr>
        <w:t>Wiedza o przepisach prawa dotyczących równego traktowania i dostępności:</w:t>
      </w:r>
    </w:p>
    <w:p w14:paraId="0C09856C" w14:textId="77777777" w:rsidR="00130643" w:rsidRPr="00130643" w:rsidRDefault="00130643" w:rsidP="00130643">
      <w:pPr>
        <w:spacing w:line="360" w:lineRule="auto"/>
        <w:rPr>
          <w:rFonts w:cstheme="minorHAnsi"/>
          <w:sz w:val="24"/>
          <w:szCs w:val="24"/>
        </w:rPr>
      </w:pPr>
      <w:r w:rsidRPr="00130643">
        <w:rPr>
          <w:rFonts w:ascii="Segoe UI Symbol" w:hAnsi="Segoe UI Symbol" w:cs="Segoe UI Symbol"/>
          <w:sz w:val="24"/>
          <w:szCs w:val="24"/>
        </w:rPr>
        <w:t>☐</w:t>
      </w:r>
      <w:r w:rsidRPr="00130643">
        <w:rPr>
          <w:rFonts w:cstheme="minorHAnsi"/>
          <w:sz w:val="24"/>
          <w:szCs w:val="24"/>
        </w:rPr>
        <w:t xml:space="preserve"> bardzo dobra   </w:t>
      </w:r>
      <w:r w:rsidRPr="00130643">
        <w:rPr>
          <w:rFonts w:ascii="Segoe UI Symbol" w:hAnsi="Segoe UI Symbol" w:cs="Segoe UI Symbol"/>
          <w:sz w:val="24"/>
          <w:szCs w:val="24"/>
        </w:rPr>
        <w:t>☐</w:t>
      </w:r>
      <w:r w:rsidRPr="00130643">
        <w:rPr>
          <w:rFonts w:cstheme="minorHAnsi"/>
          <w:sz w:val="24"/>
          <w:szCs w:val="24"/>
        </w:rPr>
        <w:t xml:space="preserve"> dobra   </w:t>
      </w:r>
      <w:r w:rsidRPr="00130643">
        <w:rPr>
          <w:rFonts w:ascii="Segoe UI Symbol" w:hAnsi="Segoe UI Symbol" w:cs="Segoe UI Symbol"/>
          <w:sz w:val="24"/>
          <w:szCs w:val="24"/>
        </w:rPr>
        <w:t>☐</w:t>
      </w:r>
      <w:r w:rsidRPr="00130643">
        <w:rPr>
          <w:rFonts w:cstheme="minorHAnsi"/>
          <w:sz w:val="24"/>
          <w:szCs w:val="24"/>
        </w:rPr>
        <w:t xml:space="preserve"> średnia   </w:t>
      </w:r>
      <w:r w:rsidRPr="00130643">
        <w:rPr>
          <w:rFonts w:ascii="Segoe UI Symbol" w:hAnsi="Segoe UI Symbol" w:cs="Segoe UI Symbol"/>
          <w:sz w:val="24"/>
          <w:szCs w:val="24"/>
        </w:rPr>
        <w:t>☐</w:t>
      </w:r>
      <w:r w:rsidRPr="00130643">
        <w:rPr>
          <w:rFonts w:cstheme="minorHAnsi"/>
          <w:sz w:val="24"/>
          <w:szCs w:val="24"/>
        </w:rPr>
        <w:t xml:space="preserve"> słaba</w:t>
      </w:r>
    </w:p>
    <w:p w14:paraId="64502D7D" w14:textId="77777777" w:rsidR="00130643" w:rsidRPr="00130643" w:rsidRDefault="00130643" w:rsidP="00130643">
      <w:pPr>
        <w:spacing w:line="360" w:lineRule="auto"/>
        <w:rPr>
          <w:rFonts w:cstheme="minorHAnsi"/>
          <w:sz w:val="24"/>
          <w:szCs w:val="24"/>
        </w:rPr>
      </w:pPr>
      <w:r w:rsidRPr="00130643">
        <w:rPr>
          <w:rFonts w:cstheme="minorHAnsi"/>
          <w:sz w:val="24"/>
          <w:szCs w:val="24"/>
        </w:rPr>
        <w:t>Umiejętność współpracy z innymi specjalistami (asystenci, tłumacze PJM, trenerzy pracy):</w:t>
      </w:r>
    </w:p>
    <w:p w14:paraId="72EE0985" w14:textId="77777777" w:rsidR="00130643" w:rsidRPr="00130643" w:rsidRDefault="00130643" w:rsidP="00130643">
      <w:pPr>
        <w:spacing w:line="360" w:lineRule="auto"/>
        <w:rPr>
          <w:rFonts w:cstheme="minorHAnsi"/>
          <w:sz w:val="24"/>
          <w:szCs w:val="24"/>
        </w:rPr>
      </w:pPr>
      <w:r w:rsidRPr="00130643">
        <w:rPr>
          <w:rFonts w:ascii="Segoe UI Symbol" w:hAnsi="Segoe UI Symbol" w:cs="Segoe UI Symbol"/>
          <w:sz w:val="24"/>
          <w:szCs w:val="24"/>
        </w:rPr>
        <w:lastRenderedPageBreak/>
        <w:t>☐</w:t>
      </w:r>
      <w:r w:rsidRPr="00130643">
        <w:rPr>
          <w:rFonts w:cstheme="minorHAnsi"/>
          <w:sz w:val="24"/>
          <w:szCs w:val="24"/>
        </w:rPr>
        <w:t xml:space="preserve"> bardzo dobra   </w:t>
      </w:r>
      <w:r w:rsidRPr="00130643">
        <w:rPr>
          <w:rFonts w:ascii="Segoe UI Symbol" w:hAnsi="Segoe UI Symbol" w:cs="Segoe UI Symbol"/>
          <w:sz w:val="24"/>
          <w:szCs w:val="24"/>
        </w:rPr>
        <w:t>☐</w:t>
      </w:r>
      <w:r w:rsidRPr="00130643">
        <w:rPr>
          <w:rFonts w:cstheme="minorHAnsi"/>
          <w:sz w:val="24"/>
          <w:szCs w:val="24"/>
        </w:rPr>
        <w:t xml:space="preserve"> dobra   </w:t>
      </w:r>
      <w:r w:rsidRPr="00130643">
        <w:rPr>
          <w:rFonts w:ascii="Segoe UI Symbol" w:hAnsi="Segoe UI Symbol" w:cs="Segoe UI Symbol"/>
          <w:sz w:val="24"/>
          <w:szCs w:val="24"/>
        </w:rPr>
        <w:t>☐</w:t>
      </w:r>
      <w:r w:rsidRPr="00130643">
        <w:rPr>
          <w:rFonts w:cstheme="minorHAnsi"/>
          <w:sz w:val="24"/>
          <w:szCs w:val="24"/>
        </w:rPr>
        <w:t xml:space="preserve"> średnia   </w:t>
      </w:r>
      <w:r w:rsidRPr="00130643">
        <w:rPr>
          <w:rFonts w:ascii="Segoe UI Symbol" w:hAnsi="Segoe UI Symbol" w:cs="Segoe UI Symbol"/>
          <w:sz w:val="24"/>
          <w:szCs w:val="24"/>
        </w:rPr>
        <w:t>☐</w:t>
      </w:r>
      <w:r w:rsidRPr="00130643">
        <w:rPr>
          <w:rFonts w:cstheme="minorHAnsi"/>
          <w:sz w:val="24"/>
          <w:szCs w:val="24"/>
        </w:rPr>
        <w:t xml:space="preserve"> słaba</w:t>
      </w:r>
    </w:p>
    <w:p w14:paraId="30F02FD9" w14:textId="77777777" w:rsidR="00130643" w:rsidRPr="00130643" w:rsidRDefault="00130643" w:rsidP="00130643">
      <w:pPr>
        <w:spacing w:line="360" w:lineRule="auto"/>
        <w:rPr>
          <w:rFonts w:cstheme="minorHAnsi"/>
          <w:sz w:val="24"/>
          <w:szCs w:val="24"/>
        </w:rPr>
      </w:pPr>
      <w:r w:rsidRPr="00130643">
        <w:rPr>
          <w:rFonts w:cstheme="minorHAnsi"/>
          <w:sz w:val="24"/>
          <w:szCs w:val="24"/>
        </w:rPr>
        <w:t>Sekcja 3: Doświadczenie w pracy z OzN</w:t>
      </w:r>
    </w:p>
    <w:p w14:paraId="09686D7B" w14:textId="77777777" w:rsidR="00130643" w:rsidRPr="00130643" w:rsidRDefault="00130643" w:rsidP="00130643">
      <w:pPr>
        <w:spacing w:line="360" w:lineRule="auto"/>
        <w:rPr>
          <w:rFonts w:cstheme="minorHAnsi"/>
          <w:sz w:val="24"/>
          <w:szCs w:val="24"/>
        </w:rPr>
      </w:pPr>
      <w:r w:rsidRPr="00130643">
        <w:rPr>
          <w:rFonts w:cstheme="minorHAnsi"/>
          <w:sz w:val="24"/>
          <w:szCs w:val="24"/>
        </w:rPr>
        <w:t>Liczba lat doświadczenia: _____________________________</w:t>
      </w:r>
    </w:p>
    <w:p w14:paraId="063CAC67" w14:textId="77777777" w:rsidR="00130643" w:rsidRPr="00130643" w:rsidRDefault="00130643" w:rsidP="00130643">
      <w:pPr>
        <w:spacing w:line="360" w:lineRule="auto"/>
        <w:rPr>
          <w:rFonts w:cstheme="minorHAnsi"/>
          <w:sz w:val="24"/>
          <w:szCs w:val="24"/>
        </w:rPr>
      </w:pPr>
      <w:r w:rsidRPr="00130643">
        <w:rPr>
          <w:rFonts w:cstheme="minorHAnsi"/>
          <w:sz w:val="24"/>
          <w:szCs w:val="24"/>
        </w:rPr>
        <w:t>Rodzaje niepełnosprawności, z którymi pracował(a) doradca: _____________________________</w:t>
      </w:r>
    </w:p>
    <w:p w14:paraId="60AE9F0B" w14:textId="77777777" w:rsidR="00130643" w:rsidRPr="00130643" w:rsidRDefault="00130643" w:rsidP="00130643">
      <w:pPr>
        <w:spacing w:line="360" w:lineRule="auto"/>
        <w:rPr>
          <w:rFonts w:cstheme="minorHAnsi"/>
          <w:sz w:val="24"/>
          <w:szCs w:val="24"/>
        </w:rPr>
      </w:pPr>
      <w:r w:rsidRPr="00130643">
        <w:rPr>
          <w:rFonts w:cstheme="minorHAnsi"/>
          <w:sz w:val="24"/>
          <w:szCs w:val="24"/>
        </w:rPr>
        <w:t>Zakres dotychczasowych działań (np. poradnictwo indywidualne, warsztaty grupowe, wsparcie w poszukiwaniu pracy): _____________________________</w:t>
      </w:r>
    </w:p>
    <w:p w14:paraId="2618489B" w14:textId="77777777" w:rsidR="00130643" w:rsidRPr="00130643" w:rsidRDefault="00130643" w:rsidP="00130643">
      <w:pPr>
        <w:spacing w:line="360" w:lineRule="auto"/>
        <w:rPr>
          <w:rFonts w:cstheme="minorHAnsi"/>
          <w:sz w:val="24"/>
          <w:szCs w:val="24"/>
        </w:rPr>
      </w:pPr>
      <w:r w:rsidRPr="00130643">
        <w:rPr>
          <w:rFonts w:cstheme="minorHAnsi"/>
          <w:sz w:val="24"/>
          <w:szCs w:val="24"/>
        </w:rPr>
        <w:t>Sekcja 4: Obszary wymagające doskonalenia</w:t>
      </w:r>
    </w:p>
    <w:p w14:paraId="0CA63376" w14:textId="77777777" w:rsidR="00130643" w:rsidRPr="00130643" w:rsidRDefault="00130643" w:rsidP="00130643">
      <w:pPr>
        <w:spacing w:line="360" w:lineRule="auto"/>
        <w:rPr>
          <w:rFonts w:cstheme="minorHAnsi"/>
          <w:sz w:val="24"/>
          <w:szCs w:val="24"/>
        </w:rPr>
      </w:pPr>
      <w:r w:rsidRPr="00130643">
        <w:rPr>
          <w:rFonts w:ascii="Segoe UI Symbol" w:hAnsi="Segoe UI Symbol" w:cs="Segoe UI Symbol"/>
          <w:sz w:val="24"/>
          <w:szCs w:val="24"/>
        </w:rPr>
        <w:t>☐</w:t>
      </w:r>
      <w:r w:rsidRPr="00130643">
        <w:rPr>
          <w:rFonts w:cstheme="minorHAnsi"/>
          <w:sz w:val="24"/>
          <w:szCs w:val="24"/>
        </w:rPr>
        <w:t xml:space="preserve"> Wiedza merytoryczna o niepełnosprawnościach – poszerzenie i aktualizacja informacji o rodzajach i specyfice niepełnosprawności</w:t>
      </w:r>
    </w:p>
    <w:p w14:paraId="5F10DE7A" w14:textId="77777777" w:rsidR="00130643" w:rsidRPr="00130643" w:rsidRDefault="00130643" w:rsidP="00130643">
      <w:pPr>
        <w:spacing w:line="360" w:lineRule="auto"/>
        <w:rPr>
          <w:rFonts w:cstheme="minorHAnsi"/>
          <w:sz w:val="24"/>
          <w:szCs w:val="24"/>
        </w:rPr>
      </w:pPr>
      <w:r w:rsidRPr="00130643">
        <w:rPr>
          <w:rFonts w:ascii="Segoe UI Symbol" w:hAnsi="Segoe UI Symbol" w:cs="Segoe UI Symbol"/>
          <w:sz w:val="24"/>
          <w:szCs w:val="24"/>
        </w:rPr>
        <w:t>☐</w:t>
      </w:r>
      <w:r w:rsidRPr="00130643">
        <w:rPr>
          <w:rFonts w:cstheme="minorHAnsi"/>
          <w:sz w:val="24"/>
          <w:szCs w:val="24"/>
        </w:rPr>
        <w:t xml:space="preserve"> Techniki i narzędzia doradcze dla OzN – praktyczne metody pracy, narzędzia diagnostyczne i planistyczne</w:t>
      </w:r>
    </w:p>
    <w:p w14:paraId="2533D965" w14:textId="77777777" w:rsidR="00130643" w:rsidRPr="00130643" w:rsidRDefault="00130643" w:rsidP="00130643">
      <w:pPr>
        <w:spacing w:line="360" w:lineRule="auto"/>
        <w:rPr>
          <w:rFonts w:cstheme="minorHAnsi"/>
          <w:sz w:val="24"/>
          <w:szCs w:val="24"/>
        </w:rPr>
      </w:pPr>
      <w:r w:rsidRPr="00130643">
        <w:rPr>
          <w:rFonts w:ascii="Segoe UI Symbol" w:hAnsi="Segoe UI Symbol" w:cs="Segoe UI Symbol"/>
          <w:sz w:val="24"/>
          <w:szCs w:val="24"/>
        </w:rPr>
        <w:t>☐</w:t>
      </w:r>
      <w:r w:rsidRPr="00130643">
        <w:rPr>
          <w:rFonts w:cstheme="minorHAnsi"/>
          <w:sz w:val="24"/>
          <w:szCs w:val="24"/>
        </w:rPr>
        <w:t xml:space="preserve"> Przepisy prawne i programy wsparcia – znajomość aktualnych regulacji i źródeł finansowania</w:t>
      </w:r>
    </w:p>
    <w:p w14:paraId="5127C0D2" w14:textId="77777777" w:rsidR="00130643" w:rsidRPr="00130643" w:rsidRDefault="00130643" w:rsidP="00130643">
      <w:pPr>
        <w:spacing w:line="360" w:lineRule="auto"/>
        <w:rPr>
          <w:rFonts w:cstheme="minorHAnsi"/>
          <w:sz w:val="24"/>
          <w:szCs w:val="24"/>
        </w:rPr>
      </w:pPr>
      <w:r w:rsidRPr="00130643">
        <w:rPr>
          <w:rFonts w:ascii="Segoe UI Symbol" w:hAnsi="Segoe UI Symbol" w:cs="Segoe UI Symbol"/>
          <w:sz w:val="24"/>
          <w:szCs w:val="24"/>
        </w:rPr>
        <w:t>☐</w:t>
      </w:r>
      <w:r w:rsidRPr="00130643">
        <w:rPr>
          <w:rFonts w:cstheme="minorHAnsi"/>
          <w:sz w:val="24"/>
          <w:szCs w:val="24"/>
        </w:rPr>
        <w:t xml:space="preserve"> Komunikacja i dostępność – doskonalenie sposobów przekazu, obsługi klienta i eliminowania barier</w:t>
      </w:r>
    </w:p>
    <w:p w14:paraId="7D1D1CEA" w14:textId="77777777" w:rsidR="00130643" w:rsidRPr="00130643" w:rsidRDefault="00130643" w:rsidP="00130643">
      <w:pPr>
        <w:spacing w:line="360" w:lineRule="auto"/>
        <w:rPr>
          <w:rFonts w:cstheme="minorHAnsi"/>
          <w:sz w:val="24"/>
          <w:szCs w:val="24"/>
        </w:rPr>
      </w:pPr>
      <w:r w:rsidRPr="00130643">
        <w:rPr>
          <w:rFonts w:ascii="Segoe UI Symbol" w:hAnsi="Segoe UI Symbol" w:cs="Segoe UI Symbol"/>
          <w:sz w:val="24"/>
          <w:szCs w:val="24"/>
        </w:rPr>
        <w:t>☐</w:t>
      </w:r>
      <w:r w:rsidRPr="00130643">
        <w:rPr>
          <w:rFonts w:cstheme="minorHAnsi"/>
          <w:sz w:val="24"/>
          <w:szCs w:val="24"/>
        </w:rPr>
        <w:t xml:space="preserve"> Inne: _____________________________</w:t>
      </w:r>
    </w:p>
    <w:p w14:paraId="4DA925EB" w14:textId="77777777" w:rsidR="00130643" w:rsidRPr="00130643" w:rsidRDefault="00130643" w:rsidP="00A93A82">
      <w:pPr>
        <w:spacing w:line="360" w:lineRule="auto"/>
        <w:rPr>
          <w:rFonts w:cstheme="minorHAnsi"/>
          <w:sz w:val="24"/>
          <w:szCs w:val="24"/>
        </w:rPr>
      </w:pPr>
    </w:p>
    <w:p w14:paraId="4896CD87" w14:textId="4689B36F" w:rsidR="00130643" w:rsidRPr="00C05D2D" w:rsidRDefault="00130643" w:rsidP="00130643">
      <w:pPr>
        <w:spacing w:line="360" w:lineRule="auto"/>
        <w:rPr>
          <w:rFonts w:cstheme="minorHAnsi"/>
          <w:b/>
          <w:bCs/>
          <w:sz w:val="24"/>
          <w:szCs w:val="24"/>
        </w:rPr>
      </w:pPr>
      <w:r w:rsidRPr="00C05D2D">
        <w:rPr>
          <w:rFonts w:cstheme="minorHAnsi"/>
          <w:b/>
          <w:bCs/>
          <w:sz w:val="24"/>
          <w:szCs w:val="24"/>
        </w:rPr>
        <w:t>2.2. ANKIETA EX ANTE</w:t>
      </w:r>
    </w:p>
    <w:p w14:paraId="5C578CC2" w14:textId="77777777" w:rsidR="00130643" w:rsidRPr="00130643" w:rsidRDefault="00130643" w:rsidP="00130643">
      <w:pPr>
        <w:spacing w:line="360" w:lineRule="auto"/>
        <w:rPr>
          <w:rFonts w:cstheme="minorHAnsi"/>
          <w:sz w:val="24"/>
          <w:szCs w:val="24"/>
        </w:rPr>
      </w:pPr>
      <w:r w:rsidRPr="00130643">
        <w:rPr>
          <w:rFonts w:cstheme="minorHAnsi"/>
          <w:sz w:val="24"/>
          <w:szCs w:val="24"/>
        </w:rPr>
        <w:t>Szkolenie indywidualne: „Przygotowanie doradcy zawodowego do pracy z osobami z niepełnosprawnościami”</w:t>
      </w:r>
    </w:p>
    <w:p w14:paraId="25BFCAB7" w14:textId="77777777" w:rsidR="00130643" w:rsidRPr="00130643" w:rsidRDefault="00130643" w:rsidP="00130643">
      <w:pPr>
        <w:spacing w:line="360" w:lineRule="auto"/>
        <w:rPr>
          <w:rFonts w:cstheme="minorHAnsi"/>
          <w:sz w:val="24"/>
          <w:szCs w:val="24"/>
        </w:rPr>
      </w:pPr>
      <w:r w:rsidRPr="00130643">
        <w:rPr>
          <w:rFonts w:cstheme="minorHAnsi"/>
          <w:sz w:val="24"/>
          <w:szCs w:val="24"/>
        </w:rPr>
        <w:t>Cel ankiety: Celem niniejszej ankiety jest poznanie poziomu wiedzy i umiejętności uczestnika przed rozpoczęciem szkolenia. Informacje te posłużą do dostosowania programu szkoleniowego do indywidualnych potrzeb uczestnika.</w:t>
      </w:r>
    </w:p>
    <w:p w14:paraId="49D098F5" w14:textId="77777777" w:rsidR="00130643" w:rsidRPr="00130643" w:rsidRDefault="00130643" w:rsidP="00130643">
      <w:pPr>
        <w:spacing w:line="360" w:lineRule="auto"/>
        <w:rPr>
          <w:rFonts w:cstheme="minorHAnsi"/>
          <w:sz w:val="24"/>
          <w:szCs w:val="24"/>
        </w:rPr>
      </w:pPr>
      <w:r w:rsidRPr="00130643">
        <w:rPr>
          <w:rFonts w:cstheme="minorHAnsi"/>
          <w:sz w:val="24"/>
          <w:szCs w:val="24"/>
        </w:rPr>
        <w:t>Sekcja 1: Dane uczestnika</w:t>
      </w:r>
    </w:p>
    <w:p w14:paraId="6288DDF9" w14:textId="77777777" w:rsidR="00130643" w:rsidRPr="00130643" w:rsidRDefault="00130643" w:rsidP="00130643">
      <w:pPr>
        <w:spacing w:line="360" w:lineRule="auto"/>
        <w:rPr>
          <w:rFonts w:cstheme="minorHAnsi"/>
          <w:sz w:val="24"/>
          <w:szCs w:val="24"/>
        </w:rPr>
      </w:pPr>
      <w:r w:rsidRPr="00130643">
        <w:rPr>
          <w:rFonts w:cstheme="minorHAnsi"/>
          <w:sz w:val="24"/>
          <w:szCs w:val="24"/>
        </w:rPr>
        <w:lastRenderedPageBreak/>
        <w:t>Imię i nazwisko: _____________________________</w:t>
      </w:r>
    </w:p>
    <w:p w14:paraId="37B873AC" w14:textId="77777777" w:rsidR="00130643" w:rsidRPr="00130643" w:rsidRDefault="00130643" w:rsidP="00130643">
      <w:pPr>
        <w:spacing w:line="360" w:lineRule="auto"/>
        <w:rPr>
          <w:rFonts w:cstheme="minorHAnsi"/>
          <w:sz w:val="24"/>
          <w:szCs w:val="24"/>
        </w:rPr>
      </w:pPr>
      <w:r w:rsidRPr="00130643">
        <w:rPr>
          <w:rFonts w:cstheme="minorHAnsi"/>
          <w:sz w:val="24"/>
          <w:szCs w:val="24"/>
        </w:rPr>
        <w:t>Data: _____________________________</w:t>
      </w:r>
    </w:p>
    <w:p w14:paraId="3A3A5BA3" w14:textId="77777777" w:rsidR="00130643" w:rsidRPr="00130643" w:rsidRDefault="00130643" w:rsidP="00130643">
      <w:pPr>
        <w:spacing w:line="360" w:lineRule="auto"/>
        <w:rPr>
          <w:rFonts w:cstheme="minorHAnsi"/>
          <w:sz w:val="24"/>
          <w:szCs w:val="24"/>
        </w:rPr>
      </w:pPr>
      <w:r w:rsidRPr="00130643">
        <w:rPr>
          <w:rFonts w:cstheme="minorHAnsi"/>
          <w:sz w:val="24"/>
          <w:szCs w:val="24"/>
        </w:rPr>
        <w:t>Sekcja 2: Instrukcja wypełniania</w:t>
      </w:r>
    </w:p>
    <w:p w14:paraId="6BDA40FF" w14:textId="77777777" w:rsidR="00130643" w:rsidRPr="00130643" w:rsidRDefault="00130643" w:rsidP="00130643">
      <w:pPr>
        <w:spacing w:line="360" w:lineRule="auto"/>
        <w:rPr>
          <w:rFonts w:cstheme="minorHAnsi"/>
          <w:sz w:val="24"/>
          <w:szCs w:val="24"/>
        </w:rPr>
      </w:pPr>
      <w:r w:rsidRPr="00130643">
        <w:rPr>
          <w:rFonts w:cstheme="minorHAnsi"/>
          <w:sz w:val="24"/>
          <w:szCs w:val="24"/>
        </w:rPr>
        <w:t>Proszę zaznaczyć odpowiedź, która najlepiej opisuje Pani/Pana poziom wiedzy i umiejętności w danym obszarze (1 – brak wiedzy, 5 – bardzo wysoka wiedza/umiejętności).</w:t>
      </w:r>
    </w:p>
    <w:p w14:paraId="2EFC6D1A" w14:textId="77777777" w:rsidR="00130643" w:rsidRPr="00130643" w:rsidRDefault="00130643" w:rsidP="00130643">
      <w:pPr>
        <w:spacing w:line="360" w:lineRule="auto"/>
        <w:rPr>
          <w:rFonts w:cstheme="minorHAnsi"/>
          <w:sz w:val="24"/>
          <w:szCs w:val="24"/>
        </w:rPr>
      </w:pPr>
      <w:r w:rsidRPr="00130643">
        <w:rPr>
          <w:rFonts w:cstheme="minorHAnsi"/>
          <w:sz w:val="24"/>
          <w:szCs w:val="24"/>
        </w:rPr>
        <w:t>Sekcja 3: Samoocena kompetencji</w:t>
      </w:r>
    </w:p>
    <w:p w14:paraId="56C42C9E" w14:textId="77777777" w:rsidR="00B82B20" w:rsidRDefault="00130643" w:rsidP="00130643">
      <w:pPr>
        <w:spacing w:line="360" w:lineRule="auto"/>
        <w:rPr>
          <w:rFonts w:cstheme="minorHAnsi"/>
          <w:sz w:val="24"/>
          <w:szCs w:val="24"/>
        </w:rPr>
      </w:pPr>
      <w:r w:rsidRPr="00130643">
        <w:rPr>
          <w:rFonts w:cstheme="minorHAnsi"/>
          <w:sz w:val="24"/>
          <w:szCs w:val="24"/>
        </w:rPr>
        <w:t xml:space="preserve">Znajomość rodzajów niepełnosprawności i ich wpływu na sytuację zawodową:   </w:t>
      </w:r>
    </w:p>
    <w:p w14:paraId="24F238AB" w14:textId="35AD5C8C" w:rsidR="00130643" w:rsidRPr="00130643" w:rsidRDefault="00130643" w:rsidP="00130643">
      <w:pPr>
        <w:spacing w:line="360" w:lineRule="auto"/>
        <w:rPr>
          <w:rFonts w:cstheme="minorHAnsi"/>
          <w:sz w:val="24"/>
          <w:szCs w:val="24"/>
        </w:rPr>
      </w:pPr>
      <w:r w:rsidRPr="00130643">
        <w:rPr>
          <w:rFonts w:ascii="Segoe UI Symbol" w:hAnsi="Segoe UI Symbol" w:cs="Segoe UI Symbol"/>
          <w:sz w:val="24"/>
          <w:szCs w:val="24"/>
        </w:rPr>
        <w:t>☐</w:t>
      </w:r>
      <w:r w:rsidRPr="00130643">
        <w:rPr>
          <w:rFonts w:cstheme="minorHAnsi"/>
          <w:sz w:val="24"/>
          <w:szCs w:val="24"/>
        </w:rPr>
        <w:t xml:space="preserve">1 </w:t>
      </w:r>
      <w:r w:rsidRPr="00130643">
        <w:rPr>
          <w:rFonts w:ascii="Segoe UI Symbol" w:hAnsi="Segoe UI Symbol" w:cs="Segoe UI Symbol"/>
          <w:sz w:val="24"/>
          <w:szCs w:val="24"/>
        </w:rPr>
        <w:t>☐</w:t>
      </w:r>
      <w:r w:rsidRPr="00130643">
        <w:rPr>
          <w:rFonts w:cstheme="minorHAnsi"/>
          <w:sz w:val="24"/>
          <w:szCs w:val="24"/>
        </w:rPr>
        <w:t xml:space="preserve">2 </w:t>
      </w:r>
      <w:r w:rsidRPr="00130643">
        <w:rPr>
          <w:rFonts w:ascii="Segoe UI Symbol" w:hAnsi="Segoe UI Symbol" w:cs="Segoe UI Symbol"/>
          <w:sz w:val="24"/>
          <w:szCs w:val="24"/>
        </w:rPr>
        <w:t>☐</w:t>
      </w:r>
      <w:r w:rsidRPr="00130643">
        <w:rPr>
          <w:rFonts w:cstheme="minorHAnsi"/>
          <w:sz w:val="24"/>
          <w:szCs w:val="24"/>
        </w:rPr>
        <w:t xml:space="preserve">3 </w:t>
      </w:r>
      <w:r w:rsidRPr="00130643">
        <w:rPr>
          <w:rFonts w:ascii="Segoe UI Symbol" w:hAnsi="Segoe UI Symbol" w:cs="Segoe UI Symbol"/>
          <w:sz w:val="24"/>
          <w:szCs w:val="24"/>
        </w:rPr>
        <w:t>☐</w:t>
      </w:r>
      <w:r w:rsidRPr="00130643">
        <w:rPr>
          <w:rFonts w:cstheme="minorHAnsi"/>
          <w:sz w:val="24"/>
          <w:szCs w:val="24"/>
        </w:rPr>
        <w:t xml:space="preserve">4 </w:t>
      </w:r>
      <w:r w:rsidRPr="00130643">
        <w:rPr>
          <w:rFonts w:ascii="Segoe UI Symbol" w:hAnsi="Segoe UI Symbol" w:cs="Segoe UI Symbol"/>
          <w:sz w:val="24"/>
          <w:szCs w:val="24"/>
        </w:rPr>
        <w:t>☐</w:t>
      </w:r>
      <w:r w:rsidRPr="00130643">
        <w:rPr>
          <w:rFonts w:cstheme="minorHAnsi"/>
          <w:sz w:val="24"/>
          <w:szCs w:val="24"/>
        </w:rPr>
        <w:t>5</w:t>
      </w:r>
    </w:p>
    <w:p w14:paraId="7B74B0C3" w14:textId="77777777" w:rsidR="00130643" w:rsidRPr="00130643" w:rsidRDefault="00130643" w:rsidP="00130643">
      <w:pPr>
        <w:spacing w:line="360" w:lineRule="auto"/>
        <w:rPr>
          <w:rFonts w:cstheme="minorHAnsi"/>
          <w:sz w:val="24"/>
          <w:szCs w:val="24"/>
        </w:rPr>
      </w:pPr>
      <w:r w:rsidRPr="00130643">
        <w:rPr>
          <w:rFonts w:cstheme="minorHAnsi"/>
          <w:sz w:val="24"/>
          <w:szCs w:val="24"/>
        </w:rPr>
        <w:t xml:space="preserve">Umiejętność komunikacji dostosowanej do rodzaju niepełnosprawności:  </w:t>
      </w:r>
    </w:p>
    <w:p w14:paraId="46AE3555" w14:textId="77777777" w:rsidR="00130643" w:rsidRPr="00130643" w:rsidRDefault="00130643" w:rsidP="00130643">
      <w:pPr>
        <w:spacing w:line="360" w:lineRule="auto"/>
        <w:rPr>
          <w:rFonts w:cstheme="minorHAnsi"/>
          <w:sz w:val="24"/>
          <w:szCs w:val="24"/>
        </w:rPr>
      </w:pPr>
      <w:r w:rsidRPr="00130643">
        <w:rPr>
          <w:rFonts w:cstheme="minorHAnsi"/>
          <w:sz w:val="24"/>
          <w:szCs w:val="24"/>
        </w:rPr>
        <w:t xml:space="preserve"> </w:t>
      </w:r>
      <w:r w:rsidRPr="00130643">
        <w:rPr>
          <w:rFonts w:ascii="Segoe UI Symbol" w:hAnsi="Segoe UI Symbol" w:cs="Segoe UI Symbol"/>
          <w:sz w:val="24"/>
          <w:szCs w:val="24"/>
        </w:rPr>
        <w:t>☐</w:t>
      </w:r>
      <w:r w:rsidRPr="00130643">
        <w:rPr>
          <w:rFonts w:cstheme="minorHAnsi"/>
          <w:sz w:val="24"/>
          <w:szCs w:val="24"/>
        </w:rPr>
        <w:t xml:space="preserve">1 </w:t>
      </w:r>
      <w:r w:rsidRPr="00130643">
        <w:rPr>
          <w:rFonts w:ascii="Segoe UI Symbol" w:hAnsi="Segoe UI Symbol" w:cs="Segoe UI Symbol"/>
          <w:sz w:val="24"/>
          <w:szCs w:val="24"/>
        </w:rPr>
        <w:t>☐</w:t>
      </w:r>
      <w:r w:rsidRPr="00130643">
        <w:rPr>
          <w:rFonts w:cstheme="minorHAnsi"/>
          <w:sz w:val="24"/>
          <w:szCs w:val="24"/>
        </w:rPr>
        <w:t xml:space="preserve">2 </w:t>
      </w:r>
      <w:r w:rsidRPr="00130643">
        <w:rPr>
          <w:rFonts w:ascii="Segoe UI Symbol" w:hAnsi="Segoe UI Symbol" w:cs="Segoe UI Symbol"/>
          <w:sz w:val="24"/>
          <w:szCs w:val="24"/>
        </w:rPr>
        <w:t>☐</w:t>
      </w:r>
      <w:r w:rsidRPr="00130643">
        <w:rPr>
          <w:rFonts w:cstheme="minorHAnsi"/>
          <w:sz w:val="24"/>
          <w:szCs w:val="24"/>
        </w:rPr>
        <w:t xml:space="preserve">3 </w:t>
      </w:r>
      <w:r w:rsidRPr="00130643">
        <w:rPr>
          <w:rFonts w:ascii="Segoe UI Symbol" w:hAnsi="Segoe UI Symbol" w:cs="Segoe UI Symbol"/>
          <w:sz w:val="24"/>
          <w:szCs w:val="24"/>
        </w:rPr>
        <w:t>☐</w:t>
      </w:r>
      <w:r w:rsidRPr="00130643">
        <w:rPr>
          <w:rFonts w:cstheme="minorHAnsi"/>
          <w:sz w:val="24"/>
          <w:szCs w:val="24"/>
        </w:rPr>
        <w:t xml:space="preserve">4 </w:t>
      </w:r>
      <w:r w:rsidRPr="00130643">
        <w:rPr>
          <w:rFonts w:ascii="Segoe UI Symbol" w:hAnsi="Segoe UI Symbol" w:cs="Segoe UI Symbol"/>
          <w:sz w:val="24"/>
          <w:szCs w:val="24"/>
        </w:rPr>
        <w:t>☐</w:t>
      </w:r>
      <w:r w:rsidRPr="00130643">
        <w:rPr>
          <w:rFonts w:cstheme="minorHAnsi"/>
          <w:sz w:val="24"/>
          <w:szCs w:val="24"/>
        </w:rPr>
        <w:t>5</w:t>
      </w:r>
    </w:p>
    <w:p w14:paraId="2C85A5B8" w14:textId="77777777" w:rsidR="00B82B20" w:rsidRDefault="00130643" w:rsidP="00130643">
      <w:pPr>
        <w:spacing w:line="360" w:lineRule="auto"/>
        <w:rPr>
          <w:rFonts w:cstheme="minorHAnsi"/>
          <w:sz w:val="24"/>
          <w:szCs w:val="24"/>
        </w:rPr>
      </w:pPr>
      <w:r w:rsidRPr="00130643">
        <w:rPr>
          <w:rFonts w:cstheme="minorHAnsi"/>
          <w:sz w:val="24"/>
          <w:szCs w:val="24"/>
        </w:rPr>
        <w:t xml:space="preserve">Znajomość przepisów prawa dotyczących równego traktowania i dostępności:   </w:t>
      </w:r>
    </w:p>
    <w:p w14:paraId="2440C789" w14:textId="3EF0875C" w:rsidR="00130643" w:rsidRPr="00130643" w:rsidRDefault="00130643" w:rsidP="00130643">
      <w:pPr>
        <w:spacing w:line="360" w:lineRule="auto"/>
        <w:rPr>
          <w:rFonts w:cstheme="minorHAnsi"/>
          <w:sz w:val="24"/>
          <w:szCs w:val="24"/>
        </w:rPr>
      </w:pPr>
      <w:r w:rsidRPr="00130643">
        <w:rPr>
          <w:rFonts w:ascii="Segoe UI Symbol" w:hAnsi="Segoe UI Symbol" w:cs="Segoe UI Symbol"/>
          <w:sz w:val="24"/>
          <w:szCs w:val="24"/>
        </w:rPr>
        <w:t>☐</w:t>
      </w:r>
      <w:r w:rsidRPr="00130643">
        <w:rPr>
          <w:rFonts w:cstheme="minorHAnsi"/>
          <w:sz w:val="24"/>
          <w:szCs w:val="24"/>
        </w:rPr>
        <w:t xml:space="preserve">1 </w:t>
      </w:r>
      <w:r w:rsidRPr="00130643">
        <w:rPr>
          <w:rFonts w:ascii="Segoe UI Symbol" w:hAnsi="Segoe UI Symbol" w:cs="Segoe UI Symbol"/>
          <w:sz w:val="24"/>
          <w:szCs w:val="24"/>
        </w:rPr>
        <w:t>☐</w:t>
      </w:r>
      <w:r w:rsidRPr="00130643">
        <w:rPr>
          <w:rFonts w:cstheme="minorHAnsi"/>
          <w:sz w:val="24"/>
          <w:szCs w:val="24"/>
        </w:rPr>
        <w:t xml:space="preserve">2 </w:t>
      </w:r>
      <w:r w:rsidRPr="00130643">
        <w:rPr>
          <w:rFonts w:ascii="Segoe UI Symbol" w:hAnsi="Segoe UI Symbol" w:cs="Segoe UI Symbol"/>
          <w:sz w:val="24"/>
          <w:szCs w:val="24"/>
        </w:rPr>
        <w:t>☐</w:t>
      </w:r>
      <w:r w:rsidRPr="00130643">
        <w:rPr>
          <w:rFonts w:cstheme="minorHAnsi"/>
          <w:sz w:val="24"/>
          <w:szCs w:val="24"/>
        </w:rPr>
        <w:t xml:space="preserve">3 </w:t>
      </w:r>
      <w:r w:rsidRPr="00130643">
        <w:rPr>
          <w:rFonts w:ascii="Segoe UI Symbol" w:hAnsi="Segoe UI Symbol" w:cs="Segoe UI Symbol"/>
          <w:sz w:val="24"/>
          <w:szCs w:val="24"/>
        </w:rPr>
        <w:t>☐</w:t>
      </w:r>
      <w:r w:rsidRPr="00130643">
        <w:rPr>
          <w:rFonts w:cstheme="minorHAnsi"/>
          <w:sz w:val="24"/>
          <w:szCs w:val="24"/>
        </w:rPr>
        <w:t xml:space="preserve">4 </w:t>
      </w:r>
      <w:r w:rsidRPr="00130643">
        <w:rPr>
          <w:rFonts w:ascii="Segoe UI Symbol" w:hAnsi="Segoe UI Symbol" w:cs="Segoe UI Symbol"/>
          <w:sz w:val="24"/>
          <w:szCs w:val="24"/>
        </w:rPr>
        <w:t>☐</w:t>
      </w:r>
      <w:r w:rsidRPr="00130643">
        <w:rPr>
          <w:rFonts w:cstheme="minorHAnsi"/>
          <w:sz w:val="24"/>
          <w:szCs w:val="24"/>
        </w:rPr>
        <w:t>5</w:t>
      </w:r>
    </w:p>
    <w:p w14:paraId="3413AEF2" w14:textId="77777777" w:rsidR="00B82B20" w:rsidRDefault="00130643" w:rsidP="00130643">
      <w:pPr>
        <w:spacing w:line="360" w:lineRule="auto"/>
        <w:rPr>
          <w:rFonts w:cstheme="minorHAnsi"/>
          <w:sz w:val="24"/>
          <w:szCs w:val="24"/>
        </w:rPr>
      </w:pPr>
      <w:r w:rsidRPr="00130643">
        <w:rPr>
          <w:rFonts w:cstheme="minorHAnsi"/>
          <w:sz w:val="24"/>
          <w:szCs w:val="24"/>
        </w:rPr>
        <w:t xml:space="preserve">Współpraca z innymi specjalistami (asystenci, tłumacze PJM, trenerzy pracy):   </w:t>
      </w:r>
    </w:p>
    <w:p w14:paraId="64339B73" w14:textId="1E3360C2" w:rsidR="00130643" w:rsidRPr="00130643" w:rsidRDefault="00130643" w:rsidP="00130643">
      <w:pPr>
        <w:spacing w:line="360" w:lineRule="auto"/>
        <w:rPr>
          <w:rFonts w:cstheme="minorHAnsi"/>
          <w:sz w:val="24"/>
          <w:szCs w:val="24"/>
        </w:rPr>
      </w:pPr>
      <w:r w:rsidRPr="00130643">
        <w:rPr>
          <w:rFonts w:ascii="Segoe UI Symbol" w:hAnsi="Segoe UI Symbol" w:cs="Segoe UI Symbol"/>
          <w:sz w:val="24"/>
          <w:szCs w:val="24"/>
        </w:rPr>
        <w:t>☐</w:t>
      </w:r>
      <w:r w:rsidRPr="00130643">
        <w:rPr>
          <w:rFonts w:cstheme="minorHAnsi"/>
          <w:sz w:val="24"/>
          <w:szCs w:val="24"/>
        </w:rPr>
        <w:t xml:space="preserve">1 </w:t>
      </w:r>
      <w:r w:rsidRPr="00130643">
        <w:rPr>
          <w:rFonts w:ascii="Segoe UI Symbol" w:hAnsi="Segoe UI Symbol" w:cs="Segoe UI Symbol"/>
          <w:sz w:val="24"/>
          <w:szCs w:val="24"/>
        </w:rPr>
        <w:t>☐</w:t>
      </w:r>
      <w:r w:rsidRPr="00130643">
        <w:rPr>
          <w:rFonts w:cstheme="minorHAnsi"/>
          <w:sz w:val="24"/>
          <w:szCs w:val="24"/>
        </w:rPr>
        <w:t xml:space="preserve">2 </w:t>
      </w:r>
      <w:r w:rsidRPr="00130643">
        <w:rPr>
          <w:rFonts w:ascii="Segoe UI Symbol" w:hAnsi="Segoe UI Symbol" w:cs="Segoe UI Symbol"/>
          <w:sz w:val="24"/>
          <w:szCs w:val="24"/>
        </w:rPr>
        <w:t>☐</w:t>
      </w:r>
      <w:r w:rsidRPr="00130643">
        <w:rPr>
          <w:rFonts w:cstheme="minorHAnsi"/>
          <w:sz w:val="24"/>
          <w:szCs w:val="24"/>
        </w:rPr>
        <w:t xml:space="preserve">3 </w:t>
      </w:r>
      <w:r w:rsidRPr="00130643">
        <w:rPr>
          <w:rFonts w:ascii="Segoe UI Symbol" w:hAnsi="Segoe UI Symbol" w:cs="Segoe UI Symbol"/>
          <w:sz w:val="24"/>
          <w:szCs w:val="24"/>
        </w:rPr>
        <w:t>☐</w:t>
      </w:r>
      <w:r w:rsidRPr="00130643">
        <w:rPr>
          <w:rFonts w:cstheme="minorHAnsi"/>
          <w:sz w:val="24"/>
          <w:szCs w:val="24"/>
        </w:rPr>
        <w:t xml:space="preserve">4 </w:t>
      </w:r>
      <w:r w:rsidRPr="00130643">
        <w:rPr>
          <w:rFonts w:ascii="Segoe UI Symbol" w:hAnsi="Segoe UI Symbol" w:cs="Segoe UI Symbol"/>
          <w:sz w:val="24"/>
          <w:szCs w:val="24"/>
        </w:rPr>
        <w:t>☐</w:t>
      </w:r>
      <w:r w:rsidRPr="00130643">
        <w:rPr>
          <w:rFonts w:cstheme="minorHAnsi"/>
          <w:sz w:val="24"/>
          <w:szCs w:val="24"/>
        </w:rPr>
        <w:t>5</w:t>
      </w:r>
    </w:p>
    <w:p w14:paraId="2ADF6BF6" w14:textId="77777777" w:rsidR="00130643" w:rsidRPr="00130643" w:rsidRDefault="00130643" w:rsidP="00130643">
      <w:pPr>
        <w:spacing w:line="360" w:lineRule="auto"/>
        <w:rPr>
          <w:rFonts w:cstheme="minorHAnsi"/>
          <w:sz w:val="24"/>
          <w:szCs w:val="24"/>
        </w:rPr>
      </w:pPr>
      <w:r w:rsidRPr="00130643">
        <w:rPr>
          <w:rFonts w:cstheme="minorHAnsi"/>
          <w:sz w:val="24"/>
          <w:szCs w:val="24"/>
        </w:rPr>
        <w:t xml:space="preserve">Znajomość dobrych praktyk w pracy z osobami z niepełnosprawnościami:  </w:t>
      </w:r>
    </w:p>
    <w:p w14:paraId="583D8665" w14:textId="77777777" w:rsidR="00130643" w:rsidRPr="00130643" w:rsidRDefault="00130643" w:rsidP="00130643">
      <w:pPr>
        <w:spacing w:line="360" w:lineRule="auto"/>
        <w:rPr>
          <w:rFonts w:cstheme="minorHAnsi"/>
          <w:sz w:val="24"/>
          <w:szCs w:val="24"/>
        </w:rPr>
      </w:pPr>
      <w:r w:rsidRPr="00130643">
        <w:rPr>
          <w:rFonts w:cstheme="minorHAnsi"/>
          <w:sz w:val="24"/>
          <w:szCs w:val="24"/>
        </w:rPr>
        <w:t xml:space="preserve"> </w:t>
      </w:r>
      <w:r w:rsidRPr="00130643">
        <w:rPr>
          <w:rFonts w:ascii="Segoe UI Symbol" w:hAnsi="Segoe UI Symbol" w:cs="Segoe UI Symbol"/>
          <w:sz w:val="24"/>
          <w:szCs w:val="24"/>
        </w:rPr>
        <w:t>☐</w:t>
      </w:r>
      <w:r w:rsidRPr="00130643">
        <w:rPr>
          <w:rFonts w:cstheme="minorHAnsi"/>
          <w:sz w:val="24"/>
          <w:szCs w:val="24"/>
        </w:rPr>
        <w:t xml:space="preserve">1 </w:t>
      </w:r>
      <w:r w:rsidRPr="00130643">
        <w:rPr>
          <w:rFonts w:ascii="Segoe UI Symbol" w:hAnsi="Segoe UI Symbol" w:cs="Segoe UI Symbol"/>
          <w:sz w:val="24"/>
          <w:szCs w:val="24"/>
        </w:rPr>
        <w:t>☐</w:t>
      </w:r>
      <w:r w:rsidRPr="00130643">
        <w:rPr>
          <w:rFonts w:cstheme="minorHAnsi"/>
          <w:sz w:val="24"/>
          <w:szCs w:val="24"/>
        </w:rPr>
        <w:t xml:space="preserve">2 </w:t>
      </w:r>
      <w:r w:rsidRPr="00130643">
        <w:rPr>
          <w:rFonts w:ascii="Segoe UI Symbol" w:hAnsi="Segoe UI Symbol" w:cs="Segoe UI Symbol"/>
          <w:sz w:val="24"/>
          <w:szCs w:val="24"/>
        </w:rPr>
        <w:t>☐</w:t>
      </w:r>
      <w:r w:rsidRPr="00130643">
        <w:rPr>
          <w:rFonts w:cstheme="minorHAnsi"/>
          <w:sz w:val="24"/>
          <w:szCs w:val="24"/>
        </w:rPr>
        <w:t xml:space="preserve">3 </w:t>
      </w:r>
      <w:r w:rsidRPr="00130643">
        <w:rPr>
          <w:rFonts w:ascii="Segoe UI Symbol" w:hAnsi="Segoe UI Symbol" w:cs="Segoe UI Symbol"/>
          <w:sz w:val="24"/>
          <w:szCs w:val="24"/>
        </w:rPr>
        <w:t>☐</w:t>
      </w:r>
      <w:r w:rsidRPr="00130643">
        <w:rPr>
          <w:rFonts w:cstheme="minorHAnsi"/>
          <w:sz w:val="24"/>
          <w:szCs w:val="24"/>
        </w:rPr>
        <w:t xml:space="preserve">4 </w:t>
      </w:r>
      <w:r w:rsidRPr="00130643">
        <w:rPr>
          <w:rFonts w:ascii="Segoe UI Symbol" w:hAnsi="Segoe UI Symbol" w:cs="Segoe UI Symbol"/>
          <w:sz w:val="24"/>
          <w:szCs w:val="24"/>
        </w:rPr>
        <w:t>☐</w:t>
      </w:r>
      <w:r w:rsidRPr="00130643">
        <w:rPr>
          <w:rFonts w:cstheme="minorHAnsi"/>
          <w:sz w:val="24"/>
          <w:szCs w:val="24"/>
        </w:rPr>
        <w:t>5</w:t>
      </w:r>
    </w:p>
    <w:p w14:paraId="4B59BC37" w14:textId="77777777" w:rsidR="00130643" w:rsidRPr="00130643" w:rsidRDefault="00130643" w:rsidP="00130643">
      <w:pPr>
        <w:spacing w:line="360" w:lineRule="auto"/>
        <w:rPr>
          <w:rFonts w:cstheme="minorHAnsi"/>
          <w:sz w:val="24"/>
          <w:szCs w:val="24"/>
        </w:rPr>
      </w:pPr>
      <w:r w:rsidRPr="00130643">
        <w:rPr>
          <w:rFonts w:cstheme="minorHAnsi"/>
          <w:sz w:val="24"/>
          <w:szCs w:val="24"/>
        </w:rPr>
        <w:t>Sekcja 4: Pytania otwarte</w:t>
      </w:r>
    </w:p>
    <w:p w14:paraId="4C96568F" w14:textId="77777777" w:rsidR="00130643" w:rsidRPr="00130643" w:rsidRDefault="00130643" w:rsidP="00130643">
      <w:pPr>
        <w:spacing w:line="360" w:lineRule="auto"/>
        <w:rPr>
          <w:rFonts w:cstheme="minorHAnsi"/>
          <w:sz w:val="24"/>
          <w:szCs w:val="24"/>
        </w:rPr>
      </w:pPr>
      <w:r w:rsidRPr="00130643">
        <w:rPr>
          <w:rFonts w:cstheme="minorHAnsi"/>
          <w:sz w:val="24"/>
          <w:szCs w:val="24"/>
        </w:rPr>
        <w:t>Oczekiwania wobec szkolenia:</w:t>
      </w:r>
    </w:p>
    <w:p w14:paraId="3E8377DA" w14:textId="77777777" w:rsidR="00130643" w:rsidRPr="00130643" w:rsidRDefault="00130643" w:rsidP="00130643">
      <w:pPr>
        <w:spacing w:line="360" w:lineRule="auto"/>
        <w:rPr>
          <w:rFonts w:cstheme="minorHAnsi"/>
          <w:sz w:val="24"/>
          <w:szCs w:val="24"/>
        </w:rPr>
      </w:pPr>
      <w:r w:rsidRPr="00130643">
        <w:rPr>
          <w:rFonts w:cstheme="minorHAnsi"/>
          <w:sz w:val="24"/>
          <w:szCs w:val="24"/>
        </w:rPr>
        <w:t>....................................................................................................................</w:t>
      </w:r>
    </w:p>
    <w:p w14:paraId="5499C01C" w14:textId="77777777" w:rsidR="00130643" w:rsidRPr="00130643" w:rsidRDefault="00130643" w:rsidP="00130643">
      <w:pPr>
        <w:spacing w:line="360" w:lineRule="auto"/>
        <w:rPr>
          <w:rFonts w:cstheme="minorHAnsi"/>
          <w:sz w:val="24"/>
          <w:szCs w:val="24"/>
        </w:rPr>
      </w:pPr>
      <w:r w:rsidRPr="00130643">
        <w:rPr>
          <w:rFonts w:cstheme="minorHAnsi"/>
          <w:sz w:val="24"/>
          <w:szCs w:val="24"/>
        </w:rPr>
        <w:t>....................................................................................................................</w:t>
      </w:r>
    </w:p>
    <w:p w14:paraId="296BCAD0" w14:textId="77777777" w:rsidR="00130643" w:rsidRPr="00130643" w:rsidRDefault="00130643" w:rsidP="00130643">
      <w:pPr>
        <w:spacing w:line="360" w:lineRule="auto"/>
        <w:rPr>
          <w:rFonts w:cstheme="minorHAnsi"/>
          <w:sz w:val="24"/>
          <w:szCs w:val="24"/>
        </w:rPr>
      </w:pPr>
      <w:r w:rsidRPr="00130643">
        <w:rPr>
          <w:rFonts w:cstheme="minorHAnsi"/>
          <w:sz w:val="24"/>
          <w:szCs w:val="24"/>
        </w:rPr>
        <w:t>Przykłady sytuacji zawodowych, w których potrzebuję wsparcia:</w:t>
      </w:r>
    </w:p>
    <w:p w14:paraId="275062D5" w14:textId="77777777" w:rsidR="00130643" w:rsidRPr="00130643" w:rsidRDefault="00130643" w:rsidP="00130643">
      <w:pPr>
        <w:spacing w:line="360" w:lineRule="auto"/>
        <w:rPr>
          <w:rFonts w:cstheme="minorHAnsi"/>
          <w:sz w:val="24"/>
          <w:szCs w:val="24"/>
        </w:rPr>
      </w:pPr>
      <w:r w:rsidRPr="00130643">
        <w:rPr>
          <w:rFonts w:cstheme="minorHAnsi"/>
          <w:sz w:val="24"/>
          <w:szCs w:val="24"/>
        </w:rPr>
        <w:t>....................................................................................................................</w:t>
      </w:r>
    </w:p>
    <w:p w14:paraId="51EC53FA" w14:textId="77777777" w:rsidR="00130643" w:rsidRPr="00130643" w:rsidRDefault="00130643" w:rsidP="00130643">
      <w:pPr>
        <w:spacing w:line="360" w:lineRule="auto"/>
        <w:rPr>
          <w:rFonts w:cstheme="minorHAnsi"/>
          <w:sz w:val="24"/>
          <w:szCs w:val="24"/>
        </w:rPr>
      </w:pPr>
      <w:r w:rsidRPr="00130643">
        <w:rPr>
          <w:rFonts w:cstheme="minorHAnsi"/>
          <w:sz w:val="24"/>
          <w:szCs w:val="24"/>
        </w:rPr>
        <w:t>....................................................................................................................</w:t>
      </w:r>
    </w:p>
    <w:p w14:paraId="725E8C69" w14:textId="77777777" w:rsidR="00130643" w:rsidRPr="00130643" w:rsidRDefault="00130643" w:rsidP="00130643">
      <w:pPr>
        <w:spacing w:line="360" w:lineRule="auto"/>
        <w:rPr>
          <w:rFonts w:cstheme="minorHAnsi"/>
          <w:sz w:val="24"/>
          <w:szCs w:val="24"/>
        </w:rPr>
      </w:pPr>
      <w:r w:rsidRPr="00130643">
        <w:rPr>
          <w:rFonts w:cstheme="minorHAnsi"/>
          <w:sz w:val="24"/>
          <w:szCs w:val="24"/>
        </w:rPr>
        <w:lastRenderedPageBreak/>
        <w:t>Sekcja 5: Potwierdzenie</w:t>
      </w:r>
    </w:p>
    <w:p w14:paraId="303D9C3F" w14:textId="77777777" w:rsidR="00130643" w:rsidRPr="00130643" w:rsidRDefault="00130643" w:rsidP="00130643">
      <w:pPr>
        <w:spacing w:line="360" w:lineRule="auto"/>
        <w:rPr>
          <w:rFonts w:cstheme="minorHAnsi"/>
          <w:sz w:val="24"/>
          <w:szCs w:val="24"/>
        </w:rPr>
      </w:pPr>
      <w:r w:rsidRPr="00130643">
        <w:rPr>
          <w:rFonts w:cstheme="minorHAnsi"/>
          <w:sz w:val="24"/>
          <w:szCs w:val="24"/>
        </w:rPr>
        <w:t>Podpis uczestnika: _____________________________</w:t>
      </w:r>
    </w:p>
    <w:p w14:paraId="3BB152C3" w14:textId="77777777" w:rsidR="00A93A82" w:rsidRPr="00130643" w:rsidRDefault="00A93A82" w:rsidP="00130643">
      <w:pPr>
        <w:spacing w:line="360" w:lineRule="auto"/>
        <w:rPr>
          <w:rFonts w:cstheme="minorHAnsi"/>
          <w:sz w:val="24"/>
          <w:szCs w:val="24"/>
        </w:rPr>
      </w:pPr>
    </w:p>
    <w:p w14:paraId="5CDB03C9" w14:textId="11A9F141" w:rsidR="00130643" w:rsidRPr="00C05D2D" w:rsidRDefault="003652EE" w:rsidP="00130643">
      <w:pPr>
        <w:spacing w:line="360" w:lineRule="auto"/>
        <w:rPr>
          <w:rFonts w:cstheme="minorHAnsi"/>
          <w:b/>
          <w:bCs/>
          <w:sz w:val="24"/>
          <w:szCs w:val="24"/>
        </w:rPr>
      </w:pPr>
      <w:r w:rsidRPr="00C05D2D">
        <w:rPr>
          <w:rFonts w:cstheme="minorHAnsi"/>
          <w:b/>
          <w:bCs/>
          <w:sz w:val="24"/>
          <w:szCs w:val="24"/>
        </w:rPr>
        <w:t xml:space="preserve">2.3 </w:t>
      </w:r>
      <w:r w:rsidR="00130643" w:rsidRPr="00C05D2D">
        <w:rPr>
          <w:rFonts w:cstheme="minorHAnsi"/>
          <w:b/>
          <w:bCs/>
          <w:sz w:val="24"/>
          <w:szCs w:val="24"/>
        </w:rPr>
        <w:t>ANKIETA EX POST</w:t>
      </w:r>
    </w:p>
    <w:p w14:paraId="592D1CE5" w14:textId="77777777" w:rsidR="00130643" w:rsidRPr="00130643" w:rsidRDefault="00130643" w:rsidP="00130643">
      <w:pPr>
        <w:spacing w:line="360" w:lineRule="auto"/>
        <w:rPr>
          <w:rFonts w:cstheme="minorHAnsi"/>
          <w:sz w:val="24"/>
          <w:szCs w:val="24"/>
        </w:rPr>
      </w:pPr>
      <w:r w:rsidRPr="00130643">
        <w:rPr>
          <w:rFonts w:cstheme="minorHAnsi"/>
          <w:sz w:val="24"/>
          <w:szCs w:val="24"/>
        </w:rPr>
        <w:t>Szkolenie indywidualne: „Przygotowanie doradcy zawodowego do pracy z osobami z niepełnosprawnościami”</w:t>
      </w:r>
    </w:p>
    <w:p w14:paraId="32BA6618" w14:textId="77777777" w:rsidR="00130643" w:rsidRPr="00130643" w:rsidRDefault="00130643" w:rsidP="00130643">
      <w:pPr>
        <w:spacing w:line="360" w:lineRule="auto"/>
        <w:rPr>
          <w:rFonts w:cstheme="minorHAnsi"/>
          <w:sz w:val="24"/>
          <w:szCs w:val="24"/>
        </w:rPr>
      </w:pPr>
      <w:r w:rsidRPr="00130643">
        <w:rPr>
          <w:rFonts w:cstheme="minorHAnsi"/>
          <w:sz w:val="24"/>
          <w:szCs w:val="24"/>
        </w:rPr>
        <w:t>Cel ankiety: Celem niniejszej ankiety jest ocena poziomu wiedzy i umiejętności uczestnika po zakończeniu szkolenia, a także zebranie opinii na temat jego przebiegu i przydatności. Wyniki posłużą do doskonalenia programów szkoleniowych.</w:t>
      </w:r>
    </w:p>
    <w:p w14:paraId="33EB6596" w14:textId="77777777" w:rsidR="00130643" w:rsidRPr="00130643" w:rsidRDefault="00130643" w:rsidP="00130643">
      <w:pPr>
        <w:spacing w:line="360" w:lineRule="auto"/>
        <w:rPr>
          <w:rFonts w:cstheme="minorHAnsi"/>
          <w:sz w:val="24"/>
          <w:szCs w:val="24"/>
        </w:rPr>
      </w:pPr>
      <w:r w:rsidRPr="00130643">
        <w:rPr>
          <w:rFonts w:cstheme="minorHAnsi"/>
          <w:sz w:val="24"/>
          <w:szCs w:val="24"/>
        </w:rPr>
        <w:t>Sekcja 1: Dane uczestnika</w:t>
      </w:r>
    </w:p>
    <w:p w14:paraId="68A4EE2D" w14:textId="77777777" w:rsidR="00130643" w:rsidRPr="00130643" w:rsidRDefault="00130643" w:rsidP="00130643">
      <w:pPr>
        <w:spacing w:line="360" w:lineRule="auto"/>
        <w:rPr>
          <w:rFonts w:cstheme="minorHAnsi"/>
          <w:sz w:val="24"/>
          <w:szCs w:val="24"/>
        </w:rPr>
      </w:pPr>
      <w:r w:rsidRPr="00130643">
        <w:rPr>
          <w:rFonts w:cstheme="minorHAnsi"/>
          <w:sz w:val="24"/>
          <w:szCs w:val="24"/>
        </w:rPr>
        <w:t>Imię i nazwisko: _____________________________</w:t>
      </w:r>
    </w:p>
    <w:p w14:paraId="1A522784" w14:textId="77777777" w:rsidR="00130643" w:rsidRPr="00130643" w:rsidRDefault="00130643" w:rsidP="00130643">
      <w:pPr>
        <w:spacing w:line="360" w:lineRule="auto"/>
        <w:rPr>
          <w:rFonts w:cstheme="minorHAnsi"/>
          <w:sz w:val="24"/>
          <w:szCs w:val="24"/>
        </w:rPr>
      </w:pPr>
      <w:r w:rsidRPr="00130643">
        <w:rPr>
          <w:rFonts w:cstheme="minorHAnsi"/>
          <w:sz w:val="24"/>
          <w:szCs w:val="24"/>
        </w:rPr>
        <w:t>Data: _____________________________</w:t>
      </w:r>
    </w:p>
    <w:p w14:paraId="5CC2AD65" w14:textId="77777777" w:rsidR="00130643" w:rsidRPr="00130643" w:rsidRDefault="00130643" w:rsidP="00130643">
      <w:pPr>
        <w:spacing w:line="360" w:lineRule="auto"/>
        <w:rPr>
          <w:rFonts w:cstheme="minorHAnsi"/>
          <w:sz w:val="24"/>
          <w:szCs w:val="24"/>
        </w:rPr>
      </w:pPr>
      <w:r w:rsidRPr="00130643">
        <w:rPr>
          <w:rFonts w:cstheme="minorHAnsi"/>
          <w:sz w:val="24"/>
          <w:szCs w:val="24"/>
        </w:rPr>
        <w:t>Sekcja 2: Instrukcja wypełniania</w:t>
      </w:r>
    </w:p>
    <w:p w14:paraId="3382EF9B" w14:textId="77777777" w:rsidR="00130643" w:rsidRPr="00130643" w:rsidRDefault="00130643" w:rsidP="00130643">
      <w:pPr>
        <w:spacing w:line="360" w:lineRule="auto"/>
        <w:rPr>
          <w:rFonts w:cstheme="minorHAnsi"/>
          <w:sz w:val="24"/>
          <w:szCs w:val="24"/>
        </w:rPr>
      </w:pPr>
      <w:r w:rsidRPr="00130643">
        <w:rPr>
          <w:rFonts w:cstheme="minorHAnsi"/>
          <w:sz w:val="24"/>
          <w:szCs w:val="24"/>
        </w:rPr>
        <w:t>Proszę ocenić poziom wiedzy i umiejętności po szkoleniu, używając skali 1–5 (1 – brak wiedzy, 5 – bardzo wysoka wiedza/umiejętności).</w:t>
      </w:r>
    </w:p>
    <w:p w14:paraId="412EE713" w14:textId="77777777" w:rsidR="00130643" w:rsidRPr="00130643" w:rsidRDefault="00130643" w:rsidP="00130643">
      <w:pPr>
        <w:spacing w:line="360" w:lineRule="auto"/>
        <w:rPr>
          <w:rFonts w:cstheme="minorHAnsi"/>
          <w:sz w:val="24"/>
          <w:szCs w:val="24"/>
        </w:rPr>
      </w:pPr>
      <w:r w:rsidRPr="00130643">
        <w:rPr>
          <w:rFonts w:cstheme="minorHAnsi"/>
          <w:sz w:val="24"/>
          <w:szCs w:val="24"/>
        </w:rPr>
        <w:t>Sekcja 3: Samoocena kompetencji po szkoleniu</w:t>
      </w:r>
    </w:p>
    <w:p w14:paraId="0DF5047D" w14:textId="77777777" w:rsidR="00C05D2D" w:rsidRDefault="00130643" w:rsidP="00130643">
      <w:pPr>
        <w:spacing w:line="360" w:lineRule="auto"/>
        <w:rPr>
          <w:rFonts w:cstheme="minorHAnsi"/>
          <w:sz w:val="24"/>
          <w:szCs w:val="24"/>
        </w:rPr>
      </w:pPr>
      <w:r w:rsidRPr="00130643">
        <w:rPr>
          <w:rFonts w:cstheme="minorHAnsi"/>
          <w:sz w:val="24"/>
          <w:szCs w:val="24"/>
        </w:rPr>
        <w:t xml:space="preserve">Znajomość rodzajów niepełnosprawności i ich wpływu na sytuację zawodową:   </w:t>
      </w:r>
    </w:p>
    <w:p w14:paraId="3F638E9B" w14:textId="117699C0" w:rsidR="00130643" w:rsidRPr="00130643" w:rsidRDefault="00130643" w:rsidP="00130643">
      <w:pPr>
        <w:spacing w:line="360" w:lineRule="auto"/>
        <w:rPr>
          <w:rFonts w:cstheme="minorHAnsi"/>
          <w:sz w:val="24"/>
          <w:szCs w:val="24"/>
        </w:rPr>
      </w:pPr>
      <w:r w:rsidRPr="00130643">
        <w:rPr>
          <w:rFonts w:ascii="Segoe UI Symbol" w:hAnsi="Segoe UI Symbol" w:cs="Segoe UI Symbol"/>
          <w:sz w:val="24"/>
          <w:szCs w:val="24"/>
        </w:rPr>
        <w:t>☐</w:t>
      </w:r>
      <w:r w:rsidRPr="00130643">
        <w:rPr>
          <w:rFonts w:cstheme="minorHAnsi"/>
          <w:sz w:val="24"/>
          <w:szCs w:val="24"/>
        </w:rPr>
        <w:t xml:space="preserve">1 </w:t>
      </w:r>
      <w:r w:rsidRPr="00130643">
        <w:rPr>
          <w:rFonts w:ascii="Segoe UI Symbol" w:hAnsi="Segoe UI Symbol" w:cs="Segoe UI Symbol"/>
          <w:sz w:val="24"/>
          <w:szCs w:val="24"/>
        </w:rPr>
        <w:t>☐</w:t>
      </w:r>
      <w:r w:rsidRPr="00130643">
        <w:rPr>
          <w:rFonts w:cstheme="minorHAnsi"/>
          <w:sz w:val="24"/>
          <w:szCs w:val="24"/>
        </w:rPr>
        <w:t xml:space="preserve">2 </w:t>
      </w:r>
      <w:r w:rsidRPr="00130643">
        <w:rPr>
          <w:rFonts w:ascii="Segoe UI Symbol" w:hAnsi="Segoe UI Symbol" w:cs="Segoe UI Symbol"/>
          <w:sz w:val="24"/>
          <w:szCs w:val="24"/>
        </w:rPr>
        <w:t>☐</w:t>
      </w:r>
      <w:r w:rsidRPr="00130643">
        <w:rPr>
          <w:rFonts w:cstheme="minorHAnsi"/>
          <w:sz w:val="24"/>
          <w:szCs w:val="24"/>
        </w:rPr>
        <w:t xml:space="preserve">3 </w:t>
      </w:r>
      <w:r w:rsidRPr="00130643">
        <w:rPr>
          <w:rFonts w:ascii="Segoe UI Symbol" w:hAnsi="Segoe UI Symbol" w:cs="Segoe UI Symbol"/>
          <w:sz w:val="24"/>
          <w:szCs w:val="24"/>
        </w:rPr>
        <w:t>☐</w:t>
      </w:r>
      <w:r w:rsidRPr="00130643">
        <w:rPr>
          <w:rFonts w:cstheme="minorHAnsi"/>
          <w:sz w:val="24"/>
          <w:szCs w:val="24"/>
        </w:rPr>
        <w:t xml:space="preserve">4 </w:t>
      </w:r>
      <w:r w:rsidRPr="00130643">
        <w:rPr>
          <w:rFonts w:ascii="Segoe UI Symbol" w:hAnsi="Segoe UI Symbol" w:cs="Segoe UI Symbol"/>
          <w:sz w:val="24"/>
          <w:szCs w:val="24"/>
        </w:rPr>
        <w:t>☐</w:t>
      </w:r>
      <w:r w:rsidRPr="00130643">
        <w:rPr>
          <w:rFonts w:cstheme="minorHAnsi"/>
          <w:sz w:val="24"/>
          <w:szCs w:val="24"/>
        </w:rPr>
        <w:t>5</w:t>
      </w:r>
    </w:p>
    <w:p w14:paraId="6962ADD1" w14:textId="77777777" w:rsidR="00130643" w:rsidRPr="00130643" w:rsidRDefault="00130643" w:rsidP="00130643">
      <w:pPr>
        <w:spacing w:line="360" w:lineRule="auto"/>
        <w:rPr>
          <w:rFonts w:cstheme="minorHAnsi"/>
          <w:sz w:val="24"/>
          <w:szCs w:val="24"/>
        </w:rPr>
      </w:pPr>
      <w:r w:rsidRPr="00130643">
        <w:rPr>
          <w:rFonts w:cstheme="minorHAnsi"/>
          <w:sz w:val="24"/>
          <w:szCs w:val="24"/>
        </w:rPr>
        <w:t xml:space="preserve">Umiejętność komunikacji dostosowanej do rodzaju niepełnosprawności:  </w:t>
      </w:r>
    </w:p>
    <w:p w14:paraId="09B31F25" w14:textId="77777777" w:rsidR="00130643" w:rsidRPr="00130643" w:rsidRDefault="00130643" w:rsidP="00130643">
      <w:pPr>
        <w:spacing w:line="360" w:lineRule="auto"/>
        <w:rPr>
          <w:rFonts w:cstheme="minorHAnsi"/>
          <w:sz w:val="24"/>
          <w:szCs w:val="24"/>
        </w:rPr>
      </w:pPr>
      <w:r w:rsidRPr="00130643">
        <w:rPr>
          <w:rFonts w:cstheme="minorHAnsi"/>
          <w:sz w:val="24"/>
          <w:szCs w:val="24"/>
        </w:rPr>
        <w:t xml:space="preserve"> </w:t>
      </w:r>
      <w:r w:rsidRPr="00130643">
        <w:rPr>
          <w:rFonts w:ascii="Segoe UI Symbol" w:hAnsi="Segoe UI Symbol" w:cs="Segoe UI Symbol"/>
          <w:sz w:val="24"/>
          <w:szCs w:val="24"/>
        </w:rPr>
        <w:t>☐</w:t>
      </w:r>
      <w:r w:rsidRPr="00130643">
        <w:rPr>
          <w:rFonts w:cstheme="minorHAnsi"/>
          <w:sz w:val="24"/>
          <w:szCs w:val="24"/>
        </w:rPr>
        <w:t xml:space="preserve">1 </w:t>
      </w:r>
      <w:r w:rsidRPr="00130643">
        <w:rPr>
          <w:rFonts w:ascii="Segoe UI Symbol" w:hAnsi="Segoe UI Symbol" w:cs="Segoe UI Symbol"/>
          <w:sz w:val="24"/>
          <w:szCs w:val="24"/>
        </w:rPr>
        <w:t>☐</w:t>
      </w:r>
      <w:r w:rsidRPr="00130643">
        <w:rPr>
          <w:rFonts w:cstheme="minorHAnsi"/>
          <w:sz w:val="24"/>
          <w:szCs w:val="24"/>
        </w:rPr>
        <w:t xml:space="preserve">2 </w:t>
      </w:r>
      <w:r w:rsidRPr="00130643">
        <w:rPr>
          <w:rFonts w:ascii="Segoe UI Symbol" w:hAnsi="Segoe UI Symbol" w:cs="Segoe UI Symbol"/>
          <w:sz w:val="24"/>
          <w:szCs w:val="24"/>
        </w:rPr>
        <w:t>☐</w:t>
      </w:r>
      <w:r w:rsidRPr="00130643">
        <w:rPr>
          <w:rFonts w:cstheme="minorHAnsi"/>
          <w:sz w:val="24"/>
          <w:szCs w:val="24"/>
        </w:rPr>
        <w:t xml:space="preserve">3 </w:t>
      </w:r>
      <w:r w:rsidRPr="00130643">
        <w:rPr>
          <w:rFonts w:ascii="Segoe UI Symbol" w:hAnsi="Segoe UI Symbol" w:cs="Segoe UI Symbol"/>
          <w:sz w:val="24"/>
          <w:szCs w:val="24"/>
        </w:rPr>
        <w:t>☐</w:t>
      </w:r>
      <w:r w:rsidRPr="00130643">
        <w:rPr>
          <w:rFonts w:cstheme="minorHAnsi"/>
          <w:sz w:val="24"/>
          <w:szCs w:val="24"/>
        </w:rPr>
        <w:t xml:space="preserve">4 </w:t>
      </w:r>
      <w:r w:rsidRPr="00130643">
        <w:rPr>
          <w:rFonts w:ascii="Segoe UI Symbol" w:hAnsi="Segoe UI Symbol" w:cs="Segoe UI Symbol"/>
          <w:sz w:val="24"/>
          <w:szCs w:val="24"/>
        </w:rPr>
        <w:t>☐</w:t>
      </w:r>
      <w:r w:rsidRPr="00130643">
        <w:rPr>
          <w:rFonts w:cstheme="minorHAnsi"/>
          <w:sz w:val="24"/>
          <w:szCs w:val="24"/>
        </w:rPr>
        <w:t>5</w:t>
      </w:r>
    </w:p>
    <w:p w14:paraId="136D4A22" w14:textId="77777777" w:rsidR="00E07BD0" w:rsidRDefault="00130643" w:rsidP="00130643">
      <w:pPr>
        <w:spacing w:line="360" w:lineRule="auto"/>
        <w:rPr>
          <w:rFonts w:cstheme="minorHAnsi"/>
          <w:sz w:val="24"/>
          <w:szCs w:val="24"/>
        </w:rPr>
      </w:pPr>
      <w:r w:rsidRPr="00130643">
        <w:rPr>
          <w:rFonts w:cstheme="minorHAnsi"/>
          <w:sz w:val="24"/>
          <w:szCs w:val="24"/>
        </w:rPr>
        <w:t xml:space="preserve">Znajomość przepisów prawa dotyczących równego traktowania i dostępności:   </w:t>
      </w:r>
    </w:p>
    <w:p w14:paraId="37BE775A" w14:textId="23E7EC9F" w:rsidR="00130643" w:rsidRPr="00130643" w:rsidRDefault="00130643" w:rsidP="00130643">
      <w:pPr>
        <w:spacing w:line="360" w:lineRule="auto"/>
        <w:rPr>
          <w:rFonts w:cstheme="minorHAnsi"/>
          <w:sz w:val="24"/>
          <w:szCs w:val="24"/>
        </w:rPr>
      </w:pPr>
      <w:r w:rsidRPr="00130643">
        <w:rPr>
          <w:rFonts w:ascii="Segoe UI Symbol" w:hAnsi="Segoe UI Symbol" w:cs="Segoe UI Symbol"/>
          <w:sz w:val="24"/>
          <w:szCs w:val="24"/>
        </w:rPr>
        <w:t>☐</w:t>
      </w:r>
      <w:r w:rsidRPr="00130643">
        <w:rPr>
          <w:rFonts w:cstheme="minorHAnsi"/>
          <w:sz w:val="24"/>
          <w:szCs w:val="24"/>
        </w:rPr>
        <w:t xml:space="preserve">1 </w:t>
      </w:r>
      <w:r w:rsidRPr="00130643">
        <w:rPr>
          <w:rFonts w:ascii="Segoe UI Symbol" w:hAnsi="Segoe UI Symbol" w:cs="Segoe UI Symbol"/>
          <w:sz w:val="24"/>
          <w:szCs w:val="24"/>
        </w:rPr>
        <w:t>☐</w:t>
      </w:r>
      <w:r w:rsidRPr="00130643">
        <w:rPr>
          <w:rFonts w:cstheme="minorHAnsi"/>
          <w:sz w:val="24"/>
          <w:szCs w:val="24"/>
        </w:rPr>
        <w:t xml:space="preserve">2 </w:t>
      </w:r>
      <w:r w:rsidRPr="00130643">
        <w:rPr>
          <w:rFonts w:ascii="Segoe UI Symbol" w:hAnsi="Segoe UI Symbol" w:cs="Segoe UI Symbol"/>
          <w:sz w:val="24"/>
          <w:szCs w:val="24"/>
        </w:rPr>
        <w:t>☐</w:t>
      </w:r>
      <w:r w:rsidRPr="00130643">
        <w:rPr>
          <w:rFonts w:cstheme="minorHAnsi"/>
          <w:sz w:val="24"/>
          <w:szCs w:val="24"/>
        </w:rPr>
        <w:t xml:space="preserve">3 </w:t>
      </w:r>
      <w:r w:rsidRPr="00130643">
        <w:rPr>
          <w:rFonts w:ascii="Segoe UI Symbol" w:hAnsi="Segoe UI Symbol" w:cs="Segoe UI Symbol"/>
          <w:sz w:val="24"/>
          <w:szCs w:val="24"/>
        </w:rPr>
        <w:t>☐</w:t>
      </w:r>
      <w:r w:rsidRPr="00130643">
        <w:rPr>
          <w:rFonts w:cstheme="minorHAnsi"/>
          <w:sz w:val="24"/>
          <w:szCs w:val="24"/>
        </w:rPr>
        <w:t xml:space="preserve">4 </w:t>
      </w:r>
      <w:r w:rsidRPr="00130643">
        <w:rPr>
          <w:rFonts w:ascii="Segoe UI Symbol" w:hAnsi="Segoe UI Symbol" w:cs="Segoe UI Symbol"/>
          <w:sz w:val="24"/>
          <w:szCs w:val="24"/>
        </w:rPr>
        <w:t>☐</w:t>
      </w:r>
      <w:r w:rsidRPr="00130643">
        <w:rPr>
          <w:rFonts w:cstheme="minorHAnsi"/>
          <w:sz w:val="24"/>
          <w:szCs w:val="24"/>
        </w:rPr>
        <w:t>5</w:t>
      </w:r>
    </w:p>
    <w:p w14:paraId="3E136EB6" w14:textId="77777777" w:rsidR="00E07BD0" w:rsidRDefault="00130643" w:rsidP="00130643">
      <w:pPr>
        <w:spacing w:line="360" w:lineRule="auto"/>
        <w:rPr>
          <w:rFonts w:cstheme="minorHAnsi"/>
          <w:sz w:val="24"/>
          <w:szCs w:val="24"/>
        </w:rPr>
      </w:pPr>
      <w:r w:rsidRPr="00130643">
        <w:rPr>
          <w:rFonts w:cstheme="minorHAnsi"/>
          <w:sz w:val="24"/>
          <w:szCs w:val="24"/>
        </w:rPr>
        <w:t xml:space="preserve">Współpraca z innymi specjalistami (asystenci, tłumacze PJM, trenerzy pracy):  </w:t>
      </w:r>
    </w:p>
    <w:p w14:paraId="20F59848" w14:textId="62C1C0EF" w:rsidR="00130643" w:rsidRPr="00130643" w:rsidRDefault="00130643" w:rsidP="00130643">
      <w:pPr>
        <w:spacing w:line="360" w:lineRule="auto"/>
        <w:rPr>
          <w:rFonts w:cstheme="minorHAnsi"/>
          <w:sz w:val="24"/>
          <w:szCs w:val="24"/>
        </w:rPr>
      </w:pPr>
      <w:r w:rsidRPr="00130643">
        <w:rPr>
          <w:rFonts w:cstheme="minorHAnsi"/>
          <w:sz w:val="24"/>
          <w:szCs w:val="24"/>
        </w:rPr>
        <w:t xml:space="preserve"> </w:t>
      </w:r>
      <w:r w:rsidRPr="00130643">
        <w:rPr>
          <w:rFonts w:ascii="Segoe UI Symbol" w:hAnsi="Segoe UI Symbol" w:cs="Segoe UI Symbol"/>
          <w:sz w:val="24"/>
          <w:szCs w:val="24"/>
        </w:rPr>
        <w:t>☐</w:t>
      </w:r>
      <w:r w:rsidRPr="00130643">
        <w:rPr>
          <w:rFonts w:cstheme="minorHAnsi"/>
          <w:sz w:val="24"/>
          <w:szCs w:val="24"/>
        </w:rPr>
        <w:t xml:space="preserve">1 </w:t>
      </w:r>
      <w:r w:rsidRPr="00130643">
        <w:rPr>
          <w:rFonts w:ascii="Segoe UI Symbol" w:hAnsi="Segoe UI Symbol" w:cs="Segoe UI Symbol"/>
          <w:sz w:val="24"/>
          <w:szCs w:val="24"/>
        </w:rPr>
        <w:t>☐</w:t>
      </w:r>
      <w:r w:rsidRPr="00130643">
        <w:rPr>
          <w:rFonts w:cstheme="minorHAnsi"/>
          <w:sz w:val="24"/>
          <w:szCs w:val="24"/>
        </w:rPr>
        <w:t xml:space="preserve">2 </w:t>
      </w:r>
      <w:r w:rsidRPr="00130643">
        <w:rPr>
          <w:rFonts w:ascii="Segoe UI Symbol" w:hAnsi="Segoe UI Symbol" w:cs="Segoe UI Symbol"/>
          <w:sz w:val="24"/>
          <w:szCs w:val="24"/>
        </w:rPr>
        <w:t>☐</w:t>
      </w:r>
      <w:r w:rsidRPr="00130643">
        <w:rPr>
          <w:rFonts w:cstheme="minorHAnsi"/>
          <w:sz w:val="24"/>
          <w:szCs w:val="24"/>
        </w:rPr>
        <w:t xml:space="preserve">3 </w:t>
      </w:r>
      <w:r w:rsidRPr="00130643">
        <w:rPr>
          <w:rFonts w:ascii="Segoe UI Symbol" w:hAnsi="Segoe UI Symbol" w:cs="Segoe UI Symbol"/>
          <w:sz w:val="24"/>
          <w:szCs w:val="24"/>
        </w:rPr>
        <w:t>☐</w:t>
      </w:r>
      <w:r w:rsidRPr="00130643">
        <w:rPr>
          <w:rFonts w:cstheme="minorHAnsi"/>
          <w:sz w:val="24"/>
          <w:szCs w:val="24"/>
        </w:rPr>
        <w:t xml:space="preserve">4 </w:t>
      </w:r>
      <w:r w:rsidRPr="00130643">
        <w:rPr>
          <w:rFonts w:ascii="Segoe UI Symbol" w:hAnsi="Segoe UI Symbol" w:cs="Segoe UI Symbol"/>
          <w:sz w:val="24"/>
          <w:szCs w:val="24"/>
        </w:rPr>
        <w:t>☐</w:t>
      </w:r>
      <w:r w:rsidRPr="00130643">
        <w:rPr>
          <w:rFonts w:cstheme="minorHAnsi"/>
          <w:sz w:val="24"/>
          <w:szCs w:val="24"/>
        </w:rPr>
        <w:t>5</w:t>
      </w:r>
    </w:p>
    <w:p w14:paraId="08DFBACE" w14:textId="77777777" w:rsidR="00130643" w:rsidRPr="00130643" w:rsidRDefault="00130643" w:rsidP="00130643">
      <w:pPr>
        <w:spacing w:line="360" w:lineRule="auto"/>
        <w:rPr>
          <w:rFonts w:cstheme="minorHAnsi"/>
          <w:sz w:val="24"/>
          <w:szCs w:val="24"/>
        </w:rPr>
      </w:pPr>
      <w:r w:rsidRPr="00130643">
        <w:rPr>
          <w:rFonts w:cstheme="minorHAnsi"/>
          <w:sz w:val="24"/>
          <w:szCs w:val="24"/>
        </w:rPr>
        <w:lastRenderedPageBreak/>
        <w:t xml:space="preserve">Znajomość dobrych praktyk w pracy z osobami z niepełnosprawnościami: </w:t>
      </w:r>
    </w:p>
    <w:p w14:paraId="0A0E309B" w14:textId="77777777" w:rsidR="00130643" w:rsidRPr="00130643" w:rsidRDefault="00130643" w:rsidP="00130643">
      <w:pPr>
        <w:spacing w:line="360" w:lineRule="auto"/>
        <w:rPr>
          <w:rFonts w:cstheme="minorHAnsi"/>
          <w:sz w:val="24"/>
          <w:szCs w:val="24"/>
        </w:rPr>
      </w:pPr>
      <w:r w:rsidRPr="00130643">
        <w:rPr>
          <w:rFonts w:ascii="Segoe UI Symbol" w:hAnsi="Segoe UI Symbol" w:cs="Segoe UI Symbol"/>
          <w:sz w:val="24"/>
          <w:szCs w:val="24"/>
        </w:rPr>
        <w:t>☐</w:t>
      </w:r>
      <w:r w:rsidRPr="00130643">
        <w:rPr>
          <w:rFonts w:cstheme="minorHAnsi"/>
          <w:sz w:val="24"/>
          <w:szCs w:val="24"/>
        </w:rPr>
        <w:t xml:space="preserve">1 </w:t>
      </w:r>
      <w:r w:rsidRPr="00130643">
        <w:rPr>
          <w:rFonts w:ascii="Segoe UI Symbol" w:hAnsi="Segoe UI Symbol" w:cs="Segoe UI Symbol"/>
          <w:sz w:val="24"/>
          <w:szCs w:val="24"/>
        </w:rPr>
        <w:t>☐</w:t>
      </w:r>
      <w:r w:rsidRPr="00130643">
        <w:rPr>
          <w:rFonts w:cstheme="minorHAnsi"/>
          <w:sz w:val="24"/>
          <w:szCs w:val="24"/>
        </w:rPr>
        <w:t xml:space="preserve">2 </w:t>
      </w:r>
      <w:r w:rsidRPr="00130643">
        <w:rPr>
          <w:rFonts w:ascii="Segoe UI Symbol" w:hAnsi="Segoe UI Symbol" w:cs="Segoe UI Symbol"/>
          <w:sz w:val="24"/>
          <w:szCs w:val="24"/>
        </w:rPr>
        <w:t>☐</w:t>
      </w:r>
      <w:r w:rsidRPr="00130643">
        <w:rPr>
          <w:rFonts w:cstheme="minorHAnsi"/>
          <w:sz w:val="24"/>
          <w:szCs w:val="24"/>
        </w:rPr>
        <w:t xml:space="preserve">3 </w:t>
      </w:r>
      <w:r w:rsidRPr="00130643">
        <w:rPr>
          <w:rFonts w:ascii="Segoe UI Symbol" w:hAnsi="Segoe UI Symbol" w:cs="Segoe UI Symbol"/>
          <w:sz w:val="24"/>
          <w:szCs w:val="24"/>
        </w:rPr>
        <w:t>☐</w:t>
      </w:r>
      <w:r w:rsidRPr="00130643">
        <w:rPr>
          <w:rFonts w:cstheme="minorHAnsi"/>
          <w:sz w:val="24"/>
          <w:szCs w:val="24"/>
        </w:rPr>
        <w:t xml:space="preserve">4 </w:t>
      </w:r>
      <w:r w:rsidRPr="00130643">
        <w:rPr>
          <w:rFonts w:ascii="Segoe UI Symbol" w:hAnsi="Segoe UI Symbol" w:cs="Segoe UI Symbol"/>
          <w:sz w:val="24"/>
          <w:szCs w:val="24"/>
        </w:rPr>
        <w:t>☐</w:t>
      </w:r>
      <w:r w:rsidRPr="00130643">
        <w:rPr>
          <w:rFonts w:cstheme="minorHAnsi"/>
          <w:sz w:val="24"/>
          <w:szCs w:val="24"/>
        </w:rPr>
        <w:t>5</w:t>
      </w:r>
    </w:p>
    <w:p w14:paraId="5D6B4D86" w14:textId="77777777" w:rsidR="00130643" w:rsidRPr="00130643" w:rsidRDefault="00130643" w:rsidP="00130643">
      <w:pPr>
        <w:spacing w:line="360" w:lineRule="auto"/>
        <w:rPr>
          <w:rFonts w:cstheme="minorHAnsi"/>
          <w:sz w:val="24"/>
          <w:szCs w:val="24"/>
        </w:rPr>
      </w:pPr>
      <w:r w:rsidRPr="00130643">
        <w:rPr>
          <w:rFonts w:cstheme="minorHAnsi"/>
          <w:sz w:val="24"/>
          <w:szCs w:val="24"/>
        </w:rPr>
        <w:t>Sekcja 4: Ocena szkolenia</w:t>
      </w:r>
    </w:p>
    <w:p w14:paraId="7889F5C1" w14:textId="77777777" w:rsidR="00130643" w:rsidRPr="00130643" w:rsidRDefault="00130643" w:rsidP="00130643">
      <w:pPr>
        <w:spacing w:line="360" w:lineRule="auto"/>
        <w:rPr>
          <w:rFonts w:cstheme="minorHAnsi"/>
          <w:sz w:val="24"/>
          <w:szCs w:val="24"/>
        </w:rPr>
      </w:pPr>
      <w:r w:rsidRPr="00130643">
        <w:rPr>
          <w:rFonts w:cstheme="minorHAnsi"/>
          <w:sz w:val="24"/>
          <w:szCs w:val="24"/>
        </w:rPr>
        <w:t xml:space="preserve">Czy szkolenie spełniło Pani/Pana oczekiwania?   </w:t>
      </w:r>
      <w:r w:rsidRPr="00130643">
        <w:rPr>
          <w:rFonts w:ascii="Segoe UI Symbol" w:hAnsi="Segoe UI Symbol" w:cs="Segoe UI Symbol"/>
          <w:sz w:val="24"/>
          <w:szCs w:val="24"/>
        </w:rPr>
        <w:t>☐</w:t>
      </w:r>
      <w:r w:rsidRPr="00130643">
        <w:rPr>
          <w:rFonts w:cstheme="minorHAnsi"/>
          <w:sz w:val="24"/>
          <w:szCs w:val="24"/>
        </w:rPr>
        <w:t xml:space="preserve"> Tak   </w:t>
      </w:r>
      <w:r w:rsidRPr="00130643">
        <w:rPr>
          <w:rFonts w:ascii="Segoe UI Symbol" w:hAnsi="Segoe UI Symbol" w:cs="Segoe UI Symbol"/>
          <w:sz w:val="24"/>
          <w:szCs w:val="24"/>
        </w:rPr>
        <w:t>☐</w:t>
      </w:r>
      <w:r w:rsidRPr="00130643">
        <w:rPr>
          <w:rFonts w:cstheme="minorHAnsi"/>
          <w:sz w:val="24"/>
          <w:szCs w:val="24"/>
        </w:rPr>
        <w:t xml:space="preserve"> Częściowo   </w:t>
      </w:r>
      <w:r w:rsidRPr="00130643">
        <w:rPr>
          <w:rFonts w:ascii="Segoe UI Symbol" w:hAnsi="Segoe UI Symbol" w:cs="Segoe UI Symbol"/>
          <w:sz w:val="24"/>
          <w:szCs w:val="24"/>
        </w:rPr>
        <w:t>☐</w:t>
      </w:r>
      <w:r w:rsidRPr="00130643">
        <w:rPr>
          <w:rFonts w:cstheme="minorHAnsi"/>
          <w:sz w:val="24"/>
          <w:szCs w:val="24"/>
        </w:rPr>
        <w:t xml:space="preserve"> Nie</w:t>
      </w:r>
    </w:p>
    <w:p w14:paraId="5FA5D26A" w14:textId="77777777" w:rsidR="00130643" w:rsidRPr="00130643" w:rsidRDefault="00130643" w:rsidP="00130643">
      <w:pPr>
        <w:spacing w:line="360" w:lineRule="auto"/>
        <w:rPr>
          <w:rFonts w:cstheme="minorHAnsi"/>
          <w:sz w:val="24"/>
          <w:szCs w:val="24"/>
        </w:rPr>
      </w:pPr>
      <w:r w:rsidRPr="00130643">
        <w:rPr>
          <w:rFonts w:cstheme="minorHAnsi"/>
          <w:sz w:val="24"/>
          <w:szCs w:val="24"/>
        </w:rPr>
        <w:t>Co było najbardziej przydatne w szkoleniu?</w:t>
      </w:r>
    </w:p>
    <w:p w14:paraId="77861C86" w14:textId="77777777" w:rsidR="00130643" w:rsidRPr="00130643" w:rsidRDefault="00130643" w:rsidP="00130643">
      <w:pPr>
        <w:spacing w:line="360" w:lineRule="auto"/>
        <w:rPr>
          <w:rFonts w:cstheme="minorHAnsi"/>
          <w:sz w:val="24"/>
          <w:szCs w:val="24"/>
        </w:rPr>
      </w:pPr>
      <w:r w:rsidRPr="00130643">
        <w:rPr>
          <w:rFonts w:cstheme="minorHAnsi"/>
          <w:sz w:val="24"/>
          <w:szCs w:val="24"/>
        </w:rPr>
        <w:t>....................................................................................................................</w:t>
      </w:r>
    </w:p>
    <w:p w14:paraId="6F012FB9" w14:textId="77777777" w:rsidR="00130643" w:rsidRPr="00130643" w:rsidRDefault="00130643" w:rsidP="00130643">
      <w:pPr>
        <w:spacing w:line="360" w:lineRule="auto"/>
        <w:rPr>
          <w:rFonts w:cstheme="minorHAnsi"/>
          <w:sz w:val="24"/>
          <w:szCs w:val="24"/>
        </w:rPr>
      </w:pPr>
      <w:r w:rsidRPr="00130643">
        <w:rPr>
          <w:rFonts w:cstheme="minorHAnsi"/>
          <w:sz w:val="24"/>
          <w:szCs w:val="24"/>
        </w:rPr>
        <w:t>....................................................................................................................</w:t>
      </w:r>
    </w:p>
    <w:p w14:paraId="1B90AD8B" w14:textId="77777777" w:rsidR="00130643" w:rsidRPr="00130643" w:rsidRDefault="00130643" w:rsidP="00130643">
      <w:pPr>
        <w:spacing w:line="360" w:lineRule="auto"/>
        <w:rPr>
          <w:rFonts w:cstheme="minorHAnsi"/>
          <w:sz w:val="24"/>
          <w:szCs w:val="24"/>
        </w:rPr>
      </w:pPr>
      <w:r w:rsidRPr="00130643">
        <w:rPr>
          <w:rFonts w:cstheme="minorHAnsi"/>
          <w:sz w:val="24"/>
          <w:szCs w:val="24"/>
        </w:rPr>
        <w:t>Co można ulepszyć w przyszłych szkoleniach?</w:t>
      </w:r>
    </w:p>
    <w:p w14:paraId="185E5F2D" w14:textId="77777777" w:rsidR="00130643" w:rsidRPr="00130643" w:rsidRDefault="00130643" w:rsidP="00130643">
      <w:pPr>
        <w:spacing w:line="360" w:lineRule="auto"/>
        <w:rPr>
          <w:rFonts w:cstheme="minorHAnsi"/>
          <w:sz w:val="24"/>
          <w:szCs w:val="24"/>
        </w:rPr>
      </w:pPr>
      <w:r w:rsidRPr="00130643">
        <w:rPr>
          <w:rFonts w:cstheme="minorHAnsi"/>
          <w:sz w:val="24"/>
          <w:szCs w:val="24"/>
        </w:rPr>
        <w:t>....................................................................................................................</w:t>
      </w:r>
    </w:p>
    <w:p w14:paraId="7776053B" w14:textId="77777777" w:rsidR="00130643" w:rsidRPr="00130643" w:rsidRDefault="00130643" w:rsidP="00130643">
      <w:pPr>
        <w:spacing w:line="360" w:lineRule="auto"/>
        <w:rPr>
          <w:rFonts w:cstheme="minorHAnsi"/>
          <w:sz w:val="24"/>
          <w:szCs w:val="24"/>
        </w:rPr>
      </w:pPr>
      <w:r w:rsidRPr="00130643">
        <w:rPr>
          <w:rFonts w:cstheme="minorHAnsi"/>
          <w:sz w:val="24"/>
          <w:szCs w:val="24"/>
        </w:rPr>
        <w:t>....................................................................................................................</w:t>
      </w:r>
    </w:p>
    <w:p w14:paraId="05B39801" w14:textId="77777777" w:rsidR="00130643" w:rsidRPr="00130643" w:rsidRDefault="00130643" w:rsidP="00130643">
      <w:pPr>
        <w:spacing w:line="360" w:lineRule="auto"/>
        <w:rPr>
          <w:rFonts w:cstheme="minorHAnsi"/>
          <w:sz w:val="24"/>
          <w:szCs w:val="24"/>
        </w:rPr>
      </w:pPr>
      <w:r w:rsidRPr="00130643">
        <w:rPr>
          <w:rFonts w:cstheme="minorHAnsi"/>
          <w:sz w:val="24"/>
          <w:szCs w:val="24"/>
        </w:rPr>
        <w:t>Sekcja 5: Potwierdzenie</w:t>
      </w:r>
    </w:p>
    <w:p w14:paraId="55DB23AC" w14:textId="77777777" w:rsidR="00130643" w:rsidRPr="00130643" w:rsidRDefault="00130643" w:rsidP="00130643">
      <w:pPr>
        <w:spacing w:line="360" w:lineRule="auto"/>
        <w:rPr>
          <w:rFonts w:cstheme="minorHAnsi"/>
          <w:sz w:val="24"/>
          <w:szCs w:val="24"/>
        </w:rPr>
      </w:pPr>
      <w:r w:rsidRPr="00130643">
        <w:rPr>
          <w:rFonts w:cstheme="minorHAnsi"/>
          <w:sz w:val="24"/>
          <w:szCs w:val="24"/>
        </w:rPr>
        <w:t>Podpis uczestnika: _____________________________</w:t>
      </w:r>
    </w:p>
    <w:p w14:paraId="0BFB6917" w14:textId="77777777" w:rsidR="00130643" w:rsidRDefault="00130643" w:rsidP="00130643">
      <w:pPr>
        <w:spacing w:line="360" w:lineRule="auto"/>
        <w:rPr>
          <w:rFonts w:cstheme="minorHAnsi"/>
          <w:sz w:val="24"/>
          <w:szCs w:val="24"/>
        </w:rPr>
      </w:pPr>
    </w:p>
    <w:p w14:paraId="6DCCDA33" w14:textId="77777777" w:rsidR="0043169B" w:rsidRPr="0043169B" w:rsidRDefault="0043169B" w:rsidP="0043169B">
      <w:pPr>
        <w:pStyle w:val="Nagwek1"/>
        <w:spacing w:line="360" w:lineRule="auto"/>
        <w:rPr>
          <w:rFonts w:asciiTheme="minorHAnsi" w:hAnsiTheme="minorHAnsi" w:cstheme="minorHAnsi"/>
          <w:b/>
          <w:bCs/>
          <w:color w:val="auto"/>
          <w:sz w:val="24"/>
          <w:szCs w:val="24"/>
        </w:rPr>
      </w:pPr>
      <w:bookmarkStart w:id="19" w:name="_Toc244160024"/>
      <w:r w:rsidRPr="0043169B">
        <w:rPr>
          <w:rFonts w:asciiTheme="minorHAnsi" w:hAnsiTheme="minorHAnsi" w:cstheme="minorHAnsi"/>
          <w:b/>
          <w:bCs/>
          <w:color w:val="auto"/>
          <w:sz w:val="24"/>
          <w:szCs w:val="24"/>
        </w:rPr>
        <w:t>3.1 Formularz zgłoszenia na spotkanie z doradcą zawodowym</w:t>
      </w:r>
      <w:bookmarkEnd w:id="19"/>
    </w:p>
    <w:p w14:paraId="17F81612" w14:textId="1877E203" w:rsidR="0043169B" w:rsidRPr="00B82B20" w:rsidRDefault="0043169B" w:rsidP="0043169B">
      <w:pPr>
        <w:spacing w:line="360" w:lineRule="auto"/>
        <w:rPr>
          <w:rFonts w:cstheme="minorHAnsi"/>
          <w:sz w:val="24"/>
          <w:szCs w:val="28"/>
        </w:rPr>
      </w:pPr>
      <w:r w:rsidRPr="00B82B20">
        <w:rPr>
          <w:rFonts w:cstheme="minorHAnsi"/>
          <w:sz w:val="24"/>
          <w:szCs w:val="28"/>
        </w:rPr>
        <w:t>Formularz służy do zgłoszenia potrzeby spotkania z doradcą zawodowym. Prosimy o wypełnienie wszystkich pól w sposób czytelny. Dane będą przetwarzane wyłącznie w celu organizacji spotkania oraz zapewnienia dostępności usług.</w:t>
      </w:r>
    </w:p>
    <w:p w14:paraId="23736225" w14:textId="77777777" w:rsidR="0043169B" w:rsidRPr="0043169B" w:rsidRDefault="0043169B" w:rsidP="0043169B">
      <w:pPr>
        <w:pStyle w:val="Nagwek2"/>
        <w:spacing w:line="360" w:lineRule="auto"/>
        <w:rPr>
          <w:rFonts w:asciiTheme="minorHAnsi" w:hAnsiTheme="minorHAnsi" w:cstheme="minorHAnsi"/>
          <w:color w:val="auto"/>
          <w:sz w:val="24"/>
          <w:szCs w:val="24"/>
        </w:rPr>
      </w:pPr>
      <w:bookmarkStart w:id="20" w:name="_Toc244160025"/>
      <w:r w:rsidRPr="0043169B">
        <w:rPr>
          <w:rFonts w:asciiTheme="minorHAnsi" w:hAnsiTheme="minorHAnsi" w:cstheme="minorHAnsi"/>
          <w:color w:val="auto"/>
          <w:sz w:val="24"/>
          <w:szCs w:val="24"/>
        </w:rPr>
        <w:t>Sekcja 1: Dane osobowe</w:t>
      </w:r>
      <w:bookmarkEnd w:id="20"/>
    </w:p>
    <w:p w14:paraId="1C88E25C" w14:textId="77777777" w:rsidR="0043169B" w:rsidRPr="00B82B20" w:rsidRDefault="0043169B" w:rsidP="0043169B">
      <w:pPr>
        <w:spacing w:line="360" w:lineRule="auto"/>
        <w:rPr>
          <w:rFonts w:cstheme="minorHAnsi"/>
          <w:sz w:val="24"/>
          <w:szCs w:val="24"/>
        </w:rPr>
      </w:pPr>
      <w:r w:rsidRPr="00B82B20">
        <w:rPr>
          <w:rFonts w:cstheme="minorHAnsi"/>
          <w:sz w:val="24"/>
          <w:szCs w:val="24"/>
        </w:rPr>
        <w:t>Imię i nazwisko: _____________________________</w:t>
      </w:r>
    </w:p>
    <w:p w14:paraId="4A60B0BF" w14:textId="77777777" w:rsidR="0043169B" w:rsidRPr="00B82B20" w:rsidRDefault="0043169B" w:rsidP="0043169B">
      <w:pPr>
        <w:spacing w:line="360" w:lineRule="auto"/>
        <w:rPr>
          <w:rFonts w:cstheme="minorHAnsi"/>
          <w:sz w:val="24"/>
          <w:szCs w:val="24"/>
        </w:rPr>
      </w:pPr>
      <w:r w:rsidRPr="00B82B20">
        <w:rPr>
          <w:rFonts w:cstheme="minorHAnsi"/>
          <w:sz w:val="24"/>
          <w:szCs w:val="24"/>
        </w:rPr>
        <w:t>Telefon: _____________________________</w:t>
      </w:r>
    </w:p>
    <w:p w14:paraId="7A697A9B" w14:textId="77777777" w:rsidR="0043169B" w:rsidRPr="00B82B20" w:rsidRDefault="0043169B" w:rsidP="0043169B">
      <w:pPr>
        <w:spacing w:line="360" w:lineRule="auto"/>
        <w:rPr>
          <w:rFonts w:cstheme="minorHAnsi"/>
          <w:sz w:val="24"/>
          <w:szCs w:val="24"/>
        </w:rPr>
      </w:pPr>
      <w:r w:rsidRPr="00B82B20">
        <w:rPr>
          <w:rFonts w:cstheme="minorHAnsi"/>
          <w:sz w:val="24"/>
          <w:szCs w:val="24"/>
        </w:rPr>
        <w:t>E-mail: _____________________________</w:t>
      </w:r>
    </w:p>
    <w:p w14:paraId="3B9189BD" w14:textId="77777777" w:rsidR="0043169B" w:rsidRPr="00B82B20" w:rsidRDefault="0043169B" w:rsidP="0043169B">
      <w:pPr>
        <w:pStyle w:val="Nagwek2"/>
        <w:spacing w:line="360" w:lineRule="auto"/>
        <w:rPr>
          <w:rFonts w:asciiTheme="minorHAnsi" w:hAnsiTheme="minorHAnsi" w:cstheme="minorHAnsi"/>
          <w:color w:val="auto"/>
          <w:sz w:val="24"/>
          <w:szCs w:val="24"/>
        </w:rPr>
      </w:pPr>
      <w:bookmarkStart w:id="21" w:name="_Toc244160026"/>
      <w:r w:rsidRPr="00B82B20">
        <w:rPr>
          <w:rFonts w:asciiTheme="minorHAnsi" w:hAnsiTheme="minorHAnsi" w:cstheme="minorHAnsi"/>
          <w:color w:val="auto"/>
          <w:sz w:val="24"/>
          <w:szCs w:val="24"/>
        </w:rPr>
        <w:t>Sekcja 2: Kto wypełnia formularz</w:t>
      </w:r>
      <w:bookmarkEnd w:id="21"/>
    </w:p>
    <w:p w14:paraId="595DF432" w14:textId="77777777" w:rsidR="0043169B" w:rsidRPr="00B82B20" w:rsidRDefault="0043169B" w:rsidP="0043169B">
      <w:pPr>
        <w:spacing w:line="360" w:lineRule="auto"/>
        <w:rPr>
          <w:rFonts w:cstheme="minorHAnsi"/>
          <w:sz w:val="24"/>
          <w:szCs w:val="24"/>
        </w:rPr>
      </w:pPr>
      <w:r w:rsidRPr="00B82B20">
        <w:rPr>
          <w:rFonts w:ascii="Segoe UI Symbol" w:hAnsi="Segoe UI Symbol" w:cs="Segoe UI Symbol"/>
          <w:sz w:val="24"/>
          <w:szCs w:val="24"/>
        </w:rPr>
        <w:t>☐</w:t>
      </w:r>
      <w:r w:rsidRPr="00B82B20">
        <w:rPr>
          <w:rFonts w:cstheme="minorHAnsi"/>
          <w:sz w:val="24"/>
          <w:szCs w:val="24"/>
        </w:rPr>
        <w:t xml:space="preserve"> Ja sam/sama</w:t>
      </w:r>
    </w:p>
    <w:p w14:paraId="046E0885" w14:textId="77777777" w:rsidR="0043169B" w:rsidRPr="00B82B20" w:rsidRDefault="0043169B" w:rsidP="0043169B">
      <w:pPr>
        <w:spacing w:line="360" w:lineRule="auto"/>
        <w:rPr>
          <w:rFonts w:cstheme="minorHAnsi"/>
          <w:sz w:val="24"/>
          <w:szCs w:val="24"/>
        </w:rPr>
      </w:pPr>
      <w:r w:rsidRPr="00B82B20">
        <w:rPr>
          <w:rFonts w:ascii="Segoe UI Symbol" w:hAnsi="Segoe UI Symbol" w:cs="Segoe UI Symbol"/>
          <w:sz w:val="24"/>
          <w:szCs w:val="24"/>
        </w:rPr>
        <w:t>☐</w:t>
      </w:r>
      <w:r w:rsidRPr="00B82B20">
        <w:rPr>
          <w:rFonts w:cstheme="minorHAnsi"/>
          <w:sz w:val="24"/>
          <w:szCs w:val="24"/>
        </w:rPr>
        <w:t xml:space="preserve"> Mój przedstawiciel</w:t>
      </w:r>
    </w:p>
    <w:p w14:paraId="0C498E71" w14:textId="77777777" w:rsidR="0043169B" w:rsidRPr="0043169B" w:rsidRDefault="0043169B" w:rsidP="0043169B">
      <w:pPr>
        <w:pStyle w:val="Nagwek2"/>
        <w:spacing w:line="360" w:lineRule="auto"/>
        <w:rPr>
          <w:rFonts w:asciiTheme="minorHAnsi" w:hAnsiTheme="minorHAnsi" w:cstheme="minorHAnsi"/>
          <w:color w:val="auto"/>
          <w:sz w:val="24"/>
          <w:szCs w:val="24"/>
        </w:rPr>
      </w:pPr>
      <w:bookmarkStart w:id="22" w:name="_Toc244160027"/>
      <w:r w:rsidRPr="0043169B">
        <w:rPr>
          <w:rFonts w:asciiTheme="minorHAnsi" w:hAnsiTheme="minorHAnsi" w:cstheme="minorHAnsi"/>
          <w:color w:val="auto"/>
          <w:sz w:val="24"/>
          <w:szCs w:val="24"/>
        </w:rPr>
        <w:lastRenderedPageBreak/>
        <w:t>Sekcja 3: Informacje dotyczące niepełnosprawności</w:t>
      </w:r>
      <w:bookmarkEnd w:id="22"/>
    </w:p>
    <w:p w14:paraId="3959A2E8" w14:textId="77777777" w:rsidR="00B82B20" w:rsidRDefault="0043169B" w:rsidP="0043169B">
      <w:pPr>
        <w:spacing w:line="360" w:lineRule="auto"/>
        <w:rPr>
          <w:rFonts w:cstheme="minorHAnsi"/>
          <w:sz w:val="24"/>
          <w:szCs w:val="28"/>
        </w:rPr>
      </w:pPr>
      <w:r w:rsidRPr="00B82B20">
        <w:rPr>
          <w:rFonts w:cstheme="minorHAnsi"/>
          <w:sz w:val="24"/>
          <w:szCs w:val="28"/>
        </w:rPr>
        <w:t xml:space="preserve">Czy posiada Pan/Pani orzeczenie o niepełnosprawności lub niezdolności do pracy?   </w:t>
      </w:r>
    </w:p>
    <w:p w14:paraId="7CEA3A65" w14:textId="4A264609" w:rsidR="0043169B" w:rsidRPr="00B82B20" w:rsidRDefault="0043169B" w:rsidP="0043169B">
      <w:pPr>
        <w:spacing w:line="360" w:lineRule="auto"/>
        <w:rPr>
          <w:rFonts w:cstheme="minorHAnsi"/>
          <w:sz w:val="24"/>
          <w:szCs w:val="28"/>
        </w:rPr>
      </w:pPr>
      <w:r w:rsidRPr="00B82B20">
        <w:rPr>
          <w:rFonts w:ascii="Segoe UI Symbol" w:hAnsi="Segoe UI Symbol" w:cs="Segoe UI Symbol"/>
          <w:sz w:val="24"/>
          <w:szCs w:val="28"/>
        </w:rPr>
        <w:t>☐</w:t>
      </w:r>
      <w:r w:rsidRPr="00B82B20">
        <w:rPr>
          <w:rFonts w:cstheme="minorHAnsi"/>
          <w:sz w:val="24"/>
          <w:szCs w:val="28"/>
        </w:rPr>
        <w:t xml:space="preserve"> Tak   </w:t>
      </w:r>
      <w:r w:rsidRPr="00B82B20">
        <w:rPr>
          <w:rFonts w:ascii="Segoe UI Symbol" w:hAnsi="Segoe UI Symbol" w:cs="Segoe UI Symbol"/>
          <w:sz w:val="24"/>
          <w:szCs w:val="28"/>
        </w:rPr>
        <w:t>☐</w:t>
      </w:r>
      <w:r w:rsidRPr="00B82B20">
        <w:rPr>
          <w:rFonts w:cstheme="minorHAnsi"/>
          <w:sz w:val="24"/>
          <w:szCs w:val="28"/>
        </w:rPr>
        <w:t xml:space="preserve"> Nie</w:t>
      </w:r>
    </w:p>
    <w:p w14:paraId="40CF417B" w14:textId="77777777" w:rsidR="0043169B" w:rsidRPr="00B82B20" w:rsidRDefault="0043169B" w:rsidP="0043169B">
      <w:pPr>
        <w:spacing w:line="360" w:lineRule="auto"/>
        <w:rPr>
          <w:rFonts w:cstheme="minorHAnsi"/>
          <w:sz w:val="24"/>
          <w:szCs w:val="28"/>
        </w:rPr>
      </w:pPr>
      <w:r w:rsidRPr="00B82B20">
        <w:rPr>
          <w:rFonts w:cstheme="minorHAnsi"/>
          <w:sz w:val="24"/>
          <w:szCs w:val="28"/>
        </w:rPr>
        <w:t>Rodzaj niepełnosprawności (zaznacz właściwe):</w:t>
      </w:r>
    </w:p>
    <w:p w14:paraId="6A0FF136" w14:textId="77777777" w:rsidR="0043169B" w:rsidRPr="0043169B" w:rsidRDefault="0043169B" w:rsidP="0043169B">
      <w:pPr>
        <w:pStyle w:val="Listapunktowana"/>
        <w:tabs>
          <w:tab w:val="num" w:pos="360"/>
        </w:tabs>
        <w:spacing w:line="360" w:lineRule="auto"/>
        <w:ind w:left="360" w:hanging="360"/>
        <w:rPr>
          <w:rFonts w:asciiTheme="minorHAnsi" w:hAnsiTheme="minorHAnsi" w:cstheme="minorHAnsi"/>
          <w:szCs w:val="24"/>
        </w:rPr>
      </w:pPr>
      <w:r w:rsidRPr="0043169B">
        <w:rPr>
          <w:rFonts w:ascii="Segoe UI Symbol" w:hAnsi="Segoe UI Symbol" w:cs="Segoe UI Symbol"/>
          <w:szCs w:val="24"/>
        </w:rPr>
        <w:t>☐</w:t>
      </w:r>
      <w:r w:rsidRPr="0043169B">
        <w:rPr>
          <w:rFonts w:asciiTheme="minorHAnsi" w:hAnsiTheme="minorHAnsi" w:cstheme="minorHAnsi"/>
          <w:szCs w:val="24"/>
        </w:rPr>
        <w:t xml:space="preserve"> </w:t>
      </w:r>
      <w:proofErr w:type="spellStart"/>
      <w:r w:rsidRPr="0043169B">
        <w:rPr>
          <w:rFonts w:asciiTheme="minorHAnsi" w:hAnsiTheme="minorHAnsi" w:cstheme="minorHAnsi"/>
          <w:szCs w:val="24"/>
        </w:rPr>
        <w:t>ruchowa</w:t>
      </w:r>
      <w:proofErr w:type="spellEnd"/>
      <w:r w:rsidRPr="0043169B">
        <w:rPr>
          <w:rFonts w:asciiTheme="minorHAnsi" w:hAnsiTheme="minorHAnsi" w:cstheme="minorHAnsi"/>
          <w:szCs w:val="24"/>
        </w:rPr>
        <w:t xml:space="preserve"> (</w:t>
      </w:r>
      <w:proofErr w:type="spellStart"/>
      <w:r w:rsidRPr="0043169B">
        <w:rPr>
          <w:rFonts w:asciiTheme="minorHAnsi" w:hAnsiTheme="minorHAnsi" w:cstheme="minorHAnsi"/>
          <w:szCs w:val="24"/>
        </w:rPr>
        <w:t>narządu</w:t>
      </w:r>
      <w:proofErr w:type="spellEnd"/>
      <w:r w:rsidRPr="0043169B">
        <w:rPr>
          <w:rFonts w:asciiTheme="minorHAnsi" w:hAnsiTheme="minorHAnsi" w:cstheme="minorHAnsi"/>
          <w:szCs w:val="24"/>
        </w:rPr>
        <w:t xml:space="preserve"> </w:t>
      </w:r>
      <w:proofErr w:type="spellStart"/>
      <w:r w:rsidRPr="0043169B">
        <w:rPr>
          <w:rFonts w:asciiTheme="minorHAnsi" w:hAnsiTheme="minorHAnsi" w:cstheme="minorHAnsi"/>
          <w:szCs w:val="24"/>
        </w:rPr>
        <w:t>ruchu</w:t>
      </w:r>
      <w:proofErr w:type="spellEnd"/>
      <w:r w:rsidRPr="0043169B">
        <w:rPr>
          <w:rFonts w:asciiTheme="minorHAnsi" w:hAnsiTheme="minorHAnsi" w:cstheme="minorHAnsi"/>
          <w:szCs w:val="24"/>
        </w:rPr>
        <w:t>)</w:t>
      </w:r>
    </w:p>
    <w:p w14:paraId="00A5832E" w14:textId="77777777" w:rsidR="0043169B" w:rsidRPr="0043169B" w:rsidRDefault="0043169B" w:rsidP="0043169B">
      <w:pPr>
        <w:pStyle w:val="Listapunktowana"/>
        <w:tabs>
          <w:tab w:val="num" w:pos="360"/>
        </w:tabs>
        <w:spacing w:line="360" w:lineRule="auto"/>
        <w:ind w:left="360" w:hanging="360"/>
        <w:rPr>
          <w:rFonts w:asciiTheme="minorHAnsi" w:hAnsiTheme="minorHAnsi" w:cstheme="minorHAnsi"/>
          <w:szCs w:val="24"/>
        </w:rPr>
      </w:pPr>
      <w:r w:rsidRPr="0043169B">
        <w:rPr>
          <w:rFonts w:ascii="Segoe UI Symbol" w:hAnsi="Segoe UI Symbol" w:cs="Segoe UI Symbol"/>
          <w:szCs w:val="24"/>
        </w:rPr>
        <w:t>☐</w:t>
      </w:r>
      <w:r w:rsidRPr="0043169B">
        <w:rPr>
          <w:rFonts w:asciiTheme="minorHAnsi" w:hAnsiTheme="minorHAnsi" w:cstheme="minorHAnsi"/>
          <w:szCs w:val="24"/>
        </w:rPr>
        <w:t xml:space="preserve"> </w:t>
      </w:r>
      <w:proofErr w:type="spellStart"/>
      <w:r w:rsidRPr="0043169B">
        <w:rPr>
          <w:rFonts w:asciiTheme="minorHAnsi" w:hAnsiTheme="minorHAnsi" w:cstheme="minorHAnsi"/>
          <w:szCs w:val="24"/>
        </w:rPr>
        <w:t>wzrokowa</w:t>
      </w:r>
      <w:proofErr w:type="spellEnd"/>
    </w:p>
    <w:p w14:paraId="68A63807" w14:textId="77777777" w:rsidR="0043169B" w:rsidRPr="0043169B" w:rsidRDefault="0043169B" w:rsidP="0043169B">
      <w:pPr>
        <w:pStyle w:val="Listapunktowana"/>
        <w:tabs>
          <w:tab w:val="num" w:pos="360"/>
        </w:tabs>
        <w:spacing w:line="360" w:lineRule="auto"/>
        <w:ind w:left="360" w:hanging="360"/>
        <w:rPr>
          <w:rFonts w:asciiTheme="minorHAnsi" w:hAnsiTheme="minorHAnsi" w:cstheme="minorHAnsi"/>
          <w:szCs w:val="24"/>
        </w:rPr>
      </w:pPr>
      <w:r w:rsidRPr="0043169B">
        <w:rPr>
          <w:rFonts w:ascii="Segoe UI Symbol" w:hAnsi="Segoe UI Symbol" w:cs="Segoe UI Symbol"/>
          <w:szCs w:val="24"/>
        </w:rPr>
        <w:t>☐</w:t>
      </w:r>
      <w:r w:rsidRPr="0043169B">
        <w:rPr>
          <w:rFonts w:asciiTheme="minorHAnsi" w:hAnsiTheme="minorHAnsi" w:cstheme="minorHAnsi"/>
          <w:szCs w:val="24"/>
        </w:rPr>
        <w:t xml:space="preserve"> </w:t>
      </w:r>
      <w:proofErr w:type="spellStart"/>
      <w:r w:rsidRPr="0043169B">
        <w:rPr>
          <w:rFonts w:asciiTheme="minorHAnsi" w:hAnsiTheme="minorHAnsi" w:cstheme="minorHAnsi"/>
          <w:szCs w:val="24"/>
        </w:rPr>
        <w:t>słuchowa</w:t>
      </w:r>
      <w:proofErr w:type="spellEnd"/>
    </w:p>
    <w:p w14:paraId="4BC046DA" w14:textId="77777777" w:rsidR="0043169B" w:rsidRPr="0043169B" w:rsidRDefault="0043169B" w:rsidP="0043169B">
      <w:pPr>
        <w:pStyle w:val="Listapunktowana"/>
        <w:tabs>
          <w:tab w:val="num" w:pos="360"/>
        </w:tabs>
        <w:spacing w:line="360" w:lineRule="auto"/>
        <w:ind w:left="360" w:hanging="360"/>
        <w:rPr>
          <w:rFonts w:asciiTheme="minorHAnsi" w:hAnsiTheme="minorHAnsi" w:cstheme="minorHAnsi"/>
          <w:szCs w:val="24"/>
        </w:rPr>
      </w:pPr>
      <w:r w:rsidRPr="0043169B">
        <w:rPr>
          <w:rFonts w:ascii="Segoe UI Symbol" w:hAnsi="Segoe UI Symbol" w:cs="Segoe UI Symbol"/>
          <w:szCs w:val="24"/>
        </w:rPr>
        <w:t>☐</w:t>
      </w:r>
      <w:r w:rsidRPr="0043169B">
        <w:rPr>
          <w:rFonts w:asciiTheme="minorHAnsi" w:hAnsiTheme="minorHAnsi" w:cstheme="minorHAnsi"/>
          <w:szCs w:val="24"/>
        </w:rPr>
        <w:t xml:space="preserve"> </w:t>
      </w:r>
      <w:proofErr w:type="spellStart"/>
      <w:r w:rsidRPr="0043169B">
        <w:rPr>
          <w:rFonts w:asciiTheme="minorHAnsi" w:hAnsiTheme="minorHAnsi" w:cstheme="minorHAnsi"/>
          <w:szCs w:val="24"/>
        </w:rPr>
        <w:t>intelektualna</w:t>
      </w:r>
      <w:proofErr w:type="spellEnd"/>
    </w:p>
    <w:p w14:paraId="2A6AE420" w14:textId="77777777" w:rsidR="0043169B" w:rsidRPr="0043169B" w:rsidRDefault="0043169B" w:rsidP="0043169B">
      <w:pPr>
        <w:pStyle w:val="Listapunktowana"/>
        <w:tabs>
          <w:tab w:val="num" w:pos="360"/>
        </w:tabs>
        <w:spacing w:line="360" w:lineRule="auto"/>
        <w:ind w:left="360" w:hanging="360"/>
        <w:rPr>
          <w:rFonts w:asciiTheme="minorHAnsi" w:hAnsiTheme="minorHAnsi" w:cstheme="minorHAnsi"/>
          <w:szCs w:val="24"/>
        </w:rPr>
      </w:pPr>
      <w:r w:rsidRPr="0043169B">
        <w:rPr>
          <w:rFonts w:ascii="Segoe UI Symbol" w:hAnsi="Segoe UI Symbol" w:cs="Segoe UI Symbol"/>
          <w:szCs w:val="24"/>
        </w:rPr>
        <w:t>☐</w:t>
      </w:r>
      <w:r w:rsidRPr="0043169B">
        <w:rPr>
          <w:rFonts w:asciiTheme="minorHAnsi" w:hAnsiTheme="minorHAnsi" w:cstheme="minorHAnsi"/>
          <w:szCs w:val="24"/>
        </w:rPr>
        <w:t xml:space="preserve"> </w:t>
      </w:r>
      <w:proofErr w:type="spellStart"/>
      <w:r w:rsidRPr="0043169B">
        <w:rPr>
          <w:rFonts w:asciiTheme="minorHAnsi" w:hAnsiTheme="minorHAnsi" w:cstheme="minorHAnsi"/>
          <w:szCs w:val="24"/>
        </w:rPr>
        <w:t>psychiczna</w:t>
      </w:r>
      <w:proofErr w:type="spellEnd"/>
    </w:p>
    <w:p w14:paraId="61BE6BAD" w14:textId="77777777" w:rsidR="0043169B" w:rsidRPr="0043169B" w:rsidRDefault="0043169B" w:rsidP="0043169B">
      <w:pPr>
        <w:pStyle w:val="Listapunktowana"/>
        <w:tabs>
          <w:tab w:val="num" w:pos="360"/>
        </w:tabs>
        <w:spacing w:line="360" w:lineRule="auto"/>
        <w:ind w:left="360" w:hanging="360"/>
        <w:rPr>
          <w:rFonts w:asciiTheme="minorHAnsi" w:hAnsiTheme="minorHAnsi" w:cstheme="minorHAnsi"/>
          <w:szCs w:val="24"/>
          <w:lang w:val="pl-PL"/>
        </w:rPr>
      </w:pPr>
      <w:r w:rsidRPr="0043169B">
        <w:rPr>
          <w:rFonts w:ascii="Segoe UI Symbol" w:hAnsi="Segoe UI Symbol" w:cs="Segoe UI Symbol"/>
          <w:szCs w:val="24"/>
          <w:lang w:val="pl-PL"/>
        </w:rPr>
        <w:t>☐</w:t>
      </w:r>
      <w:r w:rsidRPr="0043169B">
        <w:rPr>
          <w:rFonts w:asciiTheme="minorHAnsi" w:hAnsiTheme="minorHAnsi" w:cstheme="minorHAnsi"/>
          <w:szCs w:val="24"/>
          <w:lang w:val="pl-PL"/>
        </w:rPr>
        <w:t xml:space="preserve"> sprzężona (więcej niż jedna niepełnosprawność)</w:t>
      </w:r>
    </w:p>
    <w:p w14:paraId="6135B3B2" w14:textId="77777777" w:rsidR="0043169B" w:rsidRPr="0043169B" w:rsidRDefault="0043169B" w:rsidP="0043169B">
      <w:pPr>
        <w:pStyle w:val="Listapunktowana"/>
        <w:tabs>
          <w:tab w:val="num" w:pos="360"/>
        </w:tabs>
        <w:spacing w:line="360" w:lineRule="auto"/>
        <w:ind w:left="360" w:hanging="360"/>
        <w:rPr>
          <w:rFonts w:asciiTheme="minorHAnsi" w:hAnsiTheme="minorHAnsi" w:cstheme="minorHAnsi"/>
          <w:szCs w:val="24"/>
        </w:rPr>
      </w:pPr>
      <w:r w:rsidRPr="0043169B">
        <w:rPr>
          <w:rFonts w:ascii="Segoe UI Symbol" w:hAnsi="Segoe UI Symbol" w:cs="Segoe UI Symbol"/>
          <w:szCs w:val="24"/>
        </w:rPr>
        <w:t>☐</w:t>
      </w:r>
      <w:r w:rsidRPr="0043169B">
        <w:rPr>
          <w:rFonts w:asciiTheme="minorHAnsi" w:hAnsiTheme="minorHAnsi" w:cstheme="minorHAnsi"/>
          <w:szCs w:val="24"/>
        </w:rPr>
        <w:t xml:space="preserve"> </w:t>
      </w:r>
      <w:proofErr w:type="spellStart"/>
      <w:r w:rsidRPr="0043169B">
        <w:rPr>
          <w:rFonts w:asciiTheme="minorHAnsi" w:hAnsiTheme="minorHAnsi" w:cstheme="minorHAnsi"/>
          <w:szCs w:val="24"/>
        </w:rPr>
        <w:t>inna</w:t>
      </w:r>
      <w:proofErr w:type="spellEnd"/>
      <w:r w:rsidRPr="0043169B">
        <w:rPr>
          <w:rFonts w:asciiTheme="minorHAnsi" w:hAnsiTheme="minorHAnsi" w:cstheme="minorHAnsi"/>
          <w:szCs w:val="24"/>
        </w:rPr>
        <w:t xml:space="preserve"> (</w:t>
      </w:r>
      <w:proofErr w:type="spellStart"/>
      <w:r w:rsidRPr="0043169B">
        <w:rPr>
          <w:rFonts w:asciiTheme="minorHAnsi" w:hAnsiTheme="minorHAnsi" w:cstheme="minorHAnsi"/>
          <w:szCs w:val="24"/>
        </w:rPr>
        <w:t>jaka</w:t>
      </w:r>
      <w:proofErr w:type="spellEnd"/>
      <w:r w:rsidRPr="0043169B">
        <w:rPr>
          <w:rFonts w:asciiTheme="minorHAnsi" w:hAnsiTheme="minorHAnsi" w:cstheme="minorHAnsi"/>
          <w:szCs w:val="24"/>
        </w:rPr>
        <w:t>?): _____________________________</w:t>
      </w:r>
    </w:p>
    <w:p w14:paraId="643BAA6C" w14:textId="77777777" w:rsidR="0043169B" w:rsidRPr="00B82B20" w:rsidRDefault="0043169B" w:rsidP="0043169B">
      <w:pPr>
        <w:spacing w:line="360" w:lineRule="auto"/>
        <w:rPr>
          <w:rFonts w:cstheme="minorHAnsi"/>
          <w:sz w:val="24"/>
          <w:szCs w:val="24"/>
        </w:rPr>
      </w:pPr>
      <w:r w:rsidRPr="00B82B20">
        <w:rPr>
          <w:rFonts w:cstheme="minorHAnsi"/>
          <w:sz w:val="24"/>
          <w:szCs w:val="24"/>
        </w:rPr>
        <w:t xml:space="preserve">Stopień niepełnosprawności:   </w:t>
      </w:r>
      <w:r w:rsidRPr="00B82B20">
        <w:rPr>
          <w:rFonts w:ascii="Segoe UI Symbol" w:hAnsi="Segoe UI Symbol" w:cs="Segoe UI Symbol"/>
          <w:sz w:val="24"/>
          <w:szCs w:val="24"/>
        </w:rPr>
        <w:t>☐</w:t>
      </w:r>
      <w:r w:rsidRPr="00B82B20">
        <w:rPr>
          <w:rFonts w:cstheme="minorHAnsi"/>
          <w:sz w:val="24"/>
          <w:szCs w:val="24"/>
        </w:rPr>
        <w:t xml:space="preserve"> lekki   </w:t>
      </w:r>
      <w:r w:rsidRPr="00B82B20">
        <w:rPr>
          <w:rFonts w:ascii="Segoe UI Symbol" w:hAnsi="Segoe UI Symbol" w:cs="Segoe UI Symbol"/>
          <w:sz w:val="24"/>
          <w:szCs w:val="24"/>
        </w:rPr>
        <w:t>☐</w:t>
      </w:r>
      <w:r w:rsidRPr="00B82B20">
        <w:rPr>
          <w:rFonts w:cstheme="minorHAnsi"/>
          <w:sz w:val="24"/>
          <w:szCs w:val="24"/>
        </w:rPr>
        <w:t xml:space="preserve"> umiarkowany   </w:t>
      </w:r>
      <w:r w:rsidRPr="00B82B20">
        <w:rPr>
          <w:rFonts w:ascii="Segoe UI Symbol" w:hAnsi="Segoe UI Symbol" w:cs="Segoe UI Symbol"/>
          <w:sz w:val="24"/>
          <w:szCs w:val="24"/>
        </w:rPr>
        <w:t>☐</w:t>
      </w:r>
      <w:r w:rsidRPr="00B82B20">
        <w:rPr>
          <w:rFonts w:cstheme="minorHAnsi"/>
          <w:sz w:val="24"/>
          <w:szCs w:val="24"/>
        </w:rPr>
        <w:t xml:space="preserve"> znaczny</w:t>
      </w:r>
    </w:p>
    <w:p w14:paraId="6005ED9D" w14:textId="77777777" w:rsidR="0043169B" w:rsidRPr="00B82B20" w:rsidRDefault="0043169B" w:rsidP="0043169B">
      <w:pPr>
        <w:spacing w:line="360" w:lineRule="auto"/>
        <w:rPr>
          <w:rFonts w:cstheme="minorHAnsi"/>
          <w:sz w:val="24"/>
          <w:szCs w:val="24"/>
        </w:rPr>
      </w:pPr>
      <w:r w:rsidRPr="00B82B20">
        <w:rPr>
          <w:rFonts w:cstheme="minorHAnsi"/>
          <w:sz w:val="24"/>
          <w:szCs w:val="24"/>
        </w:rPr>
        <w:t xml:space="preserve">Czy niepełnosprawność wpływa na możliwość poruszania się?   </w:t>
      </w:r>
      <w:r w:rsidRPr="00B82B20">
        <w:rPr>
          <w:rFonts w:ascii="Segoe UI Symbol" w:hAnsi="Segoe UI Symbol" w:cs="Segoe UI Symbol"/>
          <w:sz w:val="24"/>
          <w:szCs w:val="24"/>
        </w:rPr>
        <w:t>☐</w:t>
      </w:r>
      <w:r w:rsidRPr="00B82B20">
        <w:rPr>
          <w:rFonts w:cstheme="minorHAnsi"/>
          <w:sz w:val="24"/>
          <w:szCs w:val="24"/>
        </w:rPr>
        <w:t xml:space="preserve"> Tak   </w:t>
      </w:r>
      <w:r w:rsidRPr="00B82B20">
        <w:rPr>
          <w:rFonts w:ascii="Segoe UI Symbol" w:hAnsi="Segoe UI Symbol" w:cs="Segoe UI Symbol"/>
          <w:sz w:val="24"/>
          <w:szCs w:val="24"/>
        </w:rPr>
        <w:t>☐</w:t>
      </w:r>
      <w:r w:rsidRPr="00B82B20">
        <w:rPr>
          <w:rFonts w:cstheme="minorHAnsi"/>
          <w:sz w:val="24"/>
          <w:szCs w:val="24"/>
        </w:rPr>
        <w:t xml:space="preserve"> Nie</w:t>
      </w:r>
    </w:p>
    <w:p w14:paraId="5E798DF4" w14:textId="77777777" w:rsidR="0043169B" w:rsidRPr="00B82B20" w:rsidRDefault="0043169B" w:rsidP="0043169B">
      <w:pPr>
        <w:spacing w:line="360" w:lineRule="auto"/>
        <w:rPr>
          <w:rFonts w:cstheme="minorHAnsi"/>
          <w:sz w:val="24"/>
          <w:szCs w:val="24"/>
        </w:rPr>
      </w:pPr>
      <w:r w:rsidRPr="00B82B20">
        <w:rPr>
          <w:rFonts w:cstheme="minorHAnsi"/>
          <w:sz w:val="24"/>
          <w:szCs w:val="24"/>
        </w:rPr>
        <w:t xml:space="preserve">Czy niepełnosprawność wpływa na sposób komunikacji?   </w:t>
      </w:r>
      <w:r w:rsidRPr="00B82B20">
        <w:rPr>
          <w:rFonts w:ascii="Segoe UI Symbol" w:hAnsi="Segoe UI Symbol" w:cs="Segoe UI Symbol"/>
          <w:sz w:val="24"/>
          <w:szCs w:val="24"/>
        </w:rPr>
        <w:t>☐</w:t>
      </w:r>
      <w:r w:rsidRPr="00B82B20">
        <w:rPr>
          <w:rFonts w:cstheme="minorHAnsi"/>
          <w:sz w:val="24"/>
          <w:szCs w:val="24"/>
        </w:rPr>
        <w:t xml:space="preserve"> Tak   </w:t>
      </w:r>
      <w:r w:rsidRPr="00B82B20">
        <w:rPr>
          <w:rFonts w:ascii="Segoe UI Symbol" w:hAnsi="Segoe UI Symbol" w:cs="Segoe UI Symbol"/>
          <w:sz w:val="24"/>
          <w:szCs w:val="24"/>
        </w:rPr>
        <w:t>☐</w:t>
      </w:r>
      <w:r w:rsidRPr="00B82B20">
        <w:rPr>
          <w:rFonts w:cstheme="minorHAnsi"/>
          <w:sz w:val="24"/>
          <w:szCs w:val="24"/>
        </w:rPr>
        <w:t xml:space="preserve"> Nie</w:t>
      </w:r>
    </w:p>
    <w:p w14:paraId="7847B562" w14:textId="77777777" w:rsidR="0043169B" w:rsidRPr="00B82B20" w:rsidRDefault="0043169B" w:rsidP="0043169B">
      <w:pPr>
        <w:pStyle w:val="Nagwek2"/>
        <w:spacing w:line="360" w:lineRule="auto"/>
        <w:rPr>
          <w:rFonts w:asciiTheme="minorHAnsi" w:hAnsiTheme="minorHAnsi" w:cstheme="minorHAnsi"/>
          <w:color w:val="auto"/>
          <w:sz w:val="24"/>
          <w:szCs w:val="24"/>
        </w:rPr>
      </w:pPr>
      <w:bookmarkStart w:id="23" w:name="_Toc244160028"/>
      <w:r w:rsidRPr="00B82B20">
        <w:rPr>
          <w:rFonts w:asciiTheme="minorHAnsi" w:hAnsiTheme="minorHAnsi" w:cstheme="minorHAnsi"/>
          <w:color w:val="auto"/>
          <w:sz w:val="24"/>
          <w:szCs w:val="24"/>
        </w:rPr>
        <w:t>Sekcja 4: Sposób kontaktu</w:t>
      </w:r>
      <w:bookmarkEnd w:id="23"/>
    </w:p>
    <w:p w14:paraId="72067872" w14:textId="77777777" w:rsidR="0043169B" w:rsidRPr="00B82B20" w:rsidRDefault="0043169B" w:rsidP="0043169B">
      <w:pPr>
        <w:spacing w:line="360" w:lineRule="auto"/>
        <w:rPr>
          <w:rFonts w:cstheme="minorHAnsi"/>
          <w:sz w:val="24"/>
          <w:szCs w:val="24"/>
        </w:rPr>
      </w:pPr>
      <w:r w:rsidRPr="00B82B20">
        <w:rPr>
          <w:rFonts w:cstheme="minorHAnsi"/>
          <w:sz w:val="24"/>
          <w:szCs w:val="24"/>
        </w:rPr>
        <w:t>Jak chce się Pan/Pani kontaktować? (można zaznaczyć kilka opcji)</w:t>
      </w:r>
    </w:p>
    <w:p w14:paraId="7D479363" w14:textId="77777777" w:rsidR="0043169B" w:rsidRPr="0043169B" w:rsidRDefault="0043169B" w:rsidP="0043169B">
      <w:pPr>
        <w:pStyle w:val="Listapunktowana"/>
        <w:tabs>
          <w:tab w:val="num" w:pos="360"/>
        </w:tabs>
        <w:spacing w:line="360" w:lineRule="auto"/>
        <w:ind w:left="360" w:hanging="360"/>
        <w:rPr>
          <w:rFonts w:asciiTheme="minorHAnsi" w:hAnsiTheme="minorHAnsi" w:cstheme="minorHAnsi"/>
          <w:szCs w:val="24"/>
        </w:rPr>
      </w:pPr>
      <w:r w:rsidRPr="0043169B">
        <w:rPr>
          <w:rFonts w:ascii="Segoe UI Symbol" w:hAnsi="Segoe UI Symbol" w:cs="Segoe UI Symbol"/>
          <w:szCs w:val="24"/>
        </w:rPr>
        <w:t>☐</w:t>
      </w:r>
      <w:r w:rsidRPr="0043169B">
        <w:rPr>
          <w:rFonts w:asciiTheme="minorHAnsi" w:hAnsiTheme="minorHAnsi" w:cstheme="minorHAnsi"/>
          <w:szCs w:val="24"/>
        </w:rPr>
        <w:t xml:space="preserve"> </w:t>
      </w:r>
      <w:proofErr w:type="spellStart"/>
      <w:r w:rsidRPr="0043169B">
        <w:rPr>
          <w:rFonts w:asciiTheme="minorHAnsi" w:hAnsiTheme="minorHAnsi" w:cstheme="minorHAnsi"/>
          <w:szCs w:val="24"/>
        </w:rPr>
        <w:t>Telefon</w:t>
      </w:r>
      <w:proofErr w:type="spellEnd"/>
    </w:p>
    <w:p w14:paraId="3DEE4569" w14:textId="77777777" w:rsidR="0043169B" w:rsidRPr="0043169B" w:rsidRDefault="0043169B" w:rsidP="0043169B">
      <w:pPr>
        <w:pStyle w:val="Listapunktowana"/>
        <w:tabs>
          <w:tab w:val="num" w:pos="360"/>
        </w:tabs>
        <w:spacing w:line="360" w:lineRule="auto"/>
        <w:ind w:left="360" w:hanging="360"/>
        <w:rPr>
          <w:rFonts w:asciiTheme="minorHAnsi" w:hAnsiTheme="minorHAnsi" w:cstheme="minorHAnsi"/>
          <w:szCs w:val="24"/>
        </w:rPr>
      </w:pPr>
      <w:r w:rsidRPr="0043169B">
        <w:rPr>
          <w:rFonts w:ascii="Segoe UI Symbol" w:hAnsi="Segoe UI Symbol" w:cs="Segoe UI Symbol"/>
          <w:szCs w:val="24"/>
        </w:rPr>
        <w:t>☐</w:t>
      </w:r>
      <w:r w:rsidRPr="0043169B">
        <w:rPr>
          <w:rFonts w:asciiTheme="minorHAnsi" w:hAnsiTheme="minorHAnsi" w:cstheme="minorHAnsi"/>
          <w:szCs w:val="24"/>
        </w:rPr>
        <w:t xml:space="preserve"> E-mail</w:t>
      </w:r>
    </w:p>
    <w:p w14:paraId="78E99E24" w14:textId="77777777" w:rsidR="0043169B" w:rsidRPr="0043169B" w:rsidRDefault="0043169B" w:rsidP="0043169B">
      <w:pPr>
        <w:pStyle w:val="Listapunktowana"/>
        <w:tabs>
          <w:tab w:val="num" w:pos="360"/>
        </w:tabs>
        <w:spacing w:line="360" w:lineRule="auto"/>
        <w:ind w:left="360" w:hanging="360"/>
        <w:rPr>
          <w:rFonts w:asciiTheme="minorHAnsi" w:hAnsiTheme="minorHAnsi" w:cstheme="minorHAnsi"/>
          <w:szCs w:val="24"/>
        </w:rPr>
      </w:pPr>
      <w:r w:rsidRPr="0043169B">
        <w:rPr>
          <w:rFonts w:ascii="Segoe UI Symbol" w:hAnsi="Segoe UI Symbol" w:cs="Segoe UI Symbol"/>
          <w:szCs w:val="24"/>
        </w:rPr>
        <w:t>☐</w:t>
      </w:r>
      <w:r w:rsidRPr="0043169B">
        <w:rPr>
          <w:rFonts w:asciiTheme="minorHAnsi" w:hAnsiTheme="minorHAnsi" w:cstheme="minorHAnsi"/>
          <w:szCs w:val="24"/>
        </w:rPr>
        <w:t xml:space="preserve"> SMS</w:t>
      </w:r>
    </w:p>
    <w:p w14:paraId="3564B27B" w14:textId="77777777" w:rsidR="0043169B" w:rsidRPr="0043169B" w:rsidRDefault="0043169B" w:rsidP="0043169B">
      <w:pPr>
        <w:pStyle w:val="Listapunktowana"/>
        <w:tabs>
          <w:tab w:val="num" w:pos="360"/>
        </w:tabs>
        <w:spacing w:line="360" w:lineRule="auto"/>
        <w:ind w:left="360" w:hanging="360"/>
        <w:rPr>
          <w:rFonts w:asciiTheme="minorHAnsi" w:hAnsiTheme="minorHAnsi" w:cstheme="minorHAnsi"/>
          <w:szCs w:val="24"/>
        </w:rPr>
      </w:pPr>
      <w:r w:rsidRPr="0043169B">
        <w:rPr>
          <w:rFonts w:ascii="Segoe UI Symbol" w:hAnsi="Segoe UI Symbol" w:cs="Segoe UI Symbol"/>
          <w:szCs w:val="24"/>
        </w:rPr>
        <w:t>☐</w:t>
      </w:r>
      <w:r w:rsidRPr="0043169B">
        <w:rPr>
          <w:rFonts w:asciiTheme="minorHAnsi" w:hAnsiTheme="minorHAnsi" w:cstheme="minorHAnsi"/>
          <w:szCs w:val="24"/>
        </w:rPr>
        <w:t xml:space="preserve"> </w:t>
      </w:r>
      <w:proofErr w:type="spellStart"/>
      <w:r w:rsidRPr="0043169B">
        <w:rPr>
          <w:rFonts w:asciiTheme="minorHAnsi" w:hAnsiTheme="minorHAnsi" w:cstheme="minorHAnsi"/>
          <w:szCs w:val="24"/>
        </w:rPr>
        <w:t>Spotkanie</w:t>
      </w:r>
      <w:proofErr w:type="spellEnd"/>
      <w:r w:rsidRPr="0043169B">
        <w:rPr>
          <w:rFonts w:asciiTheme="minorHAnsi" w:hAnsiTheme="minorHAnsi" w:cstheme="minorHAnsi"/>
          <w:szCs w:val="24"/>
        </w:rPr>
        <w:t xml:space="preserve"> w </w:t>
      </w:r>
      <w:proofErr w:type="spellStart"/>
      <w:r w:rsidRPr="0043169B">
        <w:rPr>
          <w:rFonts w:asciiTheme="minorHAnsi" w:hAnsiTheme="minorHAnsi" w:cstheme="minorHAnsi"/>
          <w:szCs w:val="24"/>
        </w:rPr>
        <w:t>siedzibie</w:t>
      </w:r>
      <w:proofErr w:type="spellEnd"/>
      <w:r w:rsidRPr="0043169B">
        <w:rPr>
          <w:rFonts w:asciiTheme="minorHAnsi" w:hAnsiTheme="minorHAnsi" w:cstheme="minorHAnsi"/>
          <w:szCs w:val="24"/>
        </w:rPr>
        <w:t xml:space="preserve"> </w:t>
      </w:r>
      <w:proofErr w:type="spellStart"/>
      <w:r w:rsidRPr="0043169B">
        <w:rPr>
          <w:rFonts w:asciiTheme="minorHAnsi" w:hAnsiTheme="minorHAnsi" w:cstheme="minorHAnsi"/>
          <w:szCs w:val="24"/>
        </w:rPr>
        <w:t>organizacji</w:t>
      </w:r>
      <w:proofErr w:type="spellEnd"/>
    </w:p>
    <w:p w14:paraId="731FE5A2" w14:textId="77777777" w:rsidR="0043169B" w:rsidRPr="0043169B" w:rsidRDefault="0043169B" w:rsidP="0043169B">
      <w:pPr>
        <w:pStyle w:val="Listapunktowana"/>
        <w:tabs>
          <w:tab w:val="num" w:pos="360"/>
        </w:tabs>
        <w:spacing w:line="360" w:lineRule="auto"/>
        <w:ind w:left="360" w:hanging="360"/>
        <w:rPr>
          <w:rFonts w:asciiTheme="minorHAnsi" w:hAnsiTheme="minorHAnsi" w:cstheme="minorHAnsi"/>
          <w:szCs w:val="24"/>
        </w:rPr>
      </w:pPr>
      <w:r w:rsidRPr="0043169B">
        <w:rPr>
          <w:rFonts w:ascii="Segoe UI Symbol" w:hAnsi="Segoe UI Symbol" w:cs="Segoe UI Symbol"/>
          <w:szCs w:val="24"/>
        </w:rPr>
        <w:t>☐</w:t>
      </w:r>
      <w:r w:rsidRPr="0043169B">
        <w:rPr>
          <w:rFonts w:asciiTheme="minorHAnsi" w:hAnsiTheme="minorHAnsi" w:cstheme="minorHAnsi"/>
          <w:szCs w:val="24"/>
        </w:rPr>
        <w:t xml:space="preserve"> </w:t>
      </w:r>
      <w:proofErr w:type="spellStart"/>
      <w:r w:rsidRPr="0043169B">
        <w:rPr>
          <w:rFonts w:asciiTheme="minorHAnsi" w:hAnsiTheme="minorHAnsi" w:cstheme="minorHAnsi"/>
          <w:szCs w:val="24"/>
        </w:rPr>
        <w:t>Spotkanie</w:t>
      </w:r>
      <w:proofErr w:type="spellEnd"/>
      <w:r w:rsidRPr="0043169B">
        <w:rPr>
          <w:rFonts w:asciiTheme="minorHAnsi" w:hAnsiTheme="minorHAnsi" w:cstheme="minorHAnsi"/>
          <w:szCs w:val="24"/>
        </w:rPr>
        <w:t xml:space="preserve"> online</w:t>
      </w:r>
    </w:p>
    <w:p w14:paraId="29B96699" w14:textId="77777777" w:rsidR="0043169B" w:rsidRPr="0043169B" w:rsidRDefault="0043169B" w:rsidP="0043169B">
      <w:pPr>
        <w:pStyle w:val="Listapunktowana"/>
        <w:tabs>
          <w:tab w:val="num" w:pos="360"/>
        </w:tabs>
        <w:spacing w:line="360" w:lineRule="auto"/>
        <w:ind w:left="360" w:hanging="360"/>
        <w:rPr>
          <w:rFonts w:asciiTheme="minorHAnsi" w:hAnsiTheme="minorHAnsi" w:cstheme="minorHAnsi"/>
          <w:szCs w:val="24"/>
        </w:rPr>
      </w:pPr>
      <w:r w:rsidRPr="0043169B">
        <w:rPr>
          <w:rFonts w:ascii="Segoe UI Symbol" w:hAnsi="Segoe UI Symbol" w:cs="Segoe UI Symbol"/>
          <w:szCs w:val="24"/>
        </w:rPr>
        <w:t>☐</w:t>
      </w:r>
      <w:r w:rsidRPr="0043169B">
        <w:rPr>
          <w:rFonts w:asciiTheme="minorHAnsi" w:hAnsiTheme="minorHAnsi" w:cstheme="minorHAnsi"/>
          <w:szCs w:val="24"/>
        </w:rPr>
        <w:t xml:space="preserve"> </w:t>
      </w:r>
      <w:proofErr w:type="spellStart"/>
      <w:r w:rsidRPr="0043169B">
        <w:rPr>
          <w:rFonts w:asciiTheme="minorHAnsi" w:hAnsiTheme="minorHAnsi" w:cstheme="minorHAnsi"/>
          <w:szCs w:val="24"/>
        </w:rPr>
        <w:t>Inny</w:t>
      </w:r>
      <w:proofErr w:type="spellEnd"/>
      <w:r w:rsidRPr="0043169B">
        <w:rPr>
          <w:rFonts w:asciiTheme="minorHAnsi" w:hAnsiTheme="minorHAnsi" w:cstheme="minorHAnsi"/>
          <w:szCs w:val="24"/>
        </w:rPr>
        <w:t xml:space="preserve"> </w:t>
      </w:r>
      <w:proofErr w:type="spellStart"/>
      <w:r w:rsidRPr="0043169B">
        <w:rPr>
          <w:rFonts w:asciiTheme="minorHAnsi" w:hAnsiTheme="minorHAnsi" w:cstheme="minorHAnsi"/>
          <w:szCs w:val="24"/>
        </w:rPr>
        <w:t>sposób</w:t>
      </w:r>
      <w:proofErr w:type="spellEnd"/>
      <w:r w:rsidRPr="0043169B">
        <w:rPr>
          <w:rFonts w:asciiTheme="minorHAnsi" w:hAnsiTheme="minorHAnsi" w:cstheme="minorHAnsi"/>
          <w:szCs w:val="24"/>
        </w:rPr>
        <w:t xml:space="preserve"> (</w:t>
      </w:r>
      <w:proofErr w:type="spellStart"/>
      <w:r w:rsidRPr="0043169B">
        <w:rPr>
          <w:rFonts w:asciiTheme="minorHAnsi" w:hAnsiTheme="minorHAnsi" w:cstheme="minorHAnsi"/>
          <w:szCs w:val="24"/>
        </w:rPr>
        <w:t>jaki</w:t>
      </w:r>
      <w:proofErr w:type="spellEnd"/>
      <w:r w:rsidRPr="0043169B">
        <w:rPr>
          <w:rFonts w:asciiTheme="minorHAnsi" w:hAnsiTheme="minorHAnsi" w:cstheme="minorHAnsi"/>
          <w:szCs w:val="24"/>
        </w:rPr>
        <w:t>?): _____________________________</w:t>
      </w:r>
    </w:p>
    <w:p w14:paraId="48A1C10A" w14:textId="77777777" w:rsidR="0043169B" w:rsidRPr="0043169B" w:rsidRDefault="0043169B" w:rsidP="0043169B">
      <w:pPr>
        <w:pStyle w:val="Nagwek2"/>
        <w:spacing w:line="360" w:lineRule="auto"/>
        <w:rPr>
          <w:rFonts w:asciiTheme="minorHAnsi" w:hAnsiTheme="minorHAnsi" w:cstheme="minorHAnsi"/>
          <w:color w:val="auto"/>
          <w:sz w:val="24"/>
          <w:szCs w:val="24"/>
        </w:rPr>
      </w:pPr>
      <w:bookmarkStart w:id="24" w:name="_Toc244160029"/>
      <w:r w:rsidRPr="0043169B">
        <w:rPr>
          <w:rFonts w:asciiTheme="minorHAnsi" w:hAnsiTheme="minorHAnsi" w:cstheme="minorHAnsi"/>
          <w:color w:val="auto"/>
          <w:sz w:val="24"/>
          <w:szCs w:val="24"/>
        </w:rPr>
        <w:t xml:space="preserve">Sekcja 5: Potrzebne usługi </w:t>
      </w:r>
      <w:proofErr w:type="spellStart"/>
      <w:r w:rsidRPr="0043169B">
        <w:rPr>
          <w:rFonts w:asciiTheme="minorHAnsi" w:hAnsiTheme="minorHAnsi" w:cstheme="minorHAnsi"/>
          <w:color w:val="auto"/>
          <w:sz w:val="24"/>
          <w:szCs w:val="24"/>
        </w:rPr>
        <w:t>dostępnościowe</w:t>
      </w:r>
      <w:bookmarkEnd w:id="24"/>
      <w:proofErr w:type="spellEnd"/>
    </w:p>
    <w:p w14:paraId="00778516" w14:textId="77777777" w:rsidR="0043169B" w:rsidRPr="00B82B20" w:rsidRDefault="0043169B" w:rsidP="0043169B">
      <w:pPr>
        <w:spacing w:line="360" w:lineRule="auto"/>
        <w:rPr>
          <w:rFonts w:cstheme="minorHAnsi"/>
          <w:sz w:val="24"/>
          <w:szCs w:val="28"/>
        </w:rPr>
      </w:pPr>
      <w:r w:rsidRPr="00B82B20">
        <w:rPr>
          <w:rFonts w:cstheme="minorHAnsi"/>
          <w:sz w:val="24"/>
          <w:szCs w:val="28"/>
        </w:rPr>
        <w:t>Zaznacz wszystkie, które dotyczą (można zaznaczyć kilka opcji):</w:t>
      </w:r>
    </w:p>
    <w:p w14:paraId="0439586A" w14:textId="77777777" w:rsidR="0043169B" w:rsidRPr="0043169B" w:rsidRDefault="0043169B" w:rsidP="0043169B">
      <w:pPr>
        <w:pStyle w:val="Listapunktowana"/>
        <w:tabs>
          <w:tab w:val="num" w:pos="360"/>
        </w:tabs>
        <w:spacing w:line="360" w:lineRule="auto"/>
        <w:ind w:left="360" w:hanging="360"/>
        <w:rPr>
          <w:rFonts w:asciiTheme="minorHAnsi" w:hAnsiTheme="minorHAnsi" w:cstheme="minorHAnsi"/>
          <w:szCs w:val="24"/>
        </w:rPr>
      </w:pPr>
      <w:r w:rsidRPr="0043169B">
        <w:rPr>
          <w:rFonts w:ascii="Segoe UI Symbol" w:hAnsi="Segoe UI Symbol" w:cs="Segoe UI Symbol"/>
          <w:szCs w:val="24"/>
        </w:rPr>
        <w:t>☐</w:t>
      </w:r>
      <w:r w:rsidRPr="0043169B">
        <w:rPr>
          <w:rFonts w:asciiTheme="minorHAnsi" w:hAnsiTheme="minorHAnsi" w:cstheme="minorHAnsi"/>
          <w:szCs w:val="24"/>
        </w:rPr>
        <w:t xml:space="preserve"> </w:t>
      </w:r>
      <w:proofErr w:type="spellStart"/>
      <w:r w:rsidRPr="0043169B">
        <w:rPr>
          <w:rFonts w:asciiTheme="minorHAnsi" w:hAnsiTheme="minorHAnsi" w:cstheme="minorHAnsi"/>
          <w:szCs w:val="24"/>
        </w:rPr>
        <w:t>Tłumacz</w:t>
      </w:r>
      <w:proofErr w:type="spellEnd"/>
      <w:r w:rsidRPr="0043169B">
        <w:rPr>
          <w:rFonts w:asciiTheme="minorHAnsi" w:hAnsiTheme="minorHAnsi" w:cstheme="minorHAnsi"/>
          <w:szCs w:val="24"/>
        </w:rPr>
        <w:t xml:space="preserve"> PJM</w:t>
      </w:r>
    </w:p>
    <w:p w14:paraId="27018F8F" w14:textId="77777777" w:rsidR="0043169B" w:rsidRPr="0043169B" w:rsidRDefault="0043169B" w:rsidP="0043169B">
      <w:pPr>
        <w:pStyle w:val="Listapunktowana"/>
        <w:tabs>
          <w:tab w:val="num" w:pos="360"/>
        </w:tabs>
        <w:spacing w:line="360" w:lineRule="auto"/>
        <w:ind w:left="360" w:hanging="360"/>
        <w:rPr>
          <w:rFonts w:asciiTheme="minorHAnsi" w:hAnsiTheme="minorHAnsi" w:cstheme="minorHAnsi"/>
          <w:szCs w:val="24"/>
          <w:lang w:val="pl-PL"/>
        </w:rPr>
      </w:pPr>
      <w:r w:rsidRPr="0043169B">
        <w:rPr>
          <w:rFonts w:ascii="Segoe UI Symbol" w:hAnsi="Segoe UI Symbol" w:cs="Segoe UI Symbol"/>
          <w:szCs w:val="24"/>
          <w:lang w:val="pl-PL"/>
        </w:rPr>
        <w:lastRenderedPageBreak/>
        <w:t>☐</w:t>
      </w:r>
      <w:r w:rsidRPr="0043169B">
        <w:rPr>
          <w:rFonts w:asciiTheme="minorHAnsi" w:hAnsiTheme="minorHAnsi" w:cstheme="minorHAnsi"/>
          <w:szCs w:val="24"/>
          <w:lang w:val="pl-PL"/>
        </w:rPr>
        <w:t xml:space="preserve"> Materiały w wersji łatwej do czytania</w:t>
      </w:r>
    </w:p>
    <w:p w14:paraId="01ED3701" w14:textId="77777777" w:rsidR="0043169B" w:rsidRPr="0043169B" w:rsidRDefault="0043169B" w:rsidP="0043169B">
      <w:pPr>
        <w:pStyle w:val="Listapunktowana"/>
        <w:tabs>
          <w:tab w:val="num" w:pos="360"/>
        </w:tabs>
        <w:spacing w:line="360" w:lineRule="auto"/>
        <w:ind w:left="360" w:hanging="360"/>
        <w:rPr>
          <w:rFonts w:asciiTheme="minorHAnsi" w:hAnsiTheme="minorHAnsi" w:cstheme="minorHAnsi"/>
          <w:szCs w:val="24"/>
        </w:rPr>
      </w:pPr>
      <w:r w:rsidRPr="0043169B">
        <w:rPr>
          <w:rFonts w:ascii="Segoe UI Symbol" w:hAnsi="Segoe UI Symbol" w:cs="Segoe UI Symbol"/>
          <w:szCs w:val="24"/>
        </w:rPr>
        <w:t>☐</w:t>
      </w:r>
      <w:r w:rsidRPr="0043169B">
        <w:rPr>
          <w:rFonts w:asciiTheme="minorHAnsi" w:hAnsiTheme="minorHAnsi" w:cstheme="minorHAnsi"/>
          <w:szCs w:val="24"/>
        </w:rPr>
        <w:t xml:space="preserve"> </w:t>
      </w:r>
      <w:proofErr w:type="spellStart"/>
      <w:r w:rsidRPr="0043169B">
        <w:rPr>
          <w:rFonts w:asciiTheme="minorHAnsi" w:hAnsiTheme="minorHAnsi" w:cstheme="minorHAnsi"/>
          <w:szCs w:val="24"/>
        </w:rPr>
        <w:t>Pomoc</w:t>
      </w:r>
      <w:proofErr w:type="spellEnd"/>
      <w:r w:rsidRPr="0043169B">
        <w:rPr>
          <w:rFonts w:asciiTheme="minorHAnsi" w:hAnsiTheme="minorHAnsi" w:cstheme="minorHAnsi"/>
          <w:szCs w:val="24"/>
        </w:rPr>
        <w:t xml:space="preserve"> </w:t>
      </w:r>
      <w:proofErr w:type="spellStart"/>
      <w:r w:rsidRPr="0043169B">
        <w:rPr>
          <w:rFonts w:asciiTheme="minorHAnsi" w:hAnsiTheme="minorHAnsi" w:cstheme="minorHAnsi"/>
          <w:szCs w:val="24"/>
        </w:rPr>
        <w:t>asystenta</w:t>
      </w:r>
      <w:proofErr w:type="spellEnd"/>
    </w:p>
    <w:p w14:paraId="0463D195" w14:textId="77777777" w:rsidR="0043169B" w:rsidRPr="0043169B" w:rsidRDefault="0043169B" w:rsidP="0043169B">
      <w:pPr>
        <w:pStyle w:val="Listapunktowana"/>
        <w:tabs>
          <w:tab w:val="num" w:pos="360"/>
        </w:tabs>
        <w:spacing w:line="360" w:lineRule="auto"/>
        <w:ind w:left="360" w:hanging="360"/>
        <w:rPr>
          <w:rFonts w:asciiTheme="minorHAnsi" w:hAnsiTheme="minorHAnsi" w:cstheme="minorHAnsi"/>
          <w:szCs w:val="24"/>
        </w:rPr>
      </w:pPr>
      <w:r w:rsidRPr="0043169B">
        <w:rPr>
          <w:rFonts w:ascii="Segoe UI Symbol" w:hAnsi="Segoe UI Symbol" w:cs="Segoe UI Symbol"/>
          <w:szCs w:val="24"/>
        </w:rPr>
        <w:t>☐</w:t>
      </w:r>
      <w:r w:rsidRPr="0043169B">
        <w:rPr>
          <w:rFonts w:asciiTheme="minorHAnsi" w:hAnsiTheme="minorHAnsi" w:cstheme="minorHAnsi"/>
          <w:szCs w:val="24"/>
        </w:rPr>
        <w:t xml:space="preserve"> </w:t>
      </w:r>
      <w:proofErr w:type="spellStart"/>
      <w:r w:rsidRPr="0043169B">
        <w:rPr>
          <w:rFonts w:asciiTheme="minorHAnsi" w:hAnsiTheme="minorHAnsi" w:cstheme="minorHAnsi"/>
          <w:szCs w:val="24"/>
        </w:rPr>
        <w:t>Materiały</w:t>
      </w:r>
      <w:proofErr w:type="spellEnd"/>
      <w:r w:rsidRPr="0043169B">
        <w:rPr>
          <w:rFonts w:asciiTheme="minorHAnsi" w:hAnsiTheme="minorHAnsi" w:cstheme="minorHAnsi"/>
          <w:szCs w:val="24"/>
        </w:rPr>
        <w:t xml:space="preserve"> w </w:t>
      </w:r>
      <w:proofErr w:type="spellStart"/>
      <w:r w:rsidRPr="0043169B">
        <w:rPr>
          <w:rFonts w:asciiTheme="minorHAnsi" w:hAnsiTheme="minorHAnsi" w:cstheme="minorHAnsi"/>
          <w:szCs w:val="24"/>
        </w:rPr>
        <w:t>formacie</w:t>
      </w:r>
      <w:proofErr w:type="spellEnd"/>
      <w:r w:rsidRPr="0043169B">
        <w:rPr>
          <w:rFonts w:asciiTheme="minorHAnsi" w:hAnsiTheme="minorHAnsi" w:cstheme="minorHAnsi"/>
          <w:szCs w:val="24"/>
        </w:rPr>
        <w:t xml:space="preserve"> audio</w:t>
      </w:r>
    </w:p>
    <w:p w14:paraId="046C0369" w14:textId="77777777" w:rsidR="0043169B" w:rsidRPr="0043169B" w:rsidRDefault="0043169B" w:rsidP="0043169B">
      <w:pPr>
        <w:pStyle w:val="Listapunktowana"/>
        <w:tabs>
          <w:tab w:val="num" w:pos="360"/>
        </w:tabs>
        <w:spacing w:line="360" w:lineRule="auto"/>
        <w:ind w:left="360" w:hanging="360"/>
        <w:rPr>
          <w:rFonts w:asciiTheme="minorHAnsi" w:hAnsiTheme="minorHAnsi" w:cstheme="minorHAnsi"/>
          <w:szCs w:val="24"/>
        </w:rPr>
      </w:pPr>
      <w:r w:rsidRPr="0043169B">
        <w:rPr>
          <w:rFonts w:ascii="Segoe UI Symbol" w:hAnsi="Segoe UI Symbol" w:cs="Segoe UI Symbol"/>
          <w:szCs w:val="24"/>
        </w:rPr>
        <w:t>☐</w:t>
      </w:r>
      <w:r w:rsidRPr="0043169B">
        <w:rPr>
          <w:rFonts w:asciiTheme="minorHAnsi" w:hAnsiTheme="minorHAnsi" w:cstheme="minorHAnsi"/>
          <w:szCs w:val="24"/>
        </w:rPr>
        <w:t xml:space="preserve"> </w:t>
      </w:r>
      <w:proofErr w:type="spellStart"/>
      <w:r w:rsidRPr="0043169B">
        <w:rPr>
          <w:rFonts w:asciiTheme="minorHAnsi" w:hAnsiTheme="minorHAnsi" w:cstheme="minorHAnsi"/>
          <w:szCs w:val="24"/>
        </w:rPr>
        <w:t>Materiały</w:t>
      </w:r>
      <w:proofErr w:type="spellEnd"/>
      <w:r w:rsidRPr="0043169B">
        <w:rPr>
          <w:rFonts w:asciiTheme="minorHAnsi" w:hAnsiTheme="minorHAnsi" w:cstheme="minorHAnsi"/>
          <w:szCs w:val="24"/>
        </w:rPr>
        <w:t xml:space="preserve"> w </w:t>
      </w:r>
      <w:proofErr w:type="spellStart"/>
      <w:r w:rsidRPr="0043169B">
        <w:rPr>
          <w:rFonts w:asciiTheme="minorHAnsi" w:hAnsiTheme="minorHAnsi" w:cstheme="minorHAnsi"/>
          <w:szCs w:val="24"/>
        </w:rPr>
        <w:t>alfabecie</w:t>
      </w:r>
      <w:proofErr w:type="spellEnd"/>
      <w:r w:rsidRPr="0043169B">
        <w:rPr>
          <w:rFonts w:asciiTheme="minorHAnsi" w:hAnsiTheme="minorHAnsi" w:cstheme="minorHAnsi"/>
          <w:szCs w:val="24"/>
        </w:rPr>
        <w:t xml:space="preserve"> </w:t>
      </w:r>
      <w:proofErr w:type="spellStart"/>
      <w:r w:rsidRPr="0043169B">
        <w:rPr>
          <w:rFonts w:asciiTheme="minorHAnsi" w:hAnsiTheme="minorHAnsi" w:cstheme="minorHAnsi"/>
          <w:szCs w:val="24"/>
        </w:rPr>
        <w:t>Braille’a</w:t>
      </w:r>
      <w:proofErr w:type="spellEnd"/>
    </w:p>
    <w:p w14:paraId="3ECB7D6F" w14:textId="77777777" w:rsidR="0043169B" w:rsidRPr="0043169B" w:rsidRDefault="0043169B" w:rsidP="0043169B">
      <w:pPr>
        <w:pStyle w:val="Listapunktowana"/>
        <w:tabs>
          <w:tab w:val="num" w:pos="360"/>
        </w:tabs>
        <w:spacing w:line="360" w:lineRule="auto"/>
        <w:ind w:left="360" w:hanging="360"/>
        <w:rPr>
          <w:rFonts w:asciiTheme="minorHAnsi" w:hAnsiTheme="minorHAnsi" w:cstheme="minorHAnsi"/>
          <w:szCs w:val="24"/>
        </w:rPr>
      </w:pPr>
      <w:r w:rsidRPr="0043169B">
        <w:rPr>
          <w:rFonts w:ascii="Segoe UI Symbol" w:hAnsi="Segoe UI Symbol" w:cs="Segoe UI Symbol"/>
          <w:szCs w:val="24"/>
        </w:rPr>
        <w:t>☐</w:t>
      </w:r>
      <w:r w:rsidRPr="0043169B">
        <w:rPr>
          <w:rFonts w:asciiTheme="minorHAnsi" w:hAnsiTheme="minorHAnsi" w:cstheme="minorHAnsi"/>
          <w:szCs w:val="24"/>
        </w:rPr>
        <w:t xml:space="preserve"> </w:t>
      </w:r>
      <w:proofErr w:type="spellStart"/>
      <w:r w:rsidRPr="0043169B">
        <w:rPr>
          <w:rFonts w:asciiTheme="minorHAnsi" w:hAnsiTheme="minorHAnsi" w:cstheme="minorHAnsi"/>
          <w:szCs w:val="24"/>
        </w:rPr>
        <w:t>Powiększony</w:t>
      </w:r>
      <w:proofErr w:type="spellEnd"/>
      <w:r w:rsidRPr="0043169B">
        <w:rPr>
          <w:rFonts w:asciiTheme="minorHAnsi" w:hAnsiTheme="minorHAnsi" w:cstheme="minorHAnsi"/>
          <w:szCs w:val="24"/>
        </w:rPr>
        <w:t xml:space="preserve"> </w:t>
      </w:r>
      <w:proofErr w:type="spellStart"/>
      <w:r w:rsidRPr="0043169B">
        <w:rPr>
          <w:rFonts w:asciiTheme="minorHAnsi" w:hAnsiTheme="minorHAnsi" w:cstheme="minorHAnsi"/>
          <w:szCs w:val="24"/>
        </w:rPr>
        <w:t>druk</w:t>
      </w:r>
      <w:proofErr w:type="spellEnd"/>
    </w:p>
    <w:p w14:paraId="1F97D74B" w14:textId="3ECB7DBE" w:rsidR="0043169B" w:rsidRPr="0043169B" w:rsidRDefault="0043169B" w:rsidP="0043169B">
      <w:pPr>
        <w:pStyle w:val="Listapunktowana"/>
        <w:tabs>
          <w:tab w:val="num" w:pos="360"/>
        </w:tabs>
        <w:spacing w:line="360" w:lineRule="auto"/>
        <w:ind w:left="360" w:hanging="360"/>
        <w:rPr>
          <w:rFonts w:asciiTheme="minorHAnsi" w:hAnsiTheme="minorHAnsi" w:cstheme="minorHAnsi"/>
          <w:szCs w:val="24"/>
          <w:lang w:val="pl-PL"/>
        </w:rPr>
      </w:pPr>
      <w:r w:rsidRPr="0043169B">
        <w:rPr>
          <w:rFonts w:ascii="Segoe UI Symbol" w:hAnsi="Segoe UI Symbol" w:cs="Segoe UI Symbol"/>
          <w:szCs w:val="24"/>
          <w:lang w:val="pl-PL"/>
        </w:rPr>
        <w:t>☐</w:t>
      </w:r>
      <w:r w:rsidRPr="0043169B">
        <w:rPr>
          <w:rFonts w:asciiTheme="minorHAnsi" w:hAnsiTheme="minorHAnsi" w:cstheme="minorHAnsi"/>
          <w:szCs w:val="24"/>
          <w:lang w:val="pl-PL"/>
        </w:rPr>
        <w:t xml:space="preserve"> Tekst elektroniczny dostępny dla czytników ekran</w:t>
      </w:r>
      <w:r w:rsidR="00B82B20">
        <w:rPr>
          <w:rFonts w:asciiTheme="minorHAnsi" w:hAnsiTheme="minorHAnsi" w:cstheme="minorHAnsi"/>
          <w:szCs w:val="24"/>
          <w:lang w:val="pl-PL"/>
        </w:rPr>
        <w:t>u</w:t>
      </w:r>
    </w:p>
    <w:p w14:paraId="1F2B29D8" w14:textId="77777777" w:rsidR="0043169B" w:rsidRPr="0043169B" w:rsidRDefault="0043169B" w:rsidP="0043169B">
      <w:pPr>
        <w:pStyle w:val="Listapunktowana"/>
        <w:tabs>
          <w:tab w:val="num" w:pos="360"/>
        </w:tabs>
        <w:spacing w:line="360" w:lineRule="auto"/>
        <w:ind w:left="360" w:hanging="360"/>
        <w:rPr>
          <w:rFonts w:asciiTheme="minorHAnsi" w:hAnsiTheme="minorHAnsi" w:cstheme="minorHAnsi"/>
          <w:szCs w:val="24"/>
          <w:lang w:val="pl-PL"/>
        </w:rPr>
      </w:pPr>
      <w:r w:rsidRPr="0043169B">
        <w:rPr>
          <w:rFonts w:ascii="Segoe UI Symbol" w:hAnsi="Segoe UI Symbol" w:cs="Segoe UI Symbol"/>
          <w:szCs w:val="24"/>
          <w:lang w:val="pl-PL"/>
        </w:rPr>
        <w:t>☐</w:t>
      </w:r>
      <w:r w:rsidRPr="0043169B">
        <w:rPr>
          <w:rFonts w:asciiTheme="minorHAnsi" w:hAnsiTheme="minorHAnsi" w:cstheme="minorHAnsi"/>
          <w:szCs w:val="24"/>
          <w:lang w:val="pl-PL"/>
        </w:rPr>
        <w:t xml:space="preserve"> Sala dostępna dla osób z niepełnosprawnością ruchową</w:t>
      </w:r>
    </w:p>
    <w:p w14:paraId="55F115E4" w14:textId="77777777" w:rsidR="0043169B" w:rsidRPr="0043169B" w:rsidRDefault="0043169B" w:rsidP="0043169B">
      <w:pPr>
        <w:pStyle w:val="Listapunktowana"/>
        <w:tabs>
          <w:tab w:val="num" w:pos="360"/>
        </w:tabs>
        <w:spacing w:line="360" w:lineRule="auto"/>
        <w:ind w:left="360" w:hanging="360"/>
        <w:rPr>
          <w:rFonts w:asciiTheme="minorHAnsi" w:hAnsiTheme="minorHAnsi" w:cstheme="minorHAnsi"/>
          <w:szCs w:val="24"/>
        </w:rPr>
      </w:pPr>
      <w:r w:rsidRPr="0043169B">
        <w:rPr>
          <w:rFonts w:ascii="Segoe UI Symbol" w:hAnsi="Segoe UI Symbol" w:cs="Segoe UI Symbol"/>
          <w:szCs w:val="24"/>
        </w:rPr>
        <w:t>☐</w:t>
      </w:r>
      <w:r w:rsidRPr="0043169B">
        <w:rPr>
          <w:rFonts w:asciiTheme="minorHAnsi" w:hAnsiTheme="minorHAnsi" w:cstheme="minorHAnsi"/>
          <w:szCs w:val="24"/>
        </w:rPr>
        <w:t xml:space="preserve"> </w:t>
      </w:r>
      <w:proofErr w:type="spellStart"/>
      <w:r w:rsidRPr="0043169B">
        <w:rPr>
          <w:rFonts w:asciiTheme="minorHAnsi" w:hAnsiTheme="minorHAnsi" w:cstheme="minorHAnsi"/>
          <w:szCs w:val="24"/>
        </w:rPr>
        <w:t>Inne</w:t>
      </w:r>
      <w:proofErr w:type="spellEnd"/>
      <w:r w:rsidRPr="0043169B">
        <w:rPr>
          <w:rFonts w:asciiTheme="minorHAnsi" w:hAnsiTheme="minorHAnsi" w:cstheme="minorHAnsi"/>
          <w:szCs w:val="24"/>
        </w:rPr>
        <w:t xml:space="preserve"> (</w:t>
      </w:r>
      <w:proofErr w:type="spellStart"/>
      <w:r w:rsidRPr="0043169B">
        <w:rPr>
          <w:rFonts w:asciiTheme="minorHAnsi" w:hAnsiTheme="minorHAnsi" w:cstheme="minorHAnsi"/>
          <w:szCs w:val="24"/>
        </w:rPr>
        <w:t>proszę</w:t>
      </w:r>
      <w:proofErr w:type="spellEnd"/>
      <w:r w:rsidRPr="0043169B">
        <w:rPr>
          <w:rFonts w:asciiTheme="minorHAnsi" w:hAnsiTheme="minorHAnsi" w:cstheme="minorHAnsi"/>
          <w:szCs w:val="24"/>
        </w:rPr>
        <w:t xml:space="preserve"> </w:t>
      </w:r>
      <w:proofErr w:type="spellStart"/>
      <w:r w:rsidRPr="0043169B">
        <w:rPr>
          <w:rFonts w:asciiTheme="minorHAnsi" w:hAnsiTheme="minorHAnsi" w:cstheme="minorHAnsi"/>
          <w:szCs w:val="24"/>
        </w:rPr>
        <w:t>opisać</w:t>
      </w:r>
      <w:proofErr w:type="spellEnd"/>
      <w:r w:rsidRPr="0043169B">
        <w:rPr>
          <w:rFonts w:asciiTheme="minorHAnsi" w:hAnsiTheme="minorHAnsi" w:cstheme="minorHAnsi"/>
          <w:szCs w:val="24"/>
        </w:rPr>
        <w:t>): _____________________________</w:t>
      </w:r>
    </w:p>
    <w:p w14:paraId="1CE19E2D" w14:textId="77777777" w:rsidR="0043169B" w:rsidRPr="0043169B" w:rsidRDefault="0043169B" w:rsidP="0043169B">
      <w:pPr>
        <w:pStyle w:val="Nagwek2"/>
        <w:spacing w:line="360" w:lineRule="auto"/>
        <w:rPr>
          <w:rFonts w:asciiTheme="minorHAnsi" w:hAnsiTheme="minorHAnsi" w:cstheme="minorHAnsi"/>
          <w:color w:val="auto"/>
          <w:sz w:val="24"/>
          <w:szCs w:val="24"/>
        </w:rPr>
      </w:pPr>
      <w:bookmarkStart w:id="25" w:name="_Toc244160030"/>
      <w:r w:rsidRPr="0043169B">
        <w:rPr>
          <w:rFonts w:asciiTheme="minorHAnsi" w:hAnsiTheme="minorHAnsi" w:cstheme="minorHAnsi"/>
          <w:color w:val="auto"/>
          <w:sz w:val="24"/>
          <w:szCs w:val="24"/>
        </w:rPr>
        <w:t>Sekcja 6: Cel zgłoszenia / potrzeby zawodowe</w:t>
      </w:r>
      <w:bookmarkEnd w:id="25"/>
    </w:p>
    <w:p w14:paraId="167DEFBA" w14:textId="77777777" w:rsidR="0043169B" w:rsidRPr="0053309E" w:rsidRDefault="0043169B" w:rsidP="0043169B">
      <w:pPr>
        <w:spacing w:line="360" w:lineRule="auto"/>
        <w:rPr>
          <w:rFonts w:cstheme="minorHAnsi"/>
          <w:sz w:val="24"/>
          <w:szCs w:val="28"/>
        </w:rPr>
      </w:pPr>
      <w:r w:rsidRPr="0053309E">
        <w:rPr>
          <w:rFonts w:cstheme="minorHAnsi"/>
          <w:sz w:val="24"/>
          <w:szCs w:val="28"/>
        </w:rPr>
        <w:t>Opisz krótko, dlaczego zgłaszasz się po wsparcie doradcy zawodowego:</w:t>
      </w:r>
    </w:p>
    <w:p w14:paraId="78628211" w14:textId="77777777" w:rsidR="0043169B" w:rsidRPr="0043169B" w:rsidRDefault="0043169B" w:rsidP="0043169B">
      <w:pPr>
        <w:pStyle w:val="Listapunktowana"/>
        <w:tabs>
          <w:tab w:val="num" w:pos="360"/>
        </w:tabs>
        <w:spacing w:line="360" w:lineRule="auto"/>
        <w:ind w:left="360" w:hanging="360"/>
        <w:rPr>
          <w:rFonts w:asciiTheme="minorHAnsi" w:hAnsiTheme="minorHAnsi" w:cstheme="minorHAnsi"/>
          <w:szCs w:val="24"/>
        </w:rPr>
      </w:pPr>
      <w:r w:rsidRPr="0043169B">
        <w:rPr>
          <w:rFonts w:ascii="Segoe UI Symbol" w:hAnsi="Segoe UI Symbol" w:cs="Segoe UI Symbol"/>
          <w:szCs w:val="24"/>
        </w:rPr>
        <w:t>☐</w:t>
      </w:r>
      <w:r w:rsidRPr="0043169B">
        <w:rPr>
          <w:rFonts w:asciiTheme="minorHAnsi" w:hAnsiTheme="minorHAnsi" w:cstheme="minorHAnsi"/>
          <w:szCs w:val="24"/>
        </w:rPr>
        <w:t xml:space="preserve"> </w:t>
      </w:r>
      <w:proofErr w:type="spellStart"/>
      <w:r w:rsidRPr="0043169B">
        <w:rPr>
          <w:rFonts w:asciiTheme="minorHAnsi" w:hAnsiTheme="minorHAnsi" w:cstheme="minorHAnsi"/>
          <w:szCs w:val="24"/>
        </w:rPr>
        <w:t>Szukam</w:t>
      </w:r>
      <w:proofErr w:type="spellEnd"/>
      <w:r w:rsidRPr="0043169B">
        <w:rPr>
          <w:rFonts w:asciiTheme="minorHAnsi" w:hAnsiTheme="minorHAnsi" w:cstheme="minorHAnsi"/>
          <w:szCs w:val="24"/>
        </w:rPr>
        <w:t xml:space="preserve"> </w:t>
      </w:r>
      <w:proofErr w:type="spellStart"/>
      <w:r w:rsidRPr="0043169B">
        <w:rPr>
          <w:rFonts w:asciiTheme="minorHAnsi" w:hAnsiTheme="minorHAnsi" w:cstheme="minorHAnsi"/>
          <w:szCs w:val="24"/>
        </w:rPr>
        <w:t>pracy</w:t>
      </w:r>
      <w:proofErr w:type="spellEnd"/>
    </w:p>
    <w:p w14:paraId="7624BBA9" w14:textId="77777777" w:rsidR="0043169B" w:rsidRPr="0043169B" w:rsidRDefault="0043169B" w:rsidP="0043169B">
      <w:pPr>
        <w:pStyle w:val="Listapunktowana"/>
        <w:tabs>
          <w:tab w:val="num" w:pos="360"/>
        </w:tabs>
        <w:spacing w:line="360" w:lineRule="auto"/>
        <w:ind w:left="360" w:hanging="360"/>
        <w:rPr>
          <w:rFonts w:asciiTheme="minorHAnsi" w:hAnsiTheme="minorHAnsi" w:cstheme="minorHAnsi"/>
          <w:szCs w:val="24"/>
        </w:rPr>
      </w:pPr>
      <w:r w:rsidRPr="0043169B">
        <w:rPr>
          <w:rFonts w:ascii="Segoe UI Symbol" w:hAnsi="Segoe UI Symbol" w:cs="Segoe UI Symbol"/>
          <w:szCs w:val="24"/>
        </w:rPr>
        <w:t>☐</w:t>
      </w:r>
      <w:r w:rsidRPr="0043169B">
        <w:rPr>
          <w:rFonts w:asciiTheme="minorHAnsi" w:hAnsiTheme="minorHAnsi" w:cstheme="minorHAnsi"/>
          <w:szCs w:val="24"/>
        </w:rPr>
        <w:t xml:space="preserve"> </w:t>
      </w:r>
      <w:proofErr w:type="spellStart"/>
      <w:r w:rsidRPr="0043169B">
        <w:rPr>
          <w:rFonts w:asciiTheme="minorHAnsi" w:hAnsiTheme="minorHAnsi" w:cstheme="minorHAnsi"/>
          <w:szCs w:val="24"/>
        </w:rPr>
        <w:t>Chcę</w:t>
      </w:r>
      <w:proofErr w:type="spellEnd"/>
      <w:r w:rsidRPr="0043169B">
        <w:rPr>
          <w:rFonts w:asciiTheme="minorHAnsi" w:hAnsiTheme="minorHAnsi" w:cstheme="minorHAnsi"/>
          <w:szCs w:val="24"/>
        </w:rPr>
        <w:t xml:space="preserve"> </w:t>
      </w:r>
      <w:proofErr w:type="spellStart"/>
      <w:r w:rsidRPr="0043169B">
        <w:rPr>
          <w:rFonts w:asciiTheme="minorHAnsi" w:hAnsiTheme="minorHAnsi" w:cstheme="minorHAnsi"/>
          <w:szCs w:val="24"/>
        </w:rPr>
        <w:t>zmienić</w:t>
      </w:r>
      <w:proofErr w:type="spellEnd"/>
      <w:r w:rsidRPr="0043169B">
        <w:rPr>
          <w:rFonts w:asciiTheme="minorHAnsi" w:hAnsiTheme="minorHAnsi" w:cstheme="minorHAnsi"/>
          <w:szCs w:val="24"/>
        </w:rPr>
        <w:t xml:space="preserve"> </w:t>
      </w:r>
      <w:proofErr w:type="spellStart"/>
      <w:r w:rsidRPr="0043169B">
        <w:rPr>
          <w:rFonts w:asciiTheme="minorHAnsi" w:hAnsiTheme="minorHAnsi" w:cstheme="minorHAnsi"/>
          <w:szCs w:val="24"/>
        </w:rPr>
        <w:t>zawód</w:t>
      </w:r>
      <w:proofErr w:type="spellEnd"/>
    </w:p>
    <w:p w14:paraId="7A403B67" w14:textId="77777777" w:rsidR="0043169B" w:rsidRPr="0043169B" w:rsidRDefault="0043169B" w:rsidP="0043169B">
      <w:pPr>
        <w:pStyle w:val="Listapunktowana"/>
        <w:tabs>
          <w:tab w:val="num" w:pos="360"/>
        </w:tabs>
        <w:spacing w:line="360" w:lineRule="auto"/>
        <w:ind w:left="360" w:hanging="360"/>
        <w:rPr>
          <w:rFonts w:asciiTheme="minorHAnsi" w:hAnsiTheme="minorHAnsi" w:cstheme="minorHAnsi"/>
          <w:szCs w:val="24"/>
          <w:lang w:val="pl-PL"/>
        </w:rPr>
      </w:pPr>
      <w:r w:rsidRPr="0043169B">
        <w:rPr>
          <w:rFonts w:ascii="Segoe UI Symbol" w:hAnsi="Segoe UI Symbol" w:cs="Segoe UI Symbol"/>
          <w:szCs w:val="24"/>
          <w:lang w:val="pl-PL"/>
        </w:rPr>
        <w:t>☐</w:t>
      </w:r>
      <w:r w:rsidRPr="0043169B">
        <w:rPr>
          <w:rFonts w:asciiTheme="minorHAnsi" w:hAnsiTheme="minorHAnsi" w:cstheme="minorHAnsi"/>
          <w:szCs w:val="24"/>
          <w:lang w:val="pl-PL"/>
        </w:rPr>
        <w:t xml:space="preserve"> Potrzebuję pomocy w przygotowaniu dokumentów aplikacyjnych</w:t>
      </w:r>
    </w:p>
    <w:p w14:paraId="0D33C5BF" w14:textId="77777777" w:rsidR="0043169B" w:rsidRPr="0043169B" w:rsidRDefault="0043169B" w:rsidP="0043169B">
      <w:pPr>
        <w:pStyle w:val="Listapunktowana"/>
        <w:tabs>
          <w:tab w:val="num" w:pos="360"/>
        </w:tabs>
        <w:spacing w:line="360" w:lineRule="auto"/>
        <w:ind w:left="360" w:hanging="360"/>
        <w:rPr>
          <w:rFonts w:asciiTheme="minorHAnsi" w:hAnsiTheme="minorHAnsi" w:cstheme="minorHAnsi"/>
          <w:szCs w:val="24"/>
        </w:rPr>
      </w:pPr>
      <w:r w:rsidRPr="0043169B">
        <w:rPr>
          <w:rFonts w:ascii="Segoe UI Symbol" w:hAnsi="Segoe UI Symbol" w:cs="Segoe UI Symbol"/>
          <w:szCs w:val="24"/>
        </w:rPr>
        <w:t>☐</w:t>
      </w:r>
      <w:r w:rsidRPr="0043169B">
        <w:rPr>
          <w:rFonts w:asciiTheme="minorHAnsi" w:hAnsiTheme="minorHAnsi" w:cstheme="minorHAnsi"/>
          <w:szCs w:val="24"/>
        </w:rPr>
        <w:t xml:space="preserve"> </w:t>
      </w:r>
      <w:proofErr w:type="spellStart"/>
      <w:r w:rsidRPr="0043169B">
        <w:rPr>
          <w:rFonts w:asciiTheme="minorHAnsi" w:hAnsiTheme="minorHAnsi" w:cstheme="minorHAnsi"/>
          <w:szCs w:val="24"/>
        </w:rPr>
        <w:t>Potrzebuję</w:t>
      </w:r>
      <w:proofErr w:type="spellEnd"/>
      <w:r w:rsidRPr="0043169B">
        <w:rPr>
          <w:rFonts w:asciiTheme="minorHAnsi" w:hAnsiTheme="minorHAnsi" w:cstheme="minorHAnsi"/>
          <w:szCs w:val="24"/>
        </w:rPr>
        <w:t xml:space="preserve"> </w:t>
      </w:r>
      <w:proofErr w:type="spellStart"/>
      <w:r w:rsidRPr="0043169B">
        <w:rPr>
          <w:rFonts w:asciiTheme="minorHAnsi" w:hAnsiTheme="minorHAnsi" w:cstheme="minorHAnsi"/>
          <w:szCs w:val="24"/>
        </w:rPr>
        <w:t>informacji</w:t>
      </w:r>
      <w:proofErr w:type="spellEnd"/>
      <w:r w:rsidRPr="0043169B">
        <w:rPr>
          <w:rFonts w:asciiTheme="minorHAnsi" w:hAnsiTheme="minorHAnsi" w:cstheme="minorHAnsi"/>
          <w:szCs w:val="24"/>
        </w:rPr>
        <w:t xml:space="preserve"> o </w:t>
      </w:r>
      <w:proofErr w:type="spellStart"/>
      <w:r w:rsidRPr="0043169B">
        <w:rPr>
          <w:rFonts w:asciiTheme="minorHAnsi" w:hAnsiTheme="minorHAnsi" w:cstheme="minorHAnsi"/>
          <w:szCs w:val="24"/>
        </w:rPr>
        <w:t>rynku</w:t>
      </w:r>
      <w:proofErr w:type="spellEnd"/>
      <w:r w:rsidRPr="0043169B">
        <w:rPr>
          <w:rFonts w:asciiTheme="minorHAnsi" w:hAnsiTheme="minorHAnsi" w:cstheme="minorHAnsi"/>
          <w:szCs w:val="24"/>
        </w:rPr>
        <w:t xml:space="preserve"> </w:t>
      </w:r>
      <w:proofErr w:type="spellStart"/>
      <w:r w:rsidRPr="0043169B">
        <w:rPr>
          <w:rFonts w:asciiTheme="minorHAnsi" w:hAnsiTheme="minorHAnsi" w:cstheme="minorHAnsi"/>
          <w:szCs w:val="24"/>
        </w:rPr>
        <w:t>pracy</w:t>
      </w:r>
      <w:proofErr w:type="spellEnd"/>
    </w:p>
    <w:p w14:paraId="1635F673" w14:textId="77777777" w:rsidR="0043169B" w:rsidRPr="0043169B" w:rsidRDefault="0043169B" w:rsidP="0043169B">
      <w:pPr>
        <w:pStyle w:val="Listapunktowana"/>
        <w:tabs>
          <w:tab w:val="num" w:pos="360"/>
        </w:tabs>
        <w:spacing w:line="360" w:lineRule="auto"/>
        <w:ind w:left="360" w:hanging="360"/>
        <w:rPr>
          <w:rFonts w:asciiTheme="minorHAnsi" w:hAnsiTheme="minorHAnsi" w:cstheme="minorHAnsi"/>
          <w:szCs w:val="24"/>
          <w:lang w:val="pl-PL"/>
        </w:rPr>
      </w:pPr>
      <w:r w:rsidRPr="0043169B">
        <w:rPr>
          <w:rFonts w:ascii="Segoe UI Symbol" w:hAnsi="Segoe UI Symbol" w:cs="Segoe UI Symbol"/>
          <w:szCs w:val="24"/>
          <w:lang w:val="pl-PL"/>
        </w:rPr>
        <w:t>☐</w:t>
      </w:r>
      <w:r w:rsidRPr="0043169B">
        <w:rPr>
          <w:rFonts w:asciiTheme="minorHAnsi" w:hAnsiTheme="minorHAnsi" w:cstheme="minorHAnsi"/>
          <w:szCs w:val="24"/>
          <w:lang w:val="pl-PL"/>
        </w:rPr>
        <w:t xml:space="preserve"> Chcę zaplanować ścieżkę kariery lub edukacji</w:t>
      </w:r>
    </w:p>
    <w:p w14:paraId="2F3C46E3" w14:textId="77777777" w:rsidR="0043169B" w:rsidRPr="0043169B" w:rsidRDefault="0043169B" w:rsidP="0043169B">
      <w:pPr>
        <w:pStyle w:val="Listapunktowana"/>
        <w:tabs>
          <w:tab w:val="num" w:pos="360"/>
        </w:tabs>
        <w:spacing w:line="360" w:lineRule="auto"/>
        <w:ind w:left="360" w:hanging="360"/>
        <w:rPr>
          <w:rFonts w:asciiTheme="minorHAnsi" w:hAnsiTheme="minorHAnsi" w:cstheme="minorHAnsi"/>
          <w:szCs w:val="24"/>
        </w:rPr>
      </w:pPr>
      <w:r w:rsidRPr="0043169B">
        <w:rPr>
          <w:rFonts w:ascii="Segoe UI Symbol" w:hAnsi="Segoe UI Symbol" w:cs="Segoe UI Symbol"/>
          <w:szCs w:val="24"/>
        </w:rPr>
        <w:t>☐</w:t>
      </w:r>
      <w:r w:rsidRPr="0043169B">
        <w:rPr>
          <w:rFonts w:asciiTheme="minorHAnsi" w:hAnsiTheme="minorHAnsi" w:cstheme="minorHAnsi"/>
          <w:szCs w:val="24"/>
        </w:rPr>
        <w:t xml:space="preserve"> </w:t>
      </w:r>
      <w:proofErr w:type="spellStart"/>
      <w:r w:rsidRPr="0043169B">
        <w:rPr>
          <w:rFonts w:asciiTheme="minorHAnsi" w:hAnsiTheme="minorHAnsi" w:cstheme="minorHAnsi"/>
          <w:szCs w:val="24"/>
        </w:rPr>
        <w:t>Potrzebuję</w:t>
      </w:r>
      <w:proofErr w:type="spellEnd"/>
      <w:r w:rsidRPr="0043169B">
        <w:rPr>
          <w:rFonts w:asciiTheme="minorHAnsi" w:hAnsiTheme="minorHAnsi" w:cstheme="minorHAnsi"/>
          <w:szCs w:val="24"/>
        </w:rPr>
        <w:t xml:space="preserve"> </w:t>
      </w:r>
      <w:proofErr w:type="spellStart"/>
      <w:r w:rsidRPr="0043169B">
        <w:rPr>
          <w:rFonts w:asciiTheme="minorHAnsi" w:hAnsiTheme="minorHAnsi" w:cstheme="minorHAnsi"/>
          <w:szCs w:val="24"/>
        </w:rPr>
        <w:t>wsparcia</w:t>
      </w:r>
      <w:proofErr w:type="spellEnd"/>
      <w:r w:rsidRPr="0043169B">
        <w:rPr>
          <w:rFonts w:asciiTheme="minorHAnsi" w:hAnsiTheme="minorHAnsi" w:cstheme="minorHAnsi"/>
          <w:szCs w:val="24"/>
        </w:rPr>
        <w:t xml:space="preserve"> w </w:t>
      </w:r>
      <w:proofErr w:type="spellStart"/>
      <w:r w:rsidRPr="0043169B">
        <w:rPr>
          <w:rFonts w:asciiTheme="minorHAnsi" w:hAnsiTheme="minorHAnsi" w:cstheme="minorHAnsi"/>
          <w:szCs w:val="24"/>
        </w:rPr>
        <w:t>adaptacji</w:t>
      </w:r>
      <w:proofErr w:type="spellEnd"/>
      <w:r w:rsidRPr="0043169B">
        <w:rPr>
          <w:rFonts w:asciiTheme="minorHAnsi" w:hAnsiTheme="minorHAnsi" w:cstheme="minorHAnsi"/>
          <w:szCs w:val="24"/>
        </w:rPr>
        <w:t xml:space="preserve"> </w:t>
      </w:r>
      <w:proofErr w:type="spellStart"/>
      <w:r w:rsidRPr="0043169B">
        <w:rPr>
          <w:rFonts w:asciiTheme="minorHAnsi" w:hAnsiTheme="minorHAnsi" w:cstheme="minorHAnsi"/>
          <w:szCs w:val="24"/>
        </w:rPr>
        <w:t>zawodowej</w:t>
      </w:r>
      <w:proofErr w:type="spellEnd"/>
    </w:p>
    <w:p w14:paraId="36783347" w14:textId="77777777" w:rsidR="0043169B" w:rsidRPr="0043169B" w:rsidRDefault="0043169B" w:rsidP="0043169B">
      <w:pPr>
        <w:pStyle w:val="Listapunktowana"/>
        <w:tabs>
          <w:tab w:val="num" w:pos="360"/>
        </w:tabs>
        <w:spacing w:line="360" w:lineRule="auto"/>
        <w:ind w:left="360" w:hanging="360"/>
        <w:rPr>
          <w:rFonts w:asciiTheme="minorHAnsi" w:hAnsiTheme="minorHAnsi" w:cstheme="minorHAnsi"/>
          <w:szCs w:val="24"/>
          <w:lang w:val="pl-PL"/>
        </w:rPr>
      </w:pPr>
      <w:r w:rsidRPr="0043169B">
        <w:rPr>
          <w:rFonts w:ascii="Segoe UI Symbol" w:hAnsi="Segoe UI Symbol" w:cs="Segoe UI Symbol"/>
          <w:szCs w:val="24"/>
          <w:lang w:val="pl-PL"/>
        </w:rPr>
        <w:t>☐</w:t>
      </w:r>
      <w:r w:rsidRPr="0043169B">
        <w:rPr>
          <w:rFonts w:asciiTheme="minorHAnsi" w:hAnsiTheme="minorHAnsi" w:cstheme="minorHAnsi"/>
          <w:szCs w:val="24"/>
          <w:lang w:val="pl-PL"/>
        </w:rPr>
        <w:t xml:space="preserve"> Potrzebuję pomocy w powrocie na rynek pracy</w:t>
      </w:r>
    </w:p>
    <w:p w14:paraId="3C540934" w14:textId="77777777" w:rsidR="0043169B" w:rsidRPr="0043169B" w:rsidRDefault="0043169B" w:rsidP="0043169B">
      <w:pPr>
        <w:pStyle w:val="Listapunktowana"/>
        <w:tabs>
          <w:tab w:val="num" w:pos="360"/>
        </w:tabs>
        <w:spacing w:line="360" w:lineRule="auto"/>
        <w:ind w:left="360" w:hanging="360"/>
        <w:rPr>
          <w:rFonts w:asciiTheme="minorHAnsi" w:hAnsiTheme="minorHAnsi" w:cstheme="minorHAnsi"/>
          <w:szCs w:val="24"/>
        </w:rPr>
      </w:pPr>
      <w:r w:rsidRPr="0043169B">
        <w:rPr>
          <w:rFonts w:ascii="Segoe UI Symbol" w:hAnsi="Segoe UI Symbol" w:cs="Segoe UI Symbol"/>
          <w:szCs w:val="24"/>
        </w:rPr>
        <w:t>☐</w:t>
      </w:r>
      <w:r w:rsidRPr="0043169B">
        <w:rPr>
          <w:rFonts w:asciiTheme="minorHAnsi" w:hAnsiTheme="minorHAnsi" w:cstheme="minorHAnsi"/>
          <w:szCs w:val="24"/>
        </w:rPr>
        <w:t xml:space="preserve"> </w:t>
      </w:r>
      <w:proofErr w:type="spellStart"/>
      <w:r w:rsidRPr="0043169B">
        <w:rPr>
          <w:rFonts w:asciiTheme="minorHAnsi" w:hAnsiTheme="minorHAnsi" w:cstheme="minorHAnsi"/>
          <w:szCs w:val="24"/>
        </w:rPr>
        <w:t>Inne</w:t>
      </w:r>
      <w:proofErr w:type="spellEnd"/>
      <w:r w:rsidRPr="0043169B">
        <w:rPr>
          <w:rFonts w:asciiTheme="minorHAnsi" w:hAnsiTheme="minorHAnsi" w:cstheme="minorHAnsi"/>
          <w:szCs w:val="24"/>
        </w:rPr>
        <w:t xml:space="preserve"> (</w:t>
      </w:r>
      <w:proofErr w:type="spellStart"/>
      <w:r w:rsidRPr="0043169B">
        <w:rPr>
          <w:rFonts w:asciiTheme="minorHAnsi" w:hAnsiTheme="minorHAnsi" w:cstheme="minorHAnsi"/>
          <w:szCs w:val="24"/>
        </w:rPr>
        <w:t>jakie</w:t>
      </w:r>
      <w:proofErr w:type="spellEnd"/>
      <w:r w:rsidRPr="0043169B">
        <w:rPr>
          <w:rFonts w:asciiTheme="minorHAnsi" w:hAnsiTheme="minorHAnsi" w:cstheme="minorHAnsi"/>
          <w:szCs w:val="24"/>
        </w:rPr>
        <w:t>?): _____________________________</w:t>
      </w:r>
    </w:p>
    <w:p w14:paraId="7EF1E4A2" w14:textId="77777777" w:rsidR="0043169B" w:rsidRPr="0043169B" w:rsidRDefault="0043169B" w:rsidP="0043169B">
      <w:pPr>
        <w:pStyle w:val="Nagwek2"/>
        <w:spacing w:line="360" w:lineRule="auto"/>
        <w:rPr>
          <w:rFonts w:asciiTheme="minorHAnsi" w:hAnsiTheme="minorHAnsi" w:cstheme="minorHAnsi"/>
          <w:color w:val="auto"/>
          <w:sz w:val="24"/>
          <w:szCs w:val="24"/>
        </w:rPr>
      </w:pPr>
      <w:bookmarkStart w:id="26" w:name="_Toc244160031"/>
      <w:r w:rsidRPr="0043169B">
        <w:rPr>
          <w:rFonts w:asciiTheme="minorHAnsi" w:hAnsiTheme="minorHAnsi" w:cstheme="minorHAnsi"/>
          <w:color w:val="auto"/>
          <w:sz w:val="24"/>
          <w:szCs w:val="24"/>
        </w:rPr>
        <w:t>Sekcja 7: Podsumowanie</w:t>
      </w:r>
      <w:bookmarkEnd w:id="26"/>
    </w:p>
    <w:p w14:paraId="20DD0567" w14:textId="77777777" w:rsidR="0043169B" w:rsidRPr="0053309E" w:rsidRDefault="0043169B" w:rsidP="0043169B">
      <w:pPr>
        <w:spacing w:line="360" w:lineRule="auto"/>
        <w:rPr>
          <w:rFonts w:cstheme="minorHAnsi"/>
          <w:sz w:val="24"/>
          <w:szCs w:val="28"/>
        </w:rPr>
      </w:pPr>
      <w:r w:rsidRPr="0053309E">
        <w:rPr>
          <w:rFonts w:cstheme="minorHAnsi"/>
          <w:sz w:val="24"/>
          <w:szCs w:val="28"/>
        </w:rPr>
        <w:t>Data wypełnienia: _____________________________</w:t>
      </w:r>
    </w:p>
    <w:p w14:paraId="5A24FF48" w14:textId="77777777" w:rsidR="0043169B" w:rsidRPr="0053309E" w:rsidRDefault="0043169B" w:rsidP="0043169B">
      <w:pPr>
        <w:spacing w:line="360" w:lineRule="auto"/>
        <w:rPr>
          <w:rFonts w:cstheme="minorHAnsi"/>
          <w:sz w:val="24"/>
          <w:szCs w:val="28"/>
        </w:rPr>
      </w:pPr>
      <w:r w:rsidRPr="0053309E">
        <w:rPr>
          <w:rFonts w:cstheme="minorHAnsi"/>
          <w:sz w:val="24"/>
          <w:szCs w:val="28"/>
        </w:rPr>
        <w:t>Podpis: _____________________________</w:t>
      </w:r>
    </w:p>
    <w:p w14:paraId="702F81B9" w14:textId="77777777" w:rsidR="0043169B" w:rsidRPr="0043169B" w:rsidRDefault="0043169B" w:rsidP="00130643">
      <w:pPr>
        <w:spacing w:line="360" w:lineRule="auto"/>
        <w:rPr>
          <w:rFonts w:cstheme="minorHAnsi"/>
          <w:sz w:val="24"/>
          <w:szCs w:val="24"/>
        </w:rPr>
      </w:pPr>
    </w:p>
    <w:p w14:paraId="23596BA3" w14:textId="5555B56D" w:rsidR="0043169B" w:rsidRPr="0043169B" w:rsidRDefault="0043169B" w:rsidP="0043169B">
      <w:pPr>
        <w:spacing w:line="360" w:lineRule="auto"/>
        <w:rPr>
          <w:rFonts w:cstheme="minorHAnsi"/>
          <w:b/>
          <w:bCs/>
          <w:sz w:val="24"/>
          <w:szCs w:val="24"/>
        </w:rPr>
      </w:pPr>
      <w:r>
        <w:rPr>
          <w:rFonts w:cstheme="minorHAnsi"/>
          <w:b/>
          <w:bCs/>
          <w:sz w:val="24"/>
          <w:szCs w:val="24"/>
        </w:rPr>
        <w:t xml:space="preserve">3.2. </w:t>
      </w:r>
      <w:r w:rsidRPr="0043169B">
        <w:rPr>
          <w:rFonts w:cstheme="minorHAnsi"/>
          <w:b/>
          <w:bCs/>
          <w:sz w:val="24"/>
          <w:szCs w:val="24"/>
        </w:rPr>
        <w:t>Potwierdzenie terminu spotkania z doradcą zawodowym</w:t>
      </w:r>
    </w:p>
    <w:p w14:paraId="38831918" w14:textId="77777777" w:rsidR="0043169B" w:rsidRPr="0043169B" w:rsidRDefault="0043169B" w:rsidP="0043169B">
      <w:pPr>
        <w:spacing w:line="360" w:lineRule="auto"/>
        <w:rPr>
          <w:rFonts w:cstheme="minorHAnsi"/>
          <w:sz w:val="24"/>
          <w:szCs w:val="24"/>
        </w:rPr>
      </w:pPr>
      <w:r w:rsidRPr="0043169B">
        <w:rPr>
          <w:rFonts w:cstheme="minorHAnsi"/>
          <w:sz w:val="24"/>
          <w:szCs w:val="24"/>
        </w:rPr>
        <w:t>Dzień dobry,</w:t>
      </w:r>
    </w:p>
    <w:p w14:paraId="18666F22" w14:textId="77777777" w:rsidR="0043169B" w:rsidRPr="0043169B" w:rsidRDefault="0043169B" w:rsidP="0043169B">
      <w:pPr>
        <w:spacing w:line="360" w:lineRule="auto"/>
        <w:rPr>
          <w:rFonts w:cstheme="minorHAnsi"/>
          <w:sz w:val="24"/>
          <w:szCs w:val="24"/>
        </w:rPr>
      </w:pPr>
      <w:r w:rsidRPr="0043169B">
        <w:rPr>
          <w:rFonts w:cstheme="minorHAnsi"/>
          <w:sz w:val="24"/>
          <w:szCs w:val="24"/>
        </w:rPr>
        <w:t>Dziękujemy za zgłoszenie chęci spotkania z doradcą zawodowym.</w:t>
      </w:r>
    </w:p>
    <w:p w14:paraId="2CC234C8" w14:textId="77777777" w:rsidR="0043169B" w:rsidRPr="0043169B" w:rsidRDefault="0043169B" w:rsidP="0043169B">
      <w:pPr>
        <w:spacing w:line="360" w:lineRule="auto"/>
        <w:rPr>
          <w:rFonts w:cstheme="minorHAnsi"/>
          <w:sz w:val="24"/>
          <w:szCs w:val="24"/>
        </w:rPr>
      </w:pPr>
      <w:r w:rsidRPr="0043169B">
        <w:rPr>
          <w:rFonts w:cstheme="minorHAnsi"/>
          <w:sz w:val="24"/>
          <w:szCs w:val="24"/>
        </w:rPr>
        <w:t>Termin: ______________________   Godzina: ___________________</w:t>
      </w:r>
    </w:p>
    <w:p w14:paraId="316FB6CC" w14:textId="77777777" w:rsidR="0043169B" w:rsidRPr="0043169B" w:rsidRDefault="0043169B" w:rsidP="0043169B">
      <w:pPr>
        <w:spacing w:line="360" w:lineRule="auto"/>
        <w:rPr>
          <w:rFonts w:cstheme="minorHAnsi"/>
          <w:sz w:val="24"/>
          <w:szCs w:val="24"/>
        </w:rPr>
      </w:pPr>
      <w:r w:rsidRPr="0043169B">
        <w:rPr>
          <w:rFonts w:cstheme="minorHAnsi"/>
          <w:sz w:val="24"/>
          <w:szCs w:val="24"/>
        </w:rPr>
        <w:lastRenderedPageBreak/>
        <w:t>Forma spotkania:</w:t>
      </w:r>
    </w:p>
    <w:p w14:paraId="25C4774B" w14:textId="77777777" w:rsidR="0043169B" w:rsidRPr="0043169B" w:rsidRDefault="0043169B" w:rsidP="0043169B">
      <w:pPr>
        <w:spacing w:line="360" w:lineRule="auto"/>
        <w:rPr>
          <w:rFonts w:cstheme="minorHAnsi"/>
          <w:sz w:val="24"/>
          <w:szCs w:val="24"/>
        </w:rPr>
      </w:pPr>
      <w:r w:rsidRPr="0043169B">
        <w:rPr>
          <w:rFonts w:ascii="Segoe UI Symbol" w:hAnsi="Segoe UI Symbol" w:cs="Segoe UI Symbol"/>
          <w:sz w:val="24"/>
          <w:szCs w:val="24"/>
        </w:rPr>
        <w:t>☐</w:t>
      </w:r>
      <w:r w:rsidRPr="0043169B">
        <w:rPr>
          <w:rFonts w:cstheme="minorHAnsi"/>
          <w:sz w:val="24"/>
          <w:szCs w:val="24"/>
        </w:rPr>
        <w:t xml:space="preserve"> Stacjonarne</w:t>
      </w:r>
    </w:p>
    <w:p w14:paraId="7D214126" w14:textId="77777777" w:rsidR="0043169B" w:rsidRPr="0043169B" w:rsidRDefault="0043169B" w:rsidP="0043169B">
      <w:pPr>
        <w:spacing w:line="360" w:lineRule="auto"/>
        <w:rPr>
          <w:rFonts w:cstheme="minorHAnsi"/>
          <w:sz w:val="24"/>
          <w:szCs w:val="24"/>
        </w:rPr>
      </w:pPr>
      <w:r w:rsidRPr="0043169B">
        <w:rPr>
          <w:rFonts w:ascii="Segoe UI Symbol" w:hAnsi="Segoe UI Symbol" w:cs="Segoe UI Symbol"/>
          <w:sz w:val="24"/>
          <w:szCs w:val="24"/>
        </w:rPr>
        <w:t>☐</w:t>
      </w:r>
      <w:r w:rsidRPr="0043169B">
        <w:rPr>
          <w:rFonts w:cstheme="minorHAnsi"/>
          <w:sz w:val="24"/>
          <w:szCs w:val="24"/>
        </w:rPr>
        <w:t xml:space="preserve"> Online</w:t>
      </w:r>
    </w:p>
    <w:p w14:paraId="7FCD44E3" w14:textId="77777777" w:rsidR="0043169B" w:rsidRPr="0043169B" w:rsidRDefault="0043169B" w:rsidP="0043169B">
      <w:pPr>
        <w:spacing w:line="360" w:lineRule="auto"/>
        <w:rPr>
          <w:rFonts w:cstheme="minorHAnsi"/>
          <w:sz w:val="24"/>
          <w:szCs w:val="24"/>
        </w:rPr>
      </w:pPr>
      <w:r w:rsidRPr="0043169B">
        <w:rPr>
          <w:rFonts w:ascii="Segoe UI Symbol" w:hAnsi="Segoe UI Symbol" w:cs="Segoe UI Symbol"/>
          <w:sz w:val="24"/>
          <w:szCs w:val="24"/>
        </w:rPr>
        <w:t>☐</w:t>
      </w:r>
      <w:r w:rsidRPr="0043169B">
        <w:rPr>
          <w:rFonts w:cstheme="minorHAnsi"/>
          <w:sz w:val="24"/>
          <w:szCs w:val="24"/>
        </w:rPr>
        <w:t xml:space="preserve"> Telefoniczne</w:t>
      </w:r>
    </w:p>
    <w:p w14:paraId="00D8C2DD" w14:textId="77777777" w:rsidR="0043169B" w:rsidRPr="0043169B" w:rsidRDefault="0043169B" w:rsidP="0043169B">
      <w:pPr>
        <w:spacing w:line="360" w:lineRule="auto"/>
        <w:rPr>
          <w:rFonts w:cstheme="minorHAnsi"/>
          <w:sz w:val="24"/>
          <w:szCs w:val="24"/>
        </w:rPr>
      </w:pPr>
      <w:r w:rsidRPr="0043169B">
        <w:rPr>
          <w:rFonts w:ascii="Segoe UI Symbol" w:hAnsi="Segoe UI Symbol" w:cs="Segoe UI Symbol"/>
          <w:sz w:val="24"/>
          <w:szCs w:val="24"/>
        </w:rPr>
        <w:t>☐</w:t>
      </w:r>
      <w:r w:rsidRPr="0043169B">
        <w:rPr>
          <w:rFonts w:cstheme="minorHAnsi"/>
          <w:sz w:val="24"/>
          <w:szCs w:val="24"/>
        </w:rPr>
        <w:t xml:space="preserve"> Inne (opisać): ____________________________________________</w:t>
      </w:r>
    </w:p>
    <w:p w14:paraId="16B83848" w14:textId="77777777" w:rsidR="0043169B" w:rsidRPr="0043169B" w:rsidRDefault="0043169B" w:rsidP="0043169B">
      <w:pPr>
        <w:spacing w:line="360" w:lineRule="auto"/>
        <w:rPr>
          <w:rFonts w:cstheme="minorHAnsi"/>
          <w:sz w:val="24"/>
          <w:szCs w:val="24"/>
        </w:rPr>
      </w:pPr>
      <w:r w:rsidRPr="0043169B">
        <w:rPr>
          <w:rFonts w:cstheme="minorHAnsi"/>
          <w:sz w:val="24"/>
          <w:szCs w:val="24"/>
        </w:rPr>
        <w:t>Miejsce (adres / link do spotkania online): ____________________________________________</w:t>
      </w:r>
    </w:p>
    <w:p w14:paraId="3453EB23" w14:textId="77777777" w:rsidR="0043169B" w:rsidRPr="0043169B" w:rsidRDefault="0043169B" w:rsidP="0043169B">
      <w:pPr>
        <w:spacing w:line="360" w:lineRule="auto"/>
        <w:rPr>
          <w:rFonts w:cstheme="minorHAnsi"/>
          <w:b/>
          <w:bCs/>
          <w:sz w:val="24"/>
          <w:szCs w:val="24"/>
        </w:rPr>
      </w:pPr>
      <w:r w:rsidRPr="0043169B">
        <w:rPr>
          <w:rFonts w:cstheme="minorHAnsi"/>
          <w:b/>
          <w:bCs/>
          <w:sz w:val="24"/>
          <w:szCs w:val="24"/>
        </w:rPr>
        <w:t>Zapewnienia dotyczące dostępności:</w:t>
      </w:r>
    </w:p>
    <w:p w14:paraId="12707FE9" w14:textId="77777777" w:rsidR="0043169B" w:rsidRPr="0043169B" w:rsidRDefault="0043169B" w:rsidP="0043169B">
      <w:pPr>
        <w:spacing w:line="360" w:lineRule="auto"/>
        <w:rPr>
          <w:rFonts w:cstheme="minorHAnsi"/>
          <w:sz w:val="24"/>
          <w:szCs w:val="24"/>
        </w:rPr>
      </w:pPr>
      <w:r w:rsidRPr="0043169B">
        <w:rPr>
          <w:rFonts w:ascii="Segoe UI Symbol" w:hAnsi="Segoe UI Symbol" w:cs="Segoe UI Symbol"/>
          <w:sz w:val="24"/>
          <w:szCs w:val="24"/>
        </w:rPr>
        <w:t>☐</w:t>
      </w:r>
      <w:r w:rsidRPr="0043169B">
        <w:rPr>
          <w:rFonts w:cstheme="minorHAnsi"/>
          <w:sz w:val="24"/>
          <w:szCs w:val="24"/>
        </w:rPr>
        <w:t xml:space="preserve"> Tłumacz PJM</w:t>
      </w:r>
    </w:p>
    <w:p w14:paraId="00E7D5D8" w14:textId="77777777" w:rsidR="0043169B" w:rsidRPr="0043169B" w:rsidRDefault="0043169B" w:rsidP="0043169B">
      <w:pPr>
        <w:spacing w:line="360" w:lineRule="auto"/>
        <w:rPr>
          <w:rFonts w:cstheme="minorHAnsi"/>
          <w:sz w:val="24"/>
          <w:szCs w:val="24"/>
        </w:rPr>
      </w:pPr>
      <w:r w:rsidRPr="0043169B">
        <w:rPr>
          <w:rFonts w:ascii="Segoe UI Symbol" w:hAnsi="Segoe UI Symbol" w:cs="Segoe UI Symbol"/>
          <w:sz w:val="24"/>
          <w:szCs w:val="24"/>
        </w:rPr>
        <w:t>☐</w:t>
      </w:r>
      <w:r w:rsidRPr="0043169B">
        <w:rPr>
          <w:rFonts w:cstheme="minorHAnsi"/>
          <w:sz w:val="24"/>
          <w:szCs w:val="24"/>
        </w:rPr>
        <w:t xml:space="preserve"> Materiały w wersji łatwej do czytania</w:t>
      </w:r>
    </w:p>
    <w:p w14:paraId="5903602C" w14:textId="77777777" w:rsidR="0043169B" w:rsidRPr="0043169B" w:rsidRDefault="0043169B" w:rsidP="0043169B">
      <w:pPr>
        <w:spacing w:line="360" w:lineRule="auto"/>
        <w:rPr>
          <w:rFonts w:cstheme="minorHAnsi"/>
          <w:sz w:val="24"/>
          <w:szCs w:val="24"/>
        </w:rPr>
      </w:pPr>
      <w:r w:rsidRPr="0043169B">
        <w:rPr>
          <w:rFonts w:ascii="Segoe UI Symbol" w:hAnsi="Segoe UI Symbol" w:cs="Segoe UI Symbol"/>
          <w:sz w:val="24"/>
          <w:szCs w:val="24"/>
        </w:rPr>
        <w:t>☐</w:t>
      </w:r>
      <w:r w:rsidRPr="0043169B">
        <w:rPr>
          <w:rFonts w:cstheme="minorHAnsi"/>
          <w:sz w:val="24"/>
          <w:szCs w:val="24"/>
        </w:rPr>
        <w:t xml:space="preserve"> Pomoc asystenta</w:t>
      </w:r>
    </w:p>
    <w:p w14:paraId="718D6FFB" w14:textId="77777777" w:rsidR="0043169B" w:rsidRPr="0043169B" w:rsidRDefault="0043169B" w:rsidP="0043169B">
      <w:pPr>
        <w:spacing w:line="360" w:lineRule="auto"/>
        <w:rPr>
          <w:rFonts w:cstheme="minorHAnsi"/>
          <w:sz w:val="24"/>
          <w:szCs w:val="24"/>
        </w:rPr>
      </w:pPr>
      <w:r w:rsidRPr="0043169B">
        <w:rPr>
          <w:rFonts w:ascii="Segoe UI Symbol" w:hAnsi="Segoe UI Symbol" w:cs="Segoe UI Symbol"/>
          <w:sz w:val="24"/>
          <w:szCs w:val="24"/>
        </w:rPr>
        <w:t>☐</w:t>
      </w:r>
      <w:r w:rsidRPr="0043169B">
        <w:rPr>
          <w:rFonts w:cstheme="minorHAnsi"/>
          <w:sz w:val="24"/>
          <w:szCs w:val="24"/>
        </w:rPr>
        <w:t xml:space="preserve"> Materiały w formacie audio</w:t>
      </w:r>
    </w:p>
    <w:p w14:paraId="5A0DE4C5" w14:textId="77777777" w:rsidR="0043169B" w:rsidRPr="0043169B" w:rsidRDefault="0043169B" w:rsidP="0043169B">
      <w:pPr>
        <w:spacing w:line="360" w:lineRule="auto"/>
        <w:rPr>
          <w:rFonts w:cstheme="minorHAnsi"/>
          <w:sz w:val="24"/>
          <w:szCs w:val="24"/>
        </w:rPr>
      </w:pPr>
      <w:r w:rsidRPr="0043169B">
        <w:rPr>
          <w:rFonts w:ascii="Segoe UI Symbol" w:hAnsi="Segoe UI Symbol" w:cs="Segoe UI Symbol"/>
          <w:sz w:val="24"/>
          <w:szCs w:val="24"/>
        </w:rPr>
        <w:t>☐</w:t>
      </w:r>
      <w:r w:rsidRPr="0043169B">
        <w:rPr>
          <w:rFonts w:cstheme="minorHAnsi"/>
          <w:sz w:val="24"/>
          <w:szCs w:val="24"/>
        </w:rPr>
        <w:t xml:space="preserve"> Materiały w alfabecie Braille’a</w:t>
      </w:r>
    </w:p>
    <w:p w14:paraId="620E4BAE" w14:textId="77777777" w:rsidR="0043169B" w:rsidRPr="0043169B" w:rsidRDefault="0043169B" w:rsidP="0043169B">
      <w:pPr>
        <w:spacing w:line="360" w:lineRule="auto"/>
        <w:rPr>
          <w:rFonts w:cstheme="minorHAnsi"/>
          <w:sz w:val="24"/>
          <w:szCs w:val="24"/>
        </w:rPr>
      </w:pPr>
      <w:r w:rsidRPr="0043169B">
        <w:rPr>
          <w:rFonts w:ascii="Segoe UI Symbol" w:hAnsi="Segoe UI Symbol" w:cs="Segoe UI Symbol"/>
          <w:sz w:val="24"/>
          <w:szCs w:val="24"/>
        </w:rPr>
        <w:t>☐</w:t>
      </w:r>
      <w:r w:rsidRPr="0043169B">
        <w:rPr>
          <w:rFonts w:cstheme="minorHAnsi"/>
          <w:sz w:val="24"/>
          <w:szCs w:val="24"/>
        </w:rPr>
        <w:t xml:space="preserve"> Powiększony druk</w:t>
      </w:r>
    </w:p>
    <w:p w14:paraId="597A448D" w14:textId="495F2BD5" w:rsidR="0043169B" w:rsidRPr="0043169B" w:rsidRDefault="0043169B" w:rsidP="0043169B">
      <w:pPr>
        <w:spacing w:line="360" w:lineRule="auto"/>
        <w:rPr>
          <w:rFonts w:cstheme="minorHAnsi"/>
          <w:sz w:val="24"/>
          <w:szCs w:val="24"/>
        </w:rPr>
      </w:pPr>
      <w:r w:rsidRPr="0043169B">
        <w:rPr>
          <w:rFonts w:ascii="Segoe UI Symbol" w:hAnsi="Segoe UI Symbol" w:cs="Segoe UI Symbol"/>
          <w:sz w:val="24"/>
          <w:szCs w:val="24"/>
        </w:rPr>
        <w:t>☐</w:t>
      </w:r>
      <w:r w:rsidRPr="0043169B">
        <w:rPr>
          <w:rFonts w:cstheme="minorHAnsi"/>
          <w:sz w:val="24"/>
          <w:szCs w:val="24"/>
        </w:rPr>
        <w:t xml:space="preserve"> Tekst elektroniczny dostępny dla czytników ekran</w:t>
      </w:r>
      <w:r w:rsidR="0053309E">
        <w:rPr>
          <w:rFonts w:cstheme="minorHAnsi"/>
          <w:sz w:val="24"/>
          <w:szCs w:val="24"/>
        </w:rPr>
        <w:t>u</w:t>
      </w:r>
    </w:p>
    <w:p w14:paraId="42A4B61B" w14:textId="77777777" w:rsidR="0043169B" w:rsidRPr="0043169B" w:rsidRDefault="0043169B" w:rsidP="0043169B">
      <w:pPr>
        <w:spacing w:line="360" w:lineRule="auto"/>
        <w:rPr>
          <w:rFonts w:cstheme="minorHAnsi"/>
          <w:sz w:val="24"/>
          <w:szCs w:val="24"/>
        </w:rPr>
      </w:pPr>
      <w:r w:rsidRPr="0043169B">
        <w:rPr>
          <w:rFonts w:ascii="Segoe UI Symbol" w:hAnsi="Segoe UI Symbol" w:cs="Segoe UI Symbol"/>
          <w:sz w:val="24"/>
          <w:szCs w:val="24"/>
        </w:rPr>
        <w:t>☐</w:t>
      </w:r>
      <w:r w:rsidRPr="0043169B">
        <w:rPr>
          <w:rFonts w:cstheme="minorHAnsi"/>
          <w:sz w:val="24"/>
          <w:szCs w:val="24"/>
        </w:rPr>
        <w:t xml:space="preserve"> Sala dostępna dla osób z niepełnosprawnością ruchową</w:t>
      </w:r>
    </w:p>
    <w:p w14:paraId="43EAFE54" w14:textId="77777777" w:rsidR="0043169B" w:rsidRPr="0043169B" w:rsidRDefault="0043169B" w:rsidP="0043169B">
      <w:pPr>
        <w:spacing w:line="360" w:lineRule="auto"/>
        <w:rPr>
          <w:rFonts w:cstheme="minorHAnsi"/>
          <w:b/>
          <w:bCs/>
          <w:sz w:val="24"/>
          <w:szCs w:val="24"/>
        </w:rPr>
      </w:pPr>
      <w:r w:rsidRPr="0043169B">
        <w:rPr>
          <w:rFonts w:cstheme="minorHAnsi"/>
          <w:b/>
          <w:bCs/>
          <w:sz w:val="24"/>
          <w:szCs w:val="24"/>
        </w:rPr>
        <w:t>Osoba kontaktowa z organizacji:</w:t>
      </w:r>
    </w:p>
    <w:p w14:paraId="292BB229" w14:textId="77777777" w:rsidR="0043169B" w:rsidRPr="0043169B" w:rsidRDefault="0043169B" w:rsidP="0043169B">
      <w:pPr>
        <w:spacing w:line="360" w:lineRule="auto"/>
        <w:rPr>
          <w:rFonts w:cstheme="minorHAnsi"/>
          <w:sz w:val="24"/>
          <w:szCs w:val="24"/>
        </w:rPr>
      </w:pPr>
      <w:r w:rsidRPr="0043169B">
        <w:rPr>
          <w:rFonts w:cstheme="minorHAnsi"/>
          <w:sz w:val="24"/>
          <w:szCs w:val="24"/>
        </w:rPr>
        <w:t>Imię i nazwisko: ____________________________________________</w:t>
      </w:r>
    </w:p>
    <w:p w14:paraId="0C5E99FA" w14:textId="77777777" w:rsidR="0043169B" w:rsidRPr="0043169B" w:rsidRDefault="0043169B" w:rsidP="0043169B">
      <w:pPr>
        <w:spacing w:line="360" w:lineRule="auto"/>
        <w:rPr>
          <w:rFonts w:cstheme="minorHAnsi"/>
          <w:sz w:val="24"/>
          <w:szCs w:val="24"/>
        </w:rPr>
      </w:pPr>
      <w:r w:rsidRPr="0043169B">
        <w:rPr>
          <w:rFonts w:cstheme="minorHAnsi"/>
          <w:sz w:val="24"/>
          <w:szCs w:val="24"/>
        </w:rPr>
        <w:t>Telefon / e-mail: ____________________________________________</w:t>
      </w:r>
    </w:p>
    <w:p w14:paraId="2445BF73" w14:textId="77777777" w:rsidR="0043169B" w:rsidRPr="0043169B" w:rsidRDefault="0043169B" w:rsidP="0043169B">
      <w:pPr>
        <w:spacing w:line="360" w:lineRule="auto"/>
        <w:rPr>
          <w:rFonts w:cstheme="minorHAnsi"/>
          <w:sz w:val="24"/>
          <w:szCs w:val="24"/>
        </w:rPr>
      </w:pPr>
      <w:r w:rsidRPr="0043169B">
        <w:rPr>
          <w:rFonts w:cstheme="minorHAnsi"/>
          <w:sz w:val="24"/>
          <w:szCs w:val="24"/>
        </w:rPr>
        <w:t>Data wysłania potwierdzenia (SMS / e-mail): ____________________________</w:t>
      </w:r>
    </w:p>
    <w:p w14:paraId="6D08D437" w14:textId="77777777" w:rsidR="0043169B" w:rsidRPr="0043169B" w:rsidRDefault="0043169B" w:rsidP="00130643">
      <w:pPr>
        <w:spacing w:line="360" w:lineRule="auto"/>
        <w:rPr>
          <w:rFonts w:cstheme="minorHAnsi"/>
          <w:sz w:val="24"/>
          <w:szCs w:val="24"/>
        </w:rPr>
      </w:pPr>
    </w:p>
    <w:p w14:paraId="148FB8B0" w14:textId="77777777" w:rsidR="0053309E" w:rsidRPr="0043169B" w:rsidRDefault="0053309E" w:rsidP="0043169B">
      <w:pPr>
        <w:spacing w:line="360" w:lineRule="auto"/>
        <w:rPr>
          <w:rFonts w:cstheme="minorHAnsi"/>
          <w:b/>
          <w:bCs/>
          <w:sz w:val="24"/>
          <w:szCs w:val="24"/>
        </w:rPr>
      </w:pPr>
    </w:p>
    <w:p w14:paraId="2645922E" w14:textId="2255DBBC" w:rsidR="0043169B" w:rsidRPr="0043169B" w:rsidRDefault="0043169B" w:rsidP="0043169B">
      <w:pPr>
        <w:spacing w:line="360" w:lineRule="auto"/>
        <w:rPr>
          <w:rFonts w:cstheme="minorHAnsi"/>
          <w:b/>
          <w:bCs/>
          <w:sz w:val="24"/>
          <w:szCs w:val="24"/>
        </w:rPr>
      </w:pPr>
      <w:r>
        <w:rPr>
          <w:rFonts w:cstheme="minorHAnsi"/>
          <w:b/>
          <w:bCs/>
          <w:sz w:val="24"/>
          <w:szCs w:val="24"/>
        </w:rPr>
        <w:t xml:space="preserve">3.3. </w:t>
      </w:r>
      <w:r w:rsidRPr="0043169B">
        <w:rPr>
          <w:rFonts w:cstheme="minorHAnsi"/>
          <w:b/>
          <w:bCs/>
          <w:sz w:val="24"/>
          <w:szCs w:val="24"/>
        </w:rPr>
        <w:t>EWIDENCJA KONTAKTÓW</w:t>
      </w:r>
    </w:p>
    <w:p w14:paraId="5605ACE7" w14:textId="77777777" w:rsidR="0043169B" w:rsidRPr="0043169B" w:rsidRDefault="0043169B" w:rsidP="0043169B">
      <w:pPr>
        <w:spacing w:line="360" w:lineRule="auto"/>
        <w:rPr>
          <w:rFonts w:cstheme="minorHAnsi"/>
          <w:b/>
          <w:bCs/>
          <w:sz w:val="24"/>
          <w:szCs w:val="24"/>
        </w:rPr>
      </w:pPr>
    </w:p>
    <w:p w14:paraId="32C6EA9E" w14:textId="77777777" w:rsidR="0043169B" w:rsidRPr="0043169B" w:rsidRDefault="0043169B" w:rsidP="0043169B">
      <w:pPr>
        <w:spacing w:line="360" w:lineRule="auto"/>
        <w:rPr>
          <w:rFonts w:cstheme="minorHAnsi"/>
          <w:sz w:val="24"/>
          <w:szCs w:val="24"/>
        </w:rPr>
      </w:pPr>
      <w:r w:rsidRPr="0043169B">
        <w:rPr>
          <w:rFonts w:cstheme="minorHAnsi"/>
          <w:sz w:val="24"/>
          <w:szCs w:val="24"/>
        </w:rPr>
        <w:t>Nazwisko i  imię OzN ………………………….…………………………………….</w:t>
      </w:r>
    </w:p>
    <w:p w14:paraId="14237AEE" w14:textId="77777777" w:rsidR="0043169B" w:rsidRPr="0043169B" w:rsidRDefault="0043169B" w:rsidP="0043169B">
      <w:pPr>
        <w:spacing w:line="360" w:lineRule="auto"/>
        <w:rPr>
          <w:rFonts w:cstheme="minorHAnsi"/>
          <w:sz w:val="24"/>
          <w:szCs w:val="24"/>
        </w:rPr>
      </w:pPr>
      <w:r w:rsidRPr="0043169B">
        <w:rPr>
          <w:rFonts w:cstheme="minorHAnsi"/>
          <w:sz w:val="24"/>
          <w:szCs w:val="24"/>
        </w:rPr>
        <w:t>Nazwisko i  imię DZ ………………………….………………………………………</w:t>
      </w:r>
    </w:p>
    <w:p w14:paraId="302FB389" w14:textId="77777777" w:rsidR="0043169B" w:rsidRPr="0043169B" w:rsidRDefault="0043169B" w:rsidP="0043169B">
      <w:pPr>
        <w:spacing w:line="360" w:lineRule="auto"/>
        <w:rPr>
          <w:rFonts w:cstheme="minorHAnsi"/>
          <w:sz w:val="24"/>
          <w:szCs w:val="24"/>
        </w:rPr>
      </w:pPr>
    </w:p>
    <w:tbl>
      <w:tblPr>
        <w:tblStyle w:val="Tabela-Siatka"/>
        <w:tblW w:w="0" w:type="auto"/>
        <w:tblInd w:w="38" w:type="dxa"/>
        <w:tblLook w:val="04A0" w:firstRow="1" w:lastRow="0" w:firstColumn="1" w:lastColumn="0" w:noHBand="0" w:noVBand="1"/>
      </w:tblPr>
      <w:tblGrid>
        <w:gridCol w:w="504"/>
        <w:gridCol w:w="1686"/>
        <w:gridCol w:w="1656"/>
        <w:gridCol w:w="2277"/>
        <w:gridCol w:w="2901"/>
      </w:tblGrid>
      <w:tr w:rsidR="0043169B" w:rsidRPr="0043169B" w14:paraId="3CF1EFAE" w14:textId="77777777">
        <w:tc>
          <w:tcPr>
            <w:tcW w:w="0" w:type="auto"/>
            <w:tcBorders>
              <w:top w:val="single" w:sz="4" w:space="0" w:color="auto"/>
              <w:left w:val="single" w:sz="4" w:space="0" w:color="auto"/>
              <w:bottom w:val="single" w:sz="4" w:space="0" w:color="auto"/>
              <w:right w:val="single" w:sz="4" w:space="0" w:color="auto"/>
            </w:tcBorders>
            <w:hideMark/>
          </w:tcPr>
          <w:p w14:paraId="310755A7" w14:textId="77777777" w:rsidR="0043169B" w:rsidRPr="0043169B" w:rsidRDefault="0043169B" w:rsidP="0043169B">
            <w:pPr>
              <w:spacing w:after="160" w:line="360" w:lineRule="auto"/>
              <w:rPr>
                <w:rFonts w:cstheme="minorHAnsi"/>
                <w:sz w:val="24"/>
                <w:szCs w:val="24"/>
                <w:lang w:bidi="ar-SA"/>
              </w:rPr>
            </w:pPr>
            <w:r w:rsidRPr="0043169B">
              <w:rPr>
                <w:rFonts w:cstheme="minorHAnsi"/>
                <w:sz w:val="24"/>
                <w:szCs w:val="24"/>
              </w:rPr>
              <w:t>Lp.</w:t>
            </w:r>
          </w:p>
        </w:tc>
        <w:tc>
          <w:tcPr>
            <w:tcW w:w="0" w:type="auto"/>
            <w:tcBorders>
              <w:top w:val="single" w:sz="4" w:space="0" w:color="auto"/>
              <w:left w:val="single" w:sz="4" w:space="0" w:color="auto"/>
              <w:bottom w:val="single" w:sz="4" w:space="0" w:color="auto"/>
              <w:right w:val="single" w:sz="4" w:space="0" w:color="auto"/>
            </w:tcBorders>
            <w:hideMark/>
          </w:tcPr>
          <w:p w14:paraId="016DBB11" w14:textId="77777777" w:rsidR="0043169B" w:rsidRPr="0043169B" w:rsidRDefault="0043169B" w:rsidP="0043169B">
            <w:pPr>
              <w:spacing w:after="160" w:line="360" w:lineRule="auto"/>
              <w:rPr>
                <w:rFonts w:cstheme="minorHAnsi"/>
                <w:sz w:val="24"/>
                <w:szCs w:val="24"/>
              </w:rPr>
            </w:pPr>
            <w:r w:rsidRPr="0043169B">
              <w:rPr>
                <w:rFonts w:cstheme="minorHAnsi"/>
                <w:sz w:val="24"/>
                <w:szCs w:val="24"/>
              </w:rPr>
              <w:t xml:space="preserve">Data udzielenia </w:t>
            </w:r>
          </w:p>
          <w:p w14:paraId="69AE3505" w14:textId="77777777" w:rsidR="0043169B" w:rsidRPr="0043169B" w:rsidRDefault="0043169B" w:rsidP="0043169B">
            <w:pPr>
              <w:spacing w:after="160" w:line="360" w:lineRule="auto"/>
              <w:rPr>
                <w:rFonts w:cstheme="minorHAnsi"/>
                <w:sz w:val="24"/>
                <w:szCs w:val="24"/>
              </w:rPr>
            </w:pPr>
            <w:r w:rsidRPr="0043169B">
              <w:rPr>
                <w:rFonts w:cstheme="minorHAnsi"/>
                <w:sz w:val="24"/>
                <w:szCs w:val="24"/>
              </w:rPr>
              <w:t>Wsparcia</w:t>
            </w:r>
          </w:p>
        </w:tc>
        <w:tc>
          <w:tcPr>
            <w:tcW w:w="0" w:type="auto"/>
            <w:tcBorders>
              <w:top w:val="single" w:sz="4" w:space="0" w:color="auto"/>
              <w:left w:val="single" w:sz="4" w:space="0" w:color="auto"/>
              <w:bottom w:val="single" w:sz="4" w:space="0" w:color="auto"/>
              <w:right w:val="single" w:sz="4" w:space="0" w:color="auto"/>
            </w:tcBorders>
            <w:hideMark/>
          </w:tcPr>
          <w:p w14:paraId="5B34E359" w14:textId="77777777" w:rsidR="0043169B" w:rsidRPr="0043169B" w:rsidRDefault="0043169B" w:rsidP="0043169B">
            <w:pPr>
              <w:spacing w:after="160" w:line="360" w:lineRule="auto"/>
              <w:rPr>
                <w:rFonts w:cstheme="minorHAnsi"/>
                <w:sz w:val="24"/>
                <w:szCs w:val="24"/>
              </w:rPr>
            </w:pPr>
            <w:r w:rsidRPr="0043169B">
              <w:rPr>
                <w:rFonts w:cstheme="minorHAnsi"/>
                <w:sz w:val="24"/>
                <w:szCs w:val="24"/>
              </w:rPr>
              <w:t xml:space="preserve">Tryb udzielenia </w:t>
            </w:r>
          </w:p>
          <w:p w14:paraId="1702AD2B" w14:textId="77777777" w:rsidR="0043169B" w:rsidRPr="0043169B" w:rsidRDefault="0043169B" w:rsidP="0043169B">
            <w:pPr>
              <w:spacing w:after="160" w:line="360" w:lineRule="auto"/>
              <w:rPr>
                <w:rFonts w:cstheme="minorHAnsi"/>
                <w:sz w:val="24"/>
                <w:szCs w:val="24"/>
              </w:rPr>
            </w:pPr>
            <w:r w:rsidRPr="0043169B">
              <w:rPr>
                <w:rFonts w:cstheme="minorHAnsi"/>
                <w:sz w:val="24"/>
                <w:szCs w:val="24"/>
              </w:rPr>
              <w:t>Wsparcia</w:t>
            </w:r>
          </w:p>
        </w:tc>
        <w:tc>
          <w:tcPr>
            <w:tcW w:w="0" w:type="auto"/>
            <w:tcBorders>
              <w:top w:val="single" w:sz="4" w:space="0" w:color="auto"/>
              <w:left w:val="single" w:sz="4" w:space="0" w:color="auto"/>
              <w:bottom w:val="single" w:sz="4" w:space="0" w:color="auto"/>
              <w:right w:val="single" w:sz="4" w:space="0" w:color="auto"/>
            </w:tcBorders>
            <w:hideMark/>
          </w:tcPr>
          <w:p w14:paraId="5CBA0A4F" w14:textId="77777777" w:rsidR="0043169B" w:rsidRPr="0043169B" w:rsidRDefault="0043169B" w:rsidP="0043169B">
            <w:pPr>
              <w:spacing w:after="160" w:line="360" w:lineRule="auto"/>
              <w:rPr>
                <w:rFonts w:cstheme="minorHAnsi"/>
                <w:sz w:val="24"/>
                <w:szCs w:val="24"/>
              </w:rPr>
            </w:pPr>
            <w:r w:rsidRPr="0043169B">
              <w:rPr>
                <w:rFonts w:cstheme="minorHAnsi"/>
                <w:sz w:val="24"/>
                <w:szCs w:val="24"/>
              </w:rPr>
              <w:t>Czas trwania wsparcia</w:t>
            </w:r>
          </w:p>
        </w:tc>
        <w:tc>
          <w:tcPr>
            <w:tcW w:w="0" w:type="auto"/>
            <w:tcBorders>
              <w:top w:val="single" w:sz="4" w:space="0" w:color="auto"/>
              <w:left w:val="single" w:sz="4" w:space="0" w:color="auto"/>
              <w:bottom w:val="single" w:sz="4" w:space="0" w:color="auto"/>
              <w:right w:val="single" w:sz="4" w:space="0" w:color="auto"/>
            </w:tcBorders>
            <w:hideMark/>
          </w:tcPr>
          <w:p w14:paraId="682A61AC" w14:textId="77777777" w:rsidR="0043169B" w:rsidRPr="0043169B" w:rsidRDefault="0043169B" w:rsidP="0043169B">
            <w:pPr>
              <w:spacing w:after="160" w:line="360" w:lineRule="auto"/>
              <w:rPr>
                <w:rFonts w:cstheme="minorHAnsi"/>
                <w:sz w:val="24"/>
                <w:szCs w:val="24"/>
              </w:rPr>
            </w:pPr>
            <w:r w:rsidRPr="0043169B">
              <w:rPr>
                <w:rFonts w:cstheme="minorHAnsi"/>
                <w:sz w:val="24"/>
                <w:szCs w:val="24"/>
              </w:rPr>
              <w:t>Zakres udzielonego wsparcia</w:t>
            </w:r>
          </w:p>
        </w:tc>
      </w:tr>
      <w:tr w:rsidR="0043169B" w:rsidRPr="0043169B" w14:paraId="0E3FFB32" w14:textId="77777777">
        <w:tc>
          <w:tcPr>
            <w:tcW w:w="0" w:type="auto"/>
            <w:tcBorders>
              <w:top w:val="single" w:sz="4" w:space="0" w:color="auto"/>
              <w:left w:val="single" w:sz="4" w:space="0" w:color="auto"/>
              <w:bottom w:val="single" w:sz="4" w:space="0" w:color="auto"/>
              <w:right w:val="single" w:sz="4" w:space="0" w:color="auto"/>
            </w:tcBorders>
          </w:tcPr>
          <w:p w14:paraId="2884CB24" w14:textId="77777777" w:rsidR="0043169B" w:rsidRPr="0043169B" w:rsidRDefault="0043169B" w:rsidP="0043169B">
            <w:pPr>
              <w:spacing w:after="160" w:line="360" w:lineRule="auto"/>
              <w:rPr>
                <w:rFonts w:cstheme="minorHAnsi"/>
                <w:sz w:val="24"/>
                <w:szCs w:val="24"/>
              </w:rPr>
            </w:pPr>
          </w:p>
        </w:tc>
        <w:tc>
          <w:tcPr>
            <w:tcW w:w="0" w:type="auto"/>
            <w:tcBorders>
              <w:top w:val="single" w:sz="4" w:space="0" w:color="auto"/>
              <w:left w:val="single" w:sz="4" w:space="0" w:color="auto"/>
              <w:bottom w:val="single" w:sz="4" w:space="0" w:color="auto"/>
              <w:right w:val="single" w:sz="4" w:space="0" w:color="auto"/>
            </w:tcBorders>
          </w:tcPr>
          <w:p w14:paraId="0971F142" w14:textId="77777777" w:rsidR="0043169B" w:rsidRPr="0043169B" w:rsidRDefault="0043169B" w:rsidP="0043169B">
            <w:pPr>
              <w:spacing w:after="160" w:line="360" w:lineRule="auto"/>
              <w:rPr>
                <w:rFonts w:cstheme="minorHAnsi"/>
                <w:sz w:val="24"/>
                <w:szCs w:val="24"/>
              </w:rPr>
            </w:pPr>
          </w:p>
        </w:tc>
        <w:tc>
          <w:tcPr>
            <w:tcW w:w="0" w:type="auto"/>
            <w:tcBorders>
              <w:top w:val="single" w:sz="4" w:space="0" w:color="auto"/>
              <w:left w:val="single" w:sz="4" w:space="0" w:color="auto"/>
              <w:bottom w:val="single" w:sz="4" w:space="0" w:color="auto"/>
              <w:right w:val="single" w:sz="4" w:space="0" w:color="auto"/>
            </w:tcBorders>
          </w:tcPr>
          <w:p w14:paraId="734127E5" w14:textId="77777777" w:rsidR="0043169B" w:rsidRPr="0043169B" w:rsidRDefault="0043169B" w:rsidP="0043169B">
            <w:pPr>
              <w:spacing w:after="160" w:line="360" w:lineRule="auto"/>
              <w:rPr>
                <w:rFonts w:cstheme="minorHAnsi"/>
                <w:sz w:val="24"/>
                <w:szCs w:val="24"/>
              </w:rPr>
            </w:pPr>
          </w:p>
        </w:tc>
        <w:tc>
          <w:tcPr>
            <w:tcW w:w="0" w:type="auto"/>
            <w:tcBorders>
              <w:top w:val="single" w:sz="4" w:space="0" w:color="auto"/>
              <w:left w:val="single" w:sz="4" w:space="0" w:color="auto"/>
              <w:bottom w:val="single" w:sz="4" w:space="0" w:color="auto"/>
              <w:right w:val="single" w:sz="4" w:space="0" w:color="auto"/>
            </w:tcBorders>
          </w:tcPr>
          <w:p w14:paraId="25A481DE" w14:textId="77777777" w:rsidR="0043169B" w:rsidRPr="0043169B" w:rsidRDefault="0043169B" w:rsidP="0043169B">
            <w:pPr>
              <w:spacing w:after="160" w:line="360" w:lineRule="auto"/>
              <w:rPr>
                <w:rFonts w:cstheme="minorHAnsi"/>
                <w:sz w:val="24"/>
                <w:szCs w:val="24"/>
              </w:rPr>
            </w:pPr>
          </w:p>
        </w:tc>
        <w:tc>
          <w:tcPr>
            <w:tcW w:w="0" w:type="auto"/>
            <w:tcBorders>
              <w:top w:val="single" w:sz="4" w:space="0" w:color="auto"/>
              <w:left w:val="single" w:sz="4" w:space="0" w:color="auto"/>
              <w:bottom w:val="single" w:sz="4" w:space="0" w:color="auto"/>
              <w:right w:val="single" w:sz="4" w:space="0" w:color="auto"/>
            </w:tcBorders>
          </w:tcPr>
          <w:p w14:paraId="3316D6EC" w14:textId="77777777" w:rsidR="0043169B" w:rsidRPr="0043169B" w:rsidRDefault="0043169B" w:rsidP="0043169B">
            <w:pPr>
              <w:spacing w:after="160" w:line="360" w:lineRule="auto"/>
              <w:rPr>
                <w:rFonts w:cstheme="minorHAnsi"/>
                <w:sz w:val="24"/>
                <w:szCs w:val="24"/>
              </w:rPr>
            </w:pPr>
          </w:p>
        </w:tc>
      </w:tr>
      <w:tr w:rsidR="0043169B" w:rsidRPr="0043169B" w14:paraId="500CBF2F" w14:textId="77777777">
        <w:tc>
          <w:tcPr>
            <w:tcW w:w="0" w:type="auto"/>
            <w:tcBorders>
              <w:top w:val="single" w:sz="4" w:space="0" w:color="auto"/>
              <w:left w:val="single" w:sz="4" w:space="0" w:color="auto"/>
              <w:bottom w:val="single" w:sz="4" w:space="0" w:color="auto"/>
              <w:right w:val="single" w:sz="4" w:space="0" w:color="auto"/>
            </w:tcBorders>
          </w:tcPr>
          <w:p w14:paraId="47947060" w14:textId="77777777" w:rsidR="0043169B" w:rsidRPr="0043169B" w:rsidRDefault="0043169B" w:rsidP="0043169B">
            <w:pPr>
              <w:spacing w:after="160" w:line="360" w:lineRule="auto"/>
              <w:rPr>
                <w:rFonts w:cstheme="minorHAnsi"/>
                <w:sz w:val="24"/>
                <w:szCs w:val="24"/>
              </w:rPr>
            </w:pPr>
          </w:p>
        </w:tc>
        <w:tc>
          <w:tcPr>
            <w:tcW w:w="0" w:type="auto"/>
            <w:tcBorders>
              <w:top w:val="single" w:sz="4" w:space="0" w:color="auto"/>
              <w:left w:val="single" w:sz="4" w:space="0" w:color="auto"/>
              <w:bottom w:val="single" w:sz="4" w:space="0" w:color="auto"/>
              <w:right w:val="single" w:sz="4" w:space="0" w:color="auto"/>
            </w:tcBorders>
          </w:tcPr>
          <w:p w14:paraId="24A7EA18" w14:textId="77777777" w:rsidR="0043169B" w:rsidRPr="0043169B" w:rsidRDefault="0043169B" w:rsidP="0043169B">
            <w:pPr>
              <w:spacing w:after="160" w:line="360" w:lineRule="auto"/>
              <w:rPr>
                <w:rFonts w:cstheme="minorHAnsi"/>
                <w:sz w:val="24"/>
                <w:szCs w:val="24"/>
              </w:rPr>
            </w:pPr>
          </w:p>
        </w:tc>
        <w:tc>
          <w:tcPr>
            <w:tcW w:w="0" w:type="auto"/>
            <w:tcBorders>
              <w:top w:val="single" w:sz="4" w:space="0" w:color="auto"/>
              <w:left w:val="single" w:sz="4" w:space="0" w:color="auto"/>
              <w:bottom w:val="single" w:sz="4" w:space="0" w:color="auto"/>
              <w:right w:val="single" w:sz="4" w:space="0" w:color="auto"/>
            </w:tcBorders>
          </w:tcPr>
          <w:p w14:paraId="58CC5EAD" w14:textId="77777777" w:rsidR="0043169B" w:rsidRPr="0043169B" w:rsidRDefault="0043169B" w:rsidP="0043169B">
            <w:pPr>
              <w:spacing w:after="160" w:line="360" w:lineRule="auto"/>
              <w:rPr>
                <w:rFonts w:cstheme="minorHAnsi"/>
                <w:sz w:val="24"/>
                <w:szCs w:val="24"/>
              </w:rPr>
            </w:pPr>
          </w:p>
        </w:tc>
        <w:tc>
          <w:tcPr>
            <w:tcW w:w="0" w:type="auto"/>
            <w:tcBorders>
              <w:top w:val="single" w:sz="4" w:space="0" w:color="auto"/>
              <w:left w:val="single" w:sz="4" w:space="0" w:color="auto"/>
              <w:bottom w:val="single" w:sz="4" w:space="0" w:color="auto"/>
              <w:right w:val="single" w:sz="4" w:space="0" w:color="auto"/>
            </w:tcBorders>
          </w:tcPr>
          <w:p w14:paraId="33590963" w14:textId="77777777" w:rsidR="0043169B" w:rsidRPr="0043169B" w:rsidRDefault="0043169B" w:rsidP="0043169B">
            <w:pPr>
              <w:spacing w:after="160" w:line="360" w:lineRule="auto"/>
              <w:rPr>
                <w:rFonts w:cstheme="minorHAnsi"/>
                <w:sz w:val="24"/>
                <w:szCs w:val="24"/>
              </w:rPr>
            </w:pPr>
          </w:p>
        </w:tc>
        <w:tc>
          <w:tcPr>
            <w:tcW w:w="0" w:type="auto"/>
            <w:tcBorders>
              <w:top w:val="single" w:sz="4" w:space="0" w:color="auto"/>
              <w:left w:val="single" w:sz="4" w:space="0" w:color="auto"/>
              <w:bottom w:val="single" w:sz="4" w:space="0" w:color="auto"/>
              <w:right w:val="single" w:sz="4" w:space="0" w:color="auto"/>
            </w:tcBorders>
          </w:tcPr>
          <w:p w14:paraId="79C9DC13" w14:textId="77777777" w:rsidR="0043169B" w:rsidRPr="0043169B" w:rsidRDefault="0043169B" w:rsidP="0043169B">
            <w:pPr>
              <w:spacing w:after="160" w:line="360" w:lineRule="auto"/>
              <w:rPr>
                <w:rFonts w:cstheme="minorHAnsi"/>
                <w:sz w:val="24"/>
                <w:szCs w:val="24"/>
              </w:rPr>
            </w:pPr>
          </w:p>
        </w:tc>
      </w:tr>
      <w:tr w:rsidR="0043169B" w:rsidRPr="0043169B" w14:paraId="4CD7EBAE" w14:textId="77777777">
        <w:tc>
          <w:tcPr>
            <w:tcW w:w="0" w:type="auto"/>
            <w:tcBorders>
              <w:top w:val="single" w:sz="4" w:space="0" w:color="auto"/>
              <w:left w:val="single" w:sz="4" w:space="0" w:color="auto"/>
              <w:bottom w:val="single" w:sz="4" w:space="0" w:color="auto"/>
              <w:right w:val="single" w:sz="4" w:space="0" w:color="auto"/>
            </w:tcBorders>
          </w:tcPr>
          <w:p w14:paraId="140F58B3" w14:textId="77777777" w:rsidR="0043169B" w:rsidRPr="0043169B" w:rsidRDefault="0043169B" w:rsidP="0043169B">
            <w:pPr>
              <w:spacing w:after="160" w:line="360" w:lineRule="auto"/>
              <w:rPr>
                <w:rFonts w:cstheme="minorHAnsi"/>
                <w:sz w:val="24"/>
                <w:szCs w:val="24"/>
              </w:rPr>
            </w:pPr>
          </w:p>
        </w:tc>
        <w:tc>
          <w:tcPr>
            <w:tcW w:w="0" w:type="auto"/>
            <w:tcBorders>
              <w:top w:val="single" w:sz="4" w:space="0" w:color="auto"/>
              <w:left w:val="single" w:sz="4" w:space="0" w:color="auto"/>
              <w:bottom w:val="single" w:sz="4" w:space="0" w:color="auto"/>
              <w:right w:val="single" w:sz="4" w:space="0" w:color="auto"/>
            </w:tcBorders>
          </w:tcPr>
          <w:p w14:paraId="2BCA90B6" w14:textId="77777777" w:rsidR="0043169B" w:rsidRPr="0043169B" w:rsidRDefault="0043169B" w:rsidP="0043169B">
            <w:pPr>
              <w:spacing w:after="160" w:line="360" w:lineRule="auto"/>
              <w:rPr>
                <w:rFonts w:cstheme="minorHAnsi"/>
                <w:sz w:val="24"/>
                <w:szCs w:val="24"/>
              </w:rPr>
            </w:pPr>
          </w:p>
        </w:tc>
        <w:tc>
          <w:tcPr>
            <w:tcW w:w="0" w:type="auto"/>
            <w:tcBorders>
              <w:top w:val="single" w:sz="4" w:space="0" w:color="auto"/>
              <w:left w:val="single" w:sz="4" w:space="0" w:color="auto"/>
              <w:bottom w:val="single" w:sz="4" w:space="0" w:color="auto"/>
              <w:right w:val="single" w:sz="4" w:space="0" w:color="auto"/>
            </w:tcBorders>
          </w:tcPr>
          <w:p w14:paraId="151E6D1D" w14:textId="77777777" w:rsidR="0043169B" w:rsidRPr="0043169B" w:rsidRDefault="0043169B" w:rsidP="0043169B">
            <w:pPr>
              <w:spacing w:after="160" w:line="360" w:lineRule="auto"/>
              <w:rPr>
                <w:rFonts w:cstheme="minorHAnsi"/>
                <w:sz w:val="24"/>
                <w:szCs w:val="24"/>
              </w:rPr>
            </w:pPr>
          </w:p>
        </w:tc>
        <w:tc>
          <w:tcPr>
            <w:tcW w:w="0" w:type="auto"/>
            <w:tcBorders>
              <w:top w:val="single" w:sz="4" w:space="0" w:color="auto"/>
              <w:left w:val="single" w:sz="4" w:space="0" w:color="auto"/>
              <w:bottom w:val="single" w:sz="4" w:space="0" w:color="auto"/>
              <w:right w:val="single" w:sz="4" w:space="0" w:color="auto"/>
            </w:tcBorders>
          </w:tcPr>
          <w:p w14:paraId="4B4CA097" w14:textId="77777777" w:rsidR="0043169B" w:rsidRPr="0043169B" w:rsidRDefault="0043169B" w:rsidP="0043169B">
            <w:pPr>
              <w:spacing w:after="160" w:line="360" w:lineRule="auto"/>
              <w:rPr>
                <w:rFonts w:cstheme="minorHAnsi"/>
                <w:sz w:val="24"/>
                <w:szCs w:val="24"/>
              </w:rPr>
            </w:pPr>
          </w:p>
        </w:tc>
        <w:tc>
          <w:tcPr>
            <w:tcW w:w="0" w:type="auto"/>
            <w:tcBorders>
              <w:top w:val="single" w:sz="4" w:space="0" w:color="auto"/>
              <w:left w:val="single" w:sz="4" w:space="0" w:color="auto"/>
              <w:bottom w:val="single" w:sz="4" w:space="0" w:color="auto"/>
              <w:right w:val="single" w:sz="4" w:space="0" w:color="auto"/>
            </w:tcBorders>
          </w:tcPr>
          <w:p w14:paraId="55B99D64" w14:textId="77777777" w:rsidR="0043169B" w:rsidRPr="0043169B" w:rsidRDefault="0043169B" w:rsidP="0043169B">
            <w:pPr>
              <w:spacing w:after="160" w:line="360" w:lineRule="auto"/>
              <w:rPr>
                <w:rFonts w:cstheme="minorHAnsi"/>
                <w:sz w:val="24"/>
                <w:szCs w:val="24"/>
              </w:rPr>
            </w:pPr>
          </w:p>
        </w:tc>
      </w:tr>
      <w:tr w:rsidR="0043169B" w:rsidRPr="0043169B" w14:paraId="121B1D3E" w14:textId="77777777">
        <w:tc>
          <w:tcPr>
            <w:tcW w:w="0" w:type="auto"/>
            <w:tcBorders>
              <w:top w:val="single" w:sz="4" w:space="0" w:color="auto"/>
              <w:left w:val="single" w:sz="4" w:space="0" w:color="auto"/>
              <w:bottom w:val="single" w:sz="4" w:space="0" w:color="auto"/>
              <w:right w:val="single" w:sz="4" w:space="0" w:color="auto"/>
            </w:tcBorders>
          </w:tcPr>
          <w:p w14:paraId="127950B3" w14:textId="77777777" w:rsidR="0043169B" w:rsidRPr="0043169B" w:rsidRDefault="0043169B" w:rsidP="0043169B">
            <w:pPr>
              <w:spacing w:after="160" w:line="360" w:lineRule="auto"/>
              <w:rPr>
                <w:rFonts w:cstheme="minorHAnsi"/>
                <w:sz w:val="24"/>
                <w:szCs w:val="24"/>
              </w:rPr>
            </w:pPr>
          </w:p>
        </w:tc>
        <w:tc>
          <w:tcPr>
            <w:tcW w:w="0" w:type="auto"/>
            <w:tcBorders>
              <w:top w:val="single" w:sz="4" w:space="0" w:color="auto"/>
              <w:left w:val="single" w:sz="4" w:space="0" w:color="auto"/>
              <w:bottom w:val="single" w:sz="4" w:space="0" w:color="auto"/>
              <w:right w:val="single" w:sz="4" w:space="0" w:color="auto"/>
            </w:tcBorders>
          </w:tcPr>
          <w:p w14:paraId="53199860" w14:textId="77777777" w:rsidR="0043169B" w:rsidRPr="0043169B" w:rsidRDefault="0043169B" w:rsidP="0043169B">
            <w:pPr>
              <w:spacing w:after="160" w:line="360" w:lineRule="auto"/>
              <w:rPr>
                <w:rFonts w:cstheme="minorHAnsi"/>
                <w:sz w:val="24"/>
                <w:szCs w:val="24"/>
              </w:rPr>
            </w:pPr>
          </w:p>
        </w:tc>
        <w:tc>
          <w:tcPr>
            <w:tcW w:w="0" w:type="auto"/>
            <w:tcBorders>
              <w:top w:val="single" w:sz="4" w:space="0" w:color="auto"/>
              <w:left w:val="single" w:sz="4" w:space="0" w:color="auto"/>
              <w:bottom w:val="single" w:sz="4" w:space="0" w:color="auto"/>
              <w:right w:val="single" w:sz="4" w:space="0" w:color="auto"/>
            </w:tcBorders>
          </w:tcPr>
          <w:p w14:paraId="17F7814E" w14:textId="77777777" w:rsidR="0043169B" w:rsidRPr="0043169B" w:rsidRDefault="0043169B" w:rsidP="0043169B">
            <w:pPr>
              <w:spacing w:after="160" w:line="360" w:lineRule="auto"/>
              <w:rPr>
                <w:rFonts w:cstheme="minorHAnsi"/>
                <w:sz w:val="24"/>
                <w:szCs w:val="24"/>
              </w:rPr>
            </w:pPr>
          </w:p>
        </w:tc>
        <w:tc>
          <w:tcPr>
            <w:tcW w:w="0" w:type="auto"/>
            <w:tcBorders>
              <w:top w:val="single" w:sz="4" w:space="0" w:color="auto"/>
              <w:left w:val="single" w:sz="4" w:space="0" w:color="auto"/>
              <w:bottom w:val="single" w:sz="4" w:space="0" w:color="auto"/>
              <w:right w:val="single" w:sz="4" w:space="0" w:color="auto"/>
            </w:tcBorders>
          </w:tcPr>
          <w:p w14:paraId="0D284C6E" w14:textId="77777777" w:rsidR="0043169B" w:rsidRPr="0043169B" w:rsidRDefault="0043169B" w:rsidP="0043169B">
            <w:pPr>
              <w:spacing w:after="160" w:line="360" w:lineRule="auto"/>
              <w:rPr>
                <w:rFonts w:cstheme="minorHAnsi"/>
                <w:sz w:val="24"/>
                <w:szCs w:val="24"/>
              </w:rPr>
            </w:pPr>
          </w:p>
        </w:tc>
        <w:tc>
          <w:tcPr>
            <w:tcW w:w="0" w:type="auto"/>
            <w:tcBorders>
              <w:top w:val="single" w:sz="4" w:space="0" w:color="auto"/>
              <w:left w:val="single" w:sz="4" w:space="0" w:color="auto"/>
              <w:bottom w:val="single" w:sz="4" w:space="0" w:color="auto"/>
              <w:right w:val="single" w:sz="4" w:space="0" w:color="auto"/>
            </w:tcBorders>
          </w:tcPr>
          <w:p w14:paraId="5E08C930" w14:textId="77777777" w:rsidR="0043169B" w:rsidRPr="0043169B" w:rsidRDefault="0043169B" w:rsidP="0043169B">
            <w:pPr>
              <w:spacing w:after="160" w:line="360" w:lineRule="auto"/>
              <w:rPr>
                <w:rFonts w:cstheme="minorHAnsi"/>
                <w:sz w:val="24"/>
                <w:szCs w:val="24"/>
              </w:rPr>
            </w:pPr>
          </w:p>
        </w:tc>
      </w:tr>
      <w:tr w:rsidR="0043169B" w:rsidRPr="0043169B" w14:paraId="239A29E7" w14:textId="77777777">
        <w:tc>
          <w:tcPr>
            <w:tcW w:w="0" w:type="auto"/>
            <w:tcBorders>
              <w:top w:val="single" w:sz="4" w:space="0" w:color="auto"/>
              <w:left w:val="single" w:sz="4" w:space="0" w:color="auto"/>
              <w:bottom w:val="single" w:sz="4" w:space="0" w:color="auto"/>
              <w:right w:val="single" w:sz="4" w:space="0" w:color="auto"/>
            </w:tcBorders>
          </w:tcPr>
          <w:p w14:paraId="353D8F18" w14:textId="77777777" w:rsidR="0043169B" w:rsidRPr="0043169B" w:rsidRDefault="0043169B" w:rsidP="0043169B">
            <w:pPr>
              <w:spacing w:after="160" w:line="360" w:lineRule="auto"/>
              <w:rPr>
                <w:rFonts w:cstheme="minorHAnsi"/>
                <w:sz w:val="24"/>
                <w:szCs w:val="24"/>
              </w:rPr>
            </w:pPr>
          </w:p>
        </w:tc>
        <w:tc>
          <w:tcPr>
            <w:tcW w:w="0" w:type="auto"/>
            <w:tcBorders>
              <w:top w:val="single" w:sz="4" w:space="0" w:color="auto"/>
              <w:left w:val="single" w:sz="4" w:space="0" w:color="auto"/>
              <w:bottom w:val="single" w:sz="4" w:space="0" w:color="auto"/>
              <w:right w:val="single" w:sz="4" w:space="0" w:color="auto"/>
            </w:tcBorders>
          </w:tcPr>
          <w:p w14:paraId="15A74EB5" w14:textId="77777777" w:rsidR="0043169B" w:rsidRPr="0043169B" w:rsidRDefault="0043169B" w:rsidP="0043169B">
            <w:pPr>
              <w:spacing w:after="160" w:line="360" w:lineRule="auto"/>
              <w:rPr>
                <w:rFonts w:cstheme="minorHAnsi"/>
                <w:sz w:val="24"/>
                <w:szCs w:val="24"/>
              </w:rPr>
            </w:pPr>
          </w:p>
        </w:tc>
        <w:tc>
          <w:tcPr>
            <w:tcW w:w="0" w:type="auto"/>
            <w:tcBorders>
              <w:top w:val="single" w:sz="4" w:space="0" w:color="auto"/>
              <w:left w:val="single" w:sz="4" w:space="0" w:color="auto"/>
              <w:bottom w:val="single" w:sz="4" w:space="0" w:color="auto"/>
              <w:right w:val="single" w:sz="4" w:space="0" w:color="auto"/>
            </w:tcBorders>
          </w:tcPr>
          <w:p w14:paraId="4E833811" w14:textId="77777777" w:rsidR="0043169B" w:rsidRPr="0043169B" w:rsidRDefault="0043169B" w:rsidP="0043169B">
            <w:pPr>
              <w:spacing w:after="160" w:line="360" w:lineRule="auto"/>
              <w:rPr>
                <w:rFonts w:cstheme="minorHAnsi"/>
                <w:sz w:val="24"/>
                <w:szCs w:val="24"/>
              </w:rPr>
            </w:pPr>
          </w:p>
        </w:tc>
        <w:tc>
          <w:tcPr>
            <w:tcW w:w="0" w:type="auto"/>
            <w:tcBorders>
              <w:top w:val="single" w:sz="4" w:space="0" w:color="auto"/>
              <w:left w:val="single" w:sz="4" w:space="0" w:color="auto"/>
              <w:bottom w:val="single" w:sz="4" w:space="0" w:color="auto"/>
              <w:right w:val="single" w:sz="4" w:space="0" w:color="auto"/>
            </w:tcBorders>
          </w:tcPr>
          <w:p w14:paraId="1B0AB480" w14:textId="77777777" w:rsidR="0043169B" w:rsidRPr="0043169B" w:rsidRDefault="0043169B" w:rsidP="0043169B">
            <w:pPr>
              <w:spacing w:after="160" w:line="360" w:lineRule="auto"/>
              <w:rPr>
                <w:rFonts w:cstheme="minorHAnsi"/>
                <w:sz w:val="24"/>
                <w:szCs w:val="24"/>
              </w:rPr>
            </w:pPr>
          </w:p>
        </w:tc>
        <w:tc>
          <w:tcPr>
            <w:tcW w:w="0" w:type="auto"/>
            <w:tcBorders>
              <w:top w:val="single" w:sz="4" w:space="0" w:color="auto"/>
              <w:left w:val="single" w:sz="4" w:space="0" w:color="auto"/>
              <w:bottom w:val="single" w:sz="4" w:space="0" w:color="auto"/>
              <w:right w:val="single" w:sz="4" w:space="0" w:color="auto"/>
            </w:tcBorders>
          </w:tcPr>
          <w:p w14:paraId="04BB618E" w14:textId="77777777" w:rsidR="0043169B" w:rsidRPr="0043169B" w:rsidRDefault="0043169B" w:rsidP="0043169B">
            <w:pPr>
              <w:spacing w:after="160" w:line="360" w:lineRule="auto"/>
              <w:rPr>
                <w:rFonts w:cstheme="minorHAnsi"/>
                <w:sz w:val="24"/>
                <w:szCs w:val="24"/>
              </w:rPr>
            </w:pPr>
          </w:p>
        </w:tc>
      </w:tr>
      <w:tr w:rsidR="0043169B" w:rsidRPr="0043169B" w14:paraId="756DA49D" w14:textId="77777777">
        <w:tc>
          <w:tcPr>
            <w:tcW w:w="0" w:type="auto"/>
            <w:tcBorders>
              <w:top w:val="single" w:sz="4" w:space="0" w:color="auto"/>
              <w:left w:val="single" w:sz="4" w:space="0" w:color="auto"/>
              <w:bottom w:val="single" w:sz="4" w:space="0" w:color="auto"/>
              <w:right w:val="single" w:sz="4" w:space="0" w:color="auto"/>
            </w:tcBorders>
          </w:tcPr>
          <w:p w14:paraId="6C4647ED" w14:textId="77777777" w:rsidR="0043169B" w:rsidRPr="0043169B" w:rsidRDefault="0043169B" w:rsidP="0043169B">
            <w:pPr>
              <w:spacing w:after="160" w:line="360" w:lineRule="auto"/>
              <w:rPr>
                <w:rFonts w:cstheme="minorHAnsi"/>
                <w:sz w:val="24"/>
                <w:szCs w:val="24"/>
              </w:rPr>
            </w:pPr>
          </w:p>
        </w:tc>
        <w:tc>
          <w:tcPr>
            <w:tcW w:w="0" w:type="auto"/>
            <w:tcBorders>
              <w:top w:val="single" w:sz="4" w:space="0" w:color="auto"/>
              <w:left w:val="single" w:sz="4" w:space="0" w:color="auto"/>
              <w:bottom w:val="single" w:sz="4" w:space="0" w:color="auto"/>
              <w:right w:val="single" w:sz="4" w:space="0" w:color="auto"/>
            </w:tcBorders>
          </w:tcPr>
          <w:p w14:paraId="5F423419" w14:textId="77777777" w:rsidR="0043169B" w:rsidRPr="0043169B" w:rsidRDefault="0043169B" w:rsidP="0043169B">
            <w:pPr>
              <w:spacing w:after="160" w:line="360" w:lineRule="auto"/>
              <w:rPr>
                <w:rFonts w:cstheme="minorHAnsi"/>
                <w:sz w:val="24"/>
                <w:szCs w:val="24"/>
              </w:rPr>
            </w:pPr>
          </w:p>
        </w:tc>
        <w:tc>
          <w:tcPr>
            <w:tcW w:w="0" w:type="auto"/>
            <w:tcBorders>
              <w:top w:val="single" w:sz="4" w:space="0" w:color="auto"/>
              <w:left w:val="single" w:sz="4" w:space="0" w:color="auto"/>
              <w:bottom w:val="single" w:sz="4" w:space="0" w:color="auto"/>
              <w:right w:val="single" w:sz="4" w:space="0" w:color="auto"/>
            </w:tcBorders>
          </w:tcPr>
          <w:p w14:paraId="09D59D98" w14:textId="77777777" w:rsidR="0043169B" w:rsidRPr="0043169B" w:rsidRDefault="0043169B" w:rsidP="0043169B">
            <w:pPr>
              <w:spacing w:after="160" w:line="360" w:lineRule="auto"/>
              <w:rPr>
                <w:rFonts w:cstheme="minorHAnsi"/>
                <w:sz w:val="24"/>
                <w:szCs w:val="24"/>
              </w:rPr>
            </w:pPr>
          </w:p>
        </w:tc>
        <w:tc>
          <w:tcPr>
            <w:tcW w:w="0" w:type="auto"/>
            <w:tcBorders>
              <w:top w:val="single" w:sz="4" w:space="0" w:color="auto"/>
              <w:left w:val="single" w:sz="4" w:space="0" w:color="auto"/>
              <w:bottom w:val="single" w:sz="4" w:space="0" w:color="auto"/>
              <w:right w:val="single" w:sz="4" w:space="0" w:color="auto"/>
            </w:tcBorders>
          </w:tcPr>
          <w:p w14:paraId="630B8305" w14:textId="77777777" w:rsidR="0043169B" w:rsidRPr="0043169B" w:rsidRDefault="0043169B" w:rsidP="0043169B">
            <w:pPr>
              <w:spacing w:after="160" w:line="360" w:lineRule="auto"/>
              <w:rPr>
                <w:rFonts w:cstheme="minorHAnsi"/>
                <w:sz w:val="24"/>
                <w:szCs w:val="24"/>
              </w:rPr>
            </w:pPr>
          </w:p>
        </w:tc>
        <w:tc>
          <w:tcPr>
            <w:tcW w:w="0" w:type="auto"/>
            <w:tcBorders>
              <w:top w:val="single" w:sz="4" w:space="0" w:color="auto"/>
              <w:left w:val="single" w:sz="4" w:space="0" w:color="auto"/>
              <w:bottom w:val="single" w:sz="4" w:space="0" w:color="auto"/>
              <w:right w:val="single" w:sz="4" w:space="0" w:color="auto"/>
            </w:tcBorders>
          </w:tcPr>
          <w:p w14:paraId="4BAE3680" w14:textId="77777777" w:rsidR="0043169B" w:rsidRPr="0043169B" w:rsidRDefault="0043169B" w:rsidP="0043169B">
            <w:pPr>
              <w:spacing w:after="160" w:line="360" w:lineRule="auto"/>
              <w:rPr>
                <w:rFonts w:cstheme="minorHAnsi"/>
                <w:sz w:val="24"/>
                <w:szCs w:val="24"/>
              </w:rPr>
            </w:pPr>
          </w:p>
        </w:tc>
      </w:tr>
      <w:tr w:rsidR="0043169B" w:rsidRPr="0043169B" w14:paraId="71A58A8E" w14:textId="77777777">
        <w:tc>
          <w:tcPr>
            <w:tcW w:w="0" w:type="auto"/>
            <w:tcBorders>
              <w:top w:val="single" w:sz="4" w:space="0" w:color="auto"/>
              <w:left w:val="single" w:sz="4" w:space="0" w:color="auto"/>
              <w:bottom w:val="single" w:sz="4" w:space="0" w:color="auto"/>
              <w:right w:val="single" w:sz="4" w:space="0" w:color="auto"/>
            </w:tcBorders>
          </w:tcPr>
          <w:p w14:paraId="0A510C41" w14:textId="77777777" w:rsidR="0043169B" w:rsidRPr="0043169B" w:rsidRDefault="0043169B" w:rsidP="0043169B">
            <w:pPr>
              <w:spacing w:after="160" w:line="360" w:lineRule="auto"/>
              <w:rPr>
                <w:rFonts w:cstheme="minorHAnsi"/>
                <w:sz w:val="24"/>
                <w:szCs w:val="24"/>
              </w:rPr>
            </w:pPr>
          </w:p>
        </w:tc>
        <w:tc>
          <w:tcPr>
            <w:tcW w:w="0" w:type="auto"/>
            <w:tcBorders>
              <w:top w:val="single" w:sz="4" w:space="0" w:color="auto"/>
              <w:left w:val="single" w:sz="4" w:space="0" w:color="auto"/>
              <w:bottom w:val="single" w:sz="4" w:space="0" w:color="auto"/>
              <w:right w:val="single" w:sz="4" w:space="0" w:color="auto"/>
            </w:tcBorders>
          </w:tcPr>
          <w:p w14:paraId="624FDEC5" w14:textId="77777777" w:rsidR="0043169B" w:rsidRPr="0043169B" w:rsidRDefault="0043169B" w:rsidP="0043169B">
            <w:pPr>
              <w:spacing w:after="160" w:line="360" w:lineRule="auto"/>
              <w:rPr>
                <w:rFonts w:cstheme="minorHAnsi"/>
                <w:sz w:val="24"/>
                <w:szCs w:val="24"/>
              </w:rPr>
            </w:pPr>
          </w:p>
        </w:tc>
        <w:tc>
          <w:tcPr>
            <w:tcW w:w="0" w:type="auto"/>
            <w:tcBorders>
              <w:top w:val="single" w:sz="4" w:space="0" w:color="auto"/>
              <w:left w:val="single" w:sz="4" w:space="0" w:color="auto"/>
              <w:bottom w:val="single" w:sz="4" w:space="0" w:color="auto"/>
              <w:right w:val="single" w:sz="4" w:space="0" w:color="auto"/>
            </w:tcBorders>
          </w:tcPr>
          <w:p w14:paraId="2D221E82" w14:textId="77777777" w:rsidR="0043169B" w:rsidRPr="0043169B" w:rsidRDefault="0043169B" w:rsidP="0043169B">
            <w:pPr>
              <w:spacing w:after="160" w:line="360" w:lineRule="auto"/>
              <w:rPr>
                <w:rFonts w:cstheme="minorHAnsi"/>
                <w:sz w:val="24"/>
                <w:szCs w:val="24"/>
              </w:rPr>
            </w:pPr>
          </w:p>
        </w:tc>
        <w:tc>
          <w:tcPr>
            <w:tcW w:w="0" w:type="auto"/>
            <w:tcBorders>
              <w:top w:val="single" w:sz="4" w:space="0" w:color="auto"/>
              <w:left w:val="single" w:sz="4" w:space="0" w:color="auto"/>
              <w:bottom w:val="single" w:sz="4" w:space="0" w:color="auto"/>
              <w:right w:val="single" w:sz="4" w:space="0" w:color="auto"/>
            </w:tcBorders>
          </w:tcPr>
          <w:p w14:paraId="10F92D22" w14:textId="77777777" w:rsidR="0043169B" w:rsidRPr="0043169B" w:rsidRDefault="0043169B" w:rsidP="0043169B">
            <w:pPr>
              <w:spacing w:after="160" w:line="360" w:lineRule="auto"/>
              <w:rPr>
                <w:rFonts w:cstheme="minorHAnsi"/>
                <w:sz w:val="24"/>
                <w:szCs w:val="24"/>
              </w:rPr>
            </w:pPr>
          </w:p>
        </w:tc>
        <w:tc>
          <w:tcPr>
            <w:tcW w:w="0" w:type="auto"/>
            <w:tcBorders>
              <w:top w:val="single" w:sz="4" w:space="0" w:color="auto"/>
              <w:left w:val="single" w:sz="4" w:space="0" w:color="auto"/>
              <w:bottom w:val="single" w:sz="4" w:space="0" w:color="auto"/>
              <w:right w:val="single" w:sz="4" w:space="0" w:color="auto"/>
            </w:tcBorders>
          </w:tcPr>
          <w:p w14:paraId="424524E7" w14:textId="77777777" w:rsidR="0043169B" w:rsidRPr="0043169B" w:rsidRDefault="0043169B" w:rsidP="0043169B">
            <w:pPr>
              <w:spacing w:after="160" w:line="360" w:lineRule="auto"/>
              <w:rPr>
                <w:rFonts w:cstheme="minorHAnsi"/>
                <w:sz w:val="24"/>
                <w:szCs w:val="24"/>
              </w:rPr>
            </w:pPr>
          </w:p>
        </w:tc>
      </w:tr>
      <w:tr w:rsidR="0043169B" w:rsidRPr="0043169B" w14:paraId="47E0947F" w14:textId="77777777">
        <w:tc>
          <w:tcPr>
            <w:tcW w:w="0" w:type="auto"/>
            <w:tcBorders>
              <w:top w:val="single" w:sz="4" w:space="0" w:color="auto"/>
              <w:left w:val="single" w:sz="4" w:space="0" w:color="auto"/>
              <w:bottom w:val="single" w:sz="4" w:space="0" w:color="auto"/>
              <w:right w:val="single" w:sz="4" w:space="0" w:color="auto"/>
            </w:tcBorders>
          </w:tcPr>
          <w:p w14:paraId="76C16537" w14:textId="77777777" w:rsidR="0043169B" w:rsidRPr="0043169B" w:rsidRDefault="0043169B" w:rsidP="0043169B">
            <w:pPr>
              <w:spacing w:after="160" w:line="360" w:lineRule="auto"/>
              <w:rPr>
                <w:rFonts w:cstheme="minorHAnsi"/>
                <w:sz w:val="24"/>
                <w:szCs w:val="24"/>
              </w:rPr>
            </w:pPr>
          </w:p>
        </w:tc>
        <w:tc>
          <w:tcPr>
            <w:tcW w:w="0" w:type="auto"/>
            <w:tcBorders>
              <w:top w:val="single" w:sz="4" w:space="0" w:color="auto"/>
              <w:left w:val="single" w:sz="4" w:space="0" w:color="auto"/>
              <w:bottom w:val="single" w:sz="4" w:space="0" w:color="auto"/>
              <w:right w:val="single" w:sz="4" w:space="0" w:color="auto"/>
            </w:tcBorders>
          </w:tcPr>
          <w:p w14:paraId="7454E417" w14:textId="77777777" w:rsidR="0043169B" w:rsidRPr="0043169B" w:rsidRDefault="0043169B" w:rsidP="0043169B">
            <w:pPr>
              <w:spacing w:after="160" w:line="360" w:lineRule="auto"/>
              <w:rPr>
                <w:rFonts w:cstheme="minorHAnsi"/>
                <w:sz w:val="24"/>
                <w:szCs w:val="24"/>
              </w:rPr>
            </w:pPr>
          </w:p>
        </w:tc>
        <w:tc>
          <w:tcPr>
            <w:tcW w:w="0" w:type="auto"/>
            <w:tcBorders>
              <w:top w:val="single" w:sz="4" w:space="0" w:color="auto"/>
              <w:left w:val="single" w:sz="4" w:space="0" w:color="auto"/>
              <w:bottom w:val="single" w:sz="4" w:space="0" w:color="auto"/>
              <w:right w:val="single" w:sz="4" w:space="0" w:color="auto"/>
            </w:tcBorders>
          </w:tcPr>
          <w:p w14:paraId="77BF42F5" w14:textId="77777777" w:rsidR="0043169B" w:rsidRPr="0043169B" w:rsidRDefault="0043169B" w:rsidP="0043169B">
            <w:pPr>
              <w:spacing w:after="160" w:line="360" w:lineRule="auto"/>
              <w:rPr>
                <w:rFonts w:cstheme="minorHAnsi"/>
                <w:sz w:val="24"/>
                <w:szCs w:val="24"/>
              </w:rPr>
            </w:pPr>
          </w:p>
        </w:tc>
        <w:tc>
          <w:tcPr>
            <w:tcW w:w="0" w:type="auto"/>
            <w:tcBorders>
              <w:top w:val="single" w:sz="4" w:space="0" w:color="auto"/>
              <w:left w:val="single" w:sz="4" w:space="0" w:color="auto"/>
              <w:bottom w:val="single" w:sz="4" w:space="0" w:color="auto"/>
              <w:right w:val="single" w:sz="4" w:space="0" w:color="auto"/>
            </w:tcBorders>
          </w:tcPr>
          <w:p w14:paraId="7F78B3E6" w14:textId="77777777" w:rsidR="0043169B" w:rsidRPr="0043169B" w:rsidRDefault="0043169B" w:rsidP="0043169B">
            <w:pPr>
              <w:spacing w:after="160" w:line="360" w:lineRule="auto"/>
              <w:rPr>
                <w:rFonts w:cstheme="minorHAnsi"/>
                <w:sz w:val="24"/>
                <w:szCs w:val="24"/>
              </w:rPr>
            </w:pPr>
          </w:p>
        </w:tc>
        <w:tc>
          <w:tcPr>
            <w:tcW w:w="0" w:type="auto"/>
            <w:tcBorders>
              <w:top w:val="single" w:sz="4" w:space="0" w:color="auto"/>
              <w:left w:val="single" w:sz="4" w:space="0" w:color="auto"/>
              <w:bottom w:val="single" w:sz="4" w:space="0" w:color="auto"/>
              <w:right w:val="single" w:sz="4" w:space="0" w:color="auto"/>
            </w:tcBorders>
          </w:tcPr>
          <w:p w14:paraId="549A8B58" w14:textId="77777777" w:rsidR="0043169B" w:rsidRPr="0043169B" w:rsidRDefault="0043169B" w:rsidP="0043169B">
            <w:pPr>
              <w:spacing w:after="160" w:line="360" w:lineRule="auto"/>
              <w:rPr>
                <w:rFonts w:cstheme="minorHAnsi"/>
                <w:sz w:val="24"/>
                <w:szCs w:val="24"/>
              </w:rPr>
            </w:pPr>
          </w:p>
        </w:tc>
      </w:tr>
      <w:tr w:rsidR="0043169B" w:rsidRPr="0043169B" w14:paraId="2818AC8F" w14:textId="77777777">
        <w:tc>
          <w:tcPr>
            <w:tcW w:w="0" w:type="auto"/>
            <w:tcBorders>
              <w:top w:val="single" w:sz="4" w:space="0" w:color="auto"/>
              <w:left w:val="single" w:sz="4" w:space="0" w:color="auto"/>
              <w:bottom w:val="single" w:sz="4" w:space="0" w:color="auto"/>
              <w:right w:val="single" w:sz="4" w:space="0" w:color="auto"/>
            </w:tcBorders>
          </w:tcPr>
          <w:p w14:paraId="0DADAAB3" w14:textId="77777777" w:rsidR="0043169B" w:rsidRPr="0043169B" w:rsidRDefault="0043169B" w:rsidP="0043169B">
            <w:pPr>
              <w:spacing w:after="160" w:line="360" w:lineRule="auto"/>
              <w:rPr>
                <w:rFonts w:cstheme="minorHAnsi"/>
                <w:sz w:val="24"/>
                <w:szCs w:val="24"/>
              </w:rPr>
            </w:pPr>
          </w:p>
        </w:tc>
        <w:tc>
          <w:tcPr>
            <w:tcW w:w="0" w:type="auto"/>
            <w:tcBorders>
              <w:top w:val="single" w:sz="4" w:space="0" w:color="auto"/>
              <w:left w:val="single" w:sz="4" w:space="0" w:color="auto"/>
              <w:bottom w:val="single" w:sz="4" w:space="0" w:color="auto"/>
              <w:right w:val="single" w:sz="4" w:space="0" w:color="auto"/>
            </w:tcBorders>
          </w:tcPr>
          <w:p w14:paraId="5A7A5158" w14:textId="77777777" w:rsidR="0043169B" w:rsidRPr="0043169B" w:rsidRDefault="0043169B" w:rsidP="0043169B">
            <w:pPr>
              <w:spacing w:after="160" w:line="360" w:lineRule="auto"/>
              <w:rPr>
                <w:rFonts w:cstheme="minorHAnsi"/>
                <w:sz w:val="24"/>
                <w:szCs w:val="24"/>
              </w:rPr>
            </w:pPr>
          </w:p>
        </w:tc>
        <w:tc>
          <w:tcPr>
            <w:tcW w:w="0" w:type="auto"/>
            <w:tcBorders>
              <w:top w:val="single" w:sz="4" w:space="0" w:color="auto"/>
              <w:left w:val="single" w:sz="4" w:space="0" w:color="auto"/>
              <w:bottom w:val="single" w:sz="4" w:space="0" w:color="auto"/>
              <w:right w:val="single" w:sz="4" w:space="0" w:color="auto"/>
            </w:tcBorders>
          </w:tcPr>
          <w:p w14:paraId="218F7F47" w14:textId="77777777" w:rsidR="0043169B" w:rsidRPr="0043169B" w:rsidRDefault="0043169B" w:rsidP="0043169B">
            <w:pPr>
              <w:spacing w:after="160" w:line="360" w:lineRule="auto"/>
              <w:rPr>
                <w:rFonts w:cstheme="minorHAnsi"/>
                <w:sz w:val="24"/>
                <w:szCs w:val="24"/>
              </w:rPr>
            </w:pPr>
          </w:p>
        </w:tc>
        <w:tc>
          <w:tcPr>
            <w:tcW w:w="0" w:type="auto"/>
            <w:tcBorders>
              <w:top w:val="single" w:sz="4" w:space="0" w:color="auto"/>
              <w:left w:val="single" w:sz="4" w:space="0" w:color="auto"/>
              <w:bottom w:val="single" w:sz="4" w:space="0" w:color="auto"/>
              <w:right w:val="single" w:sz="4" w:space="0" w:color="auto"/>
            </w:tcBorders>
          </w:tcPr>
          <w:p w14:paraId="19128643" w14:textId="77777777" w:rsidR="0043169B" w:rsidRPr="0043169B" w:rsidRDefault="0043169B" w:rsidP="0043169B">
            <w:pPr>
              <w:spacing w:after="160" w:line="360" w:lineRule="auto"/>
              <w:rPr>
                <w:rFonts w:cstheme="minorHAnsi"/>
                <w:sz w:val="24"/>
                <w:szCs w:val="24"/>
              </w:rPr>
            </w:pPr>
          </w:p>
        </w:tc>
        <w:tc>
          <w:tcPr>
            <w:tcW w:w="0" w:type="auto"/>
            <w:tcBorders>
              <w:top w:val="single" w:sz="4" w:space="0" w:color="auto"/>
              <w:left w:val="single" w:sz="4" w:space="0" w:color="auto"/>
              <w:bottom w:val="single" w:sz="4" w:space="0" w:color="auto"/>
              <w:right w:val="single" w:sz="4" w:space="0" w:color="auto"/>
            </w:tcBorders>
          </w:tcPr>
          <w:p w14:paraId="76B5660B" w14:textId="77777777" w:rsidR="0043169B" w:rsidRPr="0043169B" w:rsidRDefault="0043169B" w:rsidP="0043169B">
            <w:pPr>
              <w:spacing w:after="160" w:line="360" w:lineRule="auto"/>
              <w:rPr>
                <w:rFonts w:cstheme="minorHAnsi"/>
                <w:sz w:val="24"/>
                <w:szCs w:val="24"/>
              </w:rPr>
            </w:pPr>
          </w:p>
        </w:tc>
      </w:tr>
    </w:tbl>
    <w:p w14:paraId="55A0A777" w14:textId="77777777" w:rsidR="0043169B" w:rsidRPr="0043169B" w:rsidRDefault="0043169B" w:rsidP="0043169B">
      <w:pPr>
        <w:spacing w:line="360" w:lineRule="auto"/>
        <w:rPr>
          <w:rFonts w:cstheme="minorHAnsi"/>
          <w:sz w:val="24"/>
          <w:szCs w:val="24"/>
        </w:rPr>
      </w:pPr>
    </w:p>
    <w:p w14:paraId="0F455EF1" w14:textId="77777777" w:rsidR="0043169B" w:rsidRPr="0043169B" w:rsidRDefault="0043169B" w:rsidP="0043169B">
      <w:pPr>
        <w:spacing w:line="360" w:lineRule="auto"/>
        <w:rPr>
          <w:rFonts w:cstheme="minorHAnsi"/>
          <w:sz w:val="24"/>
          <w:szCs w:val="24"/>
        </w:rPr>
      </w:pPr>
    </w:p>
    <w:p w14:paraId="73580DCD" w14:textId="77777777" w:rsidR="0043169B" w:rsidRPr="0043169B" w:rsidRDefault="0043169B" w:rsidP="0043169B">
      <w:pPr>
        <w:spacing w:line="360" w:lineRule="auto"/>
        <w:rPr>
          <w:rFonts w:cstheme="minorHAnsi"/>
          <w:sz w:val="24"/>
          <w:szCs w:val="24"/>
        </w:rPr>
      </w:pPr>
      <w:r w:rsidRPr="0043169B">
        <w:rPr>
          <w:rFonts w:cstheme="minorHAnsi"/>
          <w:sz w:val="24"/>
          <w:szCs w:val="24"/>
        </w:rPr>
        <w:t>………………………………………………………………………</w:t>
      </w:r>
    </w:p>
    <w:p w14:paraId="141671E7" w14:textId="77777777" w:rsidR="0043169B" w:rsidRPr="0043169B" w:rsidRDefault="0043169B" w:rsidP="0043169B">
      <w:pPr>
        <w:spacing w:line="360" w:lineRule="auto"/>
        <w:rPr>
          <w:rFonts w:cstheme="minorHAnsi"/>
          <w:sz w:val="24"/>
          <w:szCs w:val="24"/>
        </w:rPr>
      </w:pPr>
      <w:r w:rsidRPr="0043169B">
        <w:rPr>
          <w:rFonts w:cstheme="minorHAnsi"/>
          <w:sz w:val="24"/>
          <w:szCs w:val="24"/>
        </w:rPr>
        <w:t>podpis doradcy zawodowego</w:t>
      </w:r>
    </w:p>
    <w:p w14:paraId="68A825C1" w14:textId="77777777" w:rsidR="0043169B" w:rsidRDefault="0043169B" w:rsidP="00130643">
      <w:pPr>
        <w:spacing w:line="360" w:lineRule="auto"/>
        <w:rPr>
          <w:rFonts w:cstheme="minorHAnsi"/>
          <w:sz w:val="24"/>
          <w:szCs w:val="24"/>
        </w:rPr>
      </w:pPr>
    </w:p>
    <w:p w14:paraId="433507B4" w14:textId="77777777" w:rsidR="003652EE" w:rsidRPr="00E07BD0" w:rsidRDefault="003652EE" w:rsidP="003652EE">
      <w:pPr>
        <w:keepNext/>
        <w:keepLines/>
        <w:spacing w:before="160" w:after="80" w:line="360" w:lineRule="auto"/>
        <w:outlineLvl w:val="1"/>
        <w:rPr>
          <w:rFonts w:eastAsiaTheme="majorEastAsia" w:cstheme="minorHAnsi"/>
          <w:b/>
          <w:bCs/>
          <w:sz w:val="24"/>
          <w:szCs w:val="24"/>
          <w:lang w:bidi="he-IL"/>
        </w:rPr>
      </w:pPr>
      <w:bookmarkStart w:id="27" w:name="_Toc244160032"/>
      <w:r w:rsidRPr="00E07BD0">
        <w:rPr>
          <w:rFonts w:eastAsiaTheme="majorEastAsia" w:cstheme="minorHAnsi"/>
          <w:b/>
          <w:bCs/>
          <w:sz w:val="24"/>
          <w:szCs w:val="24"/>
          <w:lang w:bidi="he-IL"/>
        </w:rPr>
        <w:t>4.1. Lista kontrolna dostępności miejsca</w:t>
      </w:r>
      <w:bookmarkEnd w:id="27"/>
    </w:p>
    <w:p w14:paraId="6475528A" w14:textId="77777777" w:rsidR="003652EE" w:rsidRPr="00E07BD0" w:rsidRDefault="003652EE" w:rsidP="003652EE">
      <w:pPr>
        <w:pStyle w:val="Akapitzlist"/>
        <w:spacing w:line="360" w:lineRule="auto"/>
        <w:ind w:left="1080"/>
        <w:rPr>
          <w:rFonts w:cstheme="minorHAnsi"/>
          <w:sz w:val="24"/>
          <w:szCs w:val="24"/>
        </w:rPr>
      </w:pPr>
    </w:p>
    <w:p w14:paraId="03EC6349" w14:textId="77777777" w:rsidR="003652EE" w:rsidRPr="00E07BD0" w:rsidRDefault="003652EE" w:rsidP="004933AB">
      <w:pPr>
        <w:pStyle w:val="Akapitzlist"/>
        <w:widowControl w:val="0"/>
        <w:numPr>
          <w:ilvl w:val="0"/>
          <w:numId w:val="3"/>
        </w:numPr>
        <w:pBdr>
          <w:top w:val="nil"/>
          <w:left w:val="nil"/>
          <w:bottom w:val="nil"/>
          <w:right w:val="nil"/>
          <w:between w:val="nil"/>
          <w:bar w:val="nil"/>
        </w:pBdr>
        <w:spacing w:before="120" w:after="200" w:line="360" w:lineRule="auto"/>
        <w:rPr>
          <w:rFonts w:cstheme="minorHAnsi"/>
          <w:sz w:val="24"/>
          <w:szCs w:val="24"/>
        </w:rPr>
      </w:pPr>
      <w:r w:rsidRPr="00E07BD0">
        <w:rPr>
          <w:rFonts w:cstheme="minorHAnsi"/>
          <w:sz w:val="24"/>
          <w:szCs w:val="24"/>
        </w:rPr>
        <w:t xml:space="preserve">Czy wejście do obiektu jest wolne od barier, drzwi mają przynajmniej 90  cm szerokości </w:t>
      </w:r>
      <w:r w:rsidRPr="00E07BD0">
        <w:rPr>
          <w:rFonts w:cstheme="minorHAnsi"/>
          <w:sz w:val="24"/>
          <w:szCs w:val="24"/>
        </w:rPr>
        <w:lastRenderedPageBreak/>
        <w:t>i można je otworzyć bez użycia znacznej siły? TAK/NIE</w:t>
      </w:r>
    </w:p>
    <w:p w14:paraId="1EA99142" w14:textId="77777777" w:rsidR="003652EE" w:rsidRPr="00E07BD0" w:rsidRDefault="003652EE" w:rsidP="004933AB">
      <w:pPr>
        <w:numPr>
          <w:ilvl w:val="0"/>
          <w:numId w:val="3"/>
        </w:numPr>
        <w:pBdr>
          <w:top w:val="nil"/>
          <w:left w:val="nil"/>
          <w:bottom w:val="nil"/>
          <w:right w:val="nil"/>
          <w:between w:val="nil"/>
          <w:bar w:val="nil"/>
        </w:pBdr>
        <w:spacing w:after="200" w:line="360" w:lineRule="auto"/>
        <w:rPr>
          <w:rFonts w:cstheme="minorHAnsi"/>
          <w:sz w:val="24"/>
          <w:szCs w:val="24"/>
        </w:rPr>
      </w:pPr>
      <w:r w:rsidRPr="00E07BD0">
        <w:rPr>
          <w:rFonts w:cstheme="minorHAnsi"/>
          <w:sz w:val="24"/>
          <w:szCs w:val="24"/>
        </w:rPr>
        <w:t>Czy w obiekcie zapewniono informację na temat rozkładu pomieszczeń w formie wizualnej? TAK/NIE</w:t>
      </w:r>
    </w:p>
    <w:p w14:paraId="6A364B1E" w14:textId="77777777" w:rsidR="003652EE" w:rsidRPr="00E07BD0" w:rsidRDefault="003652EE" w:rsidP="004933AB">
      <w:pPr>
        <w:numPr>
          <w:ilvl w:val="0"/>
          <w:numId w:val="3"/>
        </w:numPr>
        <w:pBdr>
          <w:top w:val="nil"/>
          <w:left w:val="nil"/>
          <w:bottom w:val="nil"/>
          <w:right w:val="nil"/>
          <w:between w:val="nil"/>
          <w:bar w:val="nil"/>
        </w:pBdr>
        <w:spacing w:after="200" w:line="360" w:lineRule="auto"/>
        <w:rPr>
          <w:rFonts w:cstheme="minorHAnsi"/>
          <w:sz w:val="24"/>
          <w:szCs w:val="24"/>
        </w:rPr>
      </w:pPr>
      <w:r w:rsidRPr="00E07BD0">
        <w:rPr>
          <w:rFonts w:cstheme="minorHAnsi"/>
          <w:sz w:val="24"/>
          <w:szCs w:val="24"/>
        </w:rPr>
        <w:t>Czy w obiekcie zapewniono informację na temat rozkładu pomieszczeń w formie dotykowej (</w:t>
      </w:r>
      <w:proofErr w:type="spellStart"/>
      <w:r w:rsidRPr="00E07BD0">
        <w:rPr>
          <w:rFonts w:cstheme="minorHAnsi"/>
          <w:sz w:val="24"/>
          <w:szCs w:val="24"/>
        </w:rPr>
        <w:t>tyflomapa</w:t>
      </w:r>
      <w:proofErr w:type="spellEnd"/>
      <w:r w:rsidRPr="00E07BD0">
        <w:rPr>
          <w:rFonts w:cstheme="minorHAnsi"/>
          <w:sz w:val="24"/>
          <w:szCs w:val="24"/>
        </w:rPr>
        <w:t>, plan pomieszczeń) lub głosowej (</w:t>
      </w:r>
      <w:proofErr w:type="spellStart"/>
      <w:r w:rsidRPr="00E07BD0">
        <w:rPr>
          <w:rFonts w:cstheme="minorHAnsi"/>
          <w:sz w:val="24"/>
          <w:szCs w:val="24"/>
        </w:rPr>
        <w:t>infokiosk</w:t>
      </w:r>
      <w:proofErr w:type="spellEnd"/>
      <w:r w:rsidRPr="00E07BD0">
        <w:rPr>
          <w:rFonts w:cstheme="minorHAnsi"/>
          <w:sz w:val="24"/>
          <w:szCs w:val="24"/>
        </w:rPr>
        <w:t xml:space="preserve">, nagranie audio, </w:t>
      </w:r>
      <w:proofErr w:type="spellStart"/>
      <w:r w:rsidRPr="00E07BD0">
        <w:rPr>
          <w:rFonts w:cstheme="minorHAnsi"/>
          <w:sz w:val="24"/>
          <w:szCs w:val="24"/>
        </w:rPr>
        <w:t>beacony</w:t>
      </w:r>
      <w:proofErr w:type="spellEnd"/>
      <w:r w:rsidRPr="00E07BD0">
        <w:rPr>
          <w:rFonts w:cstheme="minorHAnsi"/>
          <w:sz w:val="24"/>
          <w:szCs w:val="24"/>
        </w:rPr>
        <w:t>, ewentualnie jest upoważniony pracownik, do którego obowiązków należy udzielanie informacji klientom)? TAK/NIE</w:t>
      </w:r>
    </w:p>
    <w:p w14:paraId="3FECBC4E" w14:textId="77777777" w:rsidR="003652EE" w:rsidRPr="00E07BD0" w:rsidRDefault="003652EE" w:rsidP="004933AB">
      <w:pPr>
        <w:numPr>
          <w:ilvl w:val="0"/>
          <w:numId w:val="3"/>
        </w:numPr>
        <w:pBdr>
          <w:top w:val="nil"/>
          <w:left w:val="nil"/>
          <w:bottom w:val="nil"/>
          <w:right w:val="nil"/>
          <w:between w:val="nil"/>
          <w:bar w:val="nil"/>
        </w:pBdr>
        <w:spacing w:after="200" w:line="360" w:lineRule="auto"/>
        <w:rPr>
          <w:rFonts w:cstheme="minorHAnsi"/>
          <w:sz w:val="24"/>
          <w:szCs w:val="24"/>
        </w:rPr>
      </w:pPr>
      <w:r w:rsidRPr="00E07BD0">
        <w:rPr>
          <w:rFonts w:cstheme="minorHAnsi"/>
          <w:sz w:val="24"/>
          <w:szCs w:val="24"/>
        </w:rPr>
        <w:t>Czy w obiekcie zapewniono wolne od barier przestrzenie komunikacyjne poziome i pionowe? TAK/NIE</w:t>
      </w:r>
    </w:p>
    <w:p w14:paraId="7800C038" w14:textId="77777777" w:rsidR="003652EE" w:rsidRPr="00E07BD0" w:rsidRDefault="003652EE" w:rsidP="004933AB">
      <w:pPr>
        <w:numPr>
          <w:ilvl w:val="0"/>
          <w:numId w:val="3"/>
        </w:numPr>
        <w:pBdr>
          <w:top w:val="nil"/>
          <w:left w:val="nil"/>
          <w:bottom w:val="nil"/>
          <w:right w:val="nil"/>
          <w:between w:val="nil"/>
          <w:bar w:val="nil"/>
        </w:pBdr>
        <w:spacing w:after="200" w:line="360" w:lineRule="auto"/>
        <w:rPr>
          <w:rFonts w:cstheme="minorHAnsi"/>
          <w:sz w:val="24"/>
          <w:szCs w:val="24"/>
        </w:rPr>
      </w:pPr>
      <w:r w:rsidRPr="00E07BD0">
        <w:rPr>
          <w:rFonts w:cstheme="minorHAnsi"/>
          <w:sz w:val="24"/>
          <w:szCs w:val="24"/>
        </w:rPr>
        <w:t>Czy w obiekcie jest zapewniony dostęp dla osób poruszających się na wózku do wszystkich pomieszczeń (z wyłączeniem technicznych)? TAK/NIE</w:t>
      </w:r>
    </w:p>
    <w:p w14:paraId="4FDB13E9" w14:textId="77777777" w:rsidR="003652EE" w:rsidRPr="00E07BD0" w:rsidRDefault="003652EE" w:rsidP="004933AB">
      <w:pPr>
        <w:numPr>
          <w:ilvl w:val="0"/>
          <w:numId w:val="3"/>
        </w:numPr>
        <w:pBdr>
          <w:top w:val="nil"/>
          <w:left w:val="nil"/>
          <w:bottom w:val="nil"/>
          <w:right w:val="nil"/>
          <w:between w:val="nil"/>
          <w:bar w:val="nil"/>
        </w:pBdr>
        <w:spacing w:after="200" w:line="360" w:lineRule="auto"/>
        <w:rPr>
          <w:rFonts w:cstheme="minorHAnsi"/>
          <w:sz w:val="24"/>
          <w:szCs w:val="24"/>
        </w:rPr>
      </w:pPr>
      <w:r w:rsidRPr="00E07BD0">
        <w:rPr>
          <w:rFonts w:cstheme="minorHAnsi"/>
          <w:sz w:val="24"/>
          <w:szCs w:val="24"/>
        </w:rPr>
        <w:t>Czy w obiekcie znajduje się przynajmniej jedna dostępna toaleta na każdej kondygnacji?</w:t>
      </w:r>
    </w:p>
    <w:p w14:paraId="2297BD52" w14:textId="77777777" w:rsidR="003652EE" w:rsidRPr="00E07BD0" w:rsidRDefault="003652EE" w:rsidP="004933AB">
      <w:pPr>
        <w:numPr>
          <w:ilvl w:val="0"/>
          <w:numId w:val="3"/>
        </w:numPr>
        <w:pBdr>
          <w:top w:val="nil"/>
          <w:left w:val="nil"/>
          <w:bottom w:val="nil"/>
          <w:right w:val="nil"/>
          <w:between w:val="nil"/>
          <w:bar w:val="nil"/>
        </w:pBdr>
        <w:spacing w:after="200" w:line="360" w:lineRule="auto"/>
        <w:rPr>
          <w:rFonts w:cstheme="minorHAnsi"/>
          <w:sz w:val="24"/>
          <w:szCs w:val="24"/>
        </w:rPr>
      </w:pPr>
      <w:r w:rsidRPr="00E07BD0">
        <w:rPr>
          <w:rFonts w:cstheme="minorHAnsi"/>
          <w:sz w:val="24"/>
          <w:szCs w:val="24"/>
        </w:rPr>
        <w:t>Czy procedury wstępu do obiektu pozwalają na poruszanie się po nim osobie z psem asystującym? TAK/NIE</w:t>
      </w:r>
    </w:p>
    <w:p w14:paraId="3246A6F1" w14:textId="77777777" w:rsidR="003652EE" w:rsidRPr="00E07BD0" w:rsidRDefault="003652EE" w:rsidP="004933AB">
      <w:pPr>
        <w:numPr>
          <w:ilvl w:val="0"/>
          <w:numId w:val="3"/>
        </w:numPr>
        <w:pBdr>
          <w:top w:val="nil"/>
          <w:left w:val="nil"/>
          <w:bottom w:val="nil"/>
          <w:right w:val="nil"/>
          <w:between w:val="nil"/>
          <w:bar w:val="nil"/>
        </w:pBdr>
        <w:spacing w:after="200" w:line="360" w:lineRule="auto"/>
        <w:rPr>
          <w:rFonts w:eastAsia="Arial" w:cstheme="minorHAnsi"/>
          <w:sz w:val="24"/>
          <w:szCs w:val="24"/>
        </w:rPr>
      </w:pPr>
      <w:r w:rsidRPr="00E07BD0">
        <w:rPr>
          <w:rFonts w:cstheme="minorHAnsi"/>
          <w:sz w:val="24"/>
          <w:szCs w:val="24"/>
        </w:rPr>
        <w:t>Czy w obiekcie obowiązuje szczegółowa procedura ewakuacji, wskazująca w jaki sposób prowadzona jest ewakuacja lub ratowanie osób o szczególnych potrzebach, przebywających na terenie budynku? TAK/NIE</w:t>
      </w:r>
    </w:p>
    <w:p w14:paraId="5B7F2F36" w14:textId="77777777" w:rsidR="003652EE" w:rsidRPr="00E07BD0" w:rsidRDefault="003652EE" w:rsidP="003652EE">
      <w:pPr>
        <w:spacing w:after="200" w:line="360" w:lineRule="auto"/>
        <w:outlineLvl w:val="0"/>
        <w:rPr>
          <w:rFonts w:eastAsia="Arial" w:cstheme="minorHAnsi"/>
          <w:b/>
          <w:bCs/>
          <w:sz w:val="24"/>
          <w:szCs w:val="24"/>
        </w:rPr>
      </w:pPr>
      <w:bookmarkStart w:id="28" w:name="_Toc244160033"/>
      <w:r w:rsidRPr="00E07BD0">
        <w:rPr>
          <w:rFonts w:cstheme="minorHAnsi"/>
          <w:b/>
          <w:bCs/>
          <w:sz w:val="24"/>
          <w:szCs w:val="24"/>
        </w:rPr>
        <w:t>Pozostałe pytania :</w:t>
      </w:r>
      <w:bookmarkEnd w:id="28"/>
    </w:p>
    <w:p w14:paraId="39430548" w14:textId="77777777" w:rsidR="003652EE" w:rsidRPr="00E07BD0" w:rsidRDefault="003652EE" w:rsidP="003652EE">
      <w:pPr>
        <w:pStyle w:val="Akapitzlist"/>
        <w:spacing w:before="120" w:after="200" w:line="360" w:lineRule="auto"/>
        <w:ind w:left="709"/>
        <w:rPr>
          <w:rFonts w:cstheme="minorHAnsi"/>
          <w:sz w:val="24"/>
          <w:szCs w:val="24"/>
        </w:rPr>
      </w:pPr>
    </w:p>
    <w:p w14:paraId="5B2E6CC0" w14:textId="77777777" w:rsidR="003652EE" w:rsidRPr="00E07BD0" w:rsidRDefault="003652EE" w:rsidP="004933AB">
      <w:pPr>
        <w:pStyle w:val="Akapitzlist"/>
        <w:widowControl w:val="0"/>
        <w:numPr>
          <w:ilvl w:val="0"/>
          <w:numId w:val="4"/>
        </w:numPr>
        <w:pBdr>
          <w:top w:val="nil"/>
          <w:left w:val="nil"/>
          <w:bottom w:val="nil"/>
          <w:right w:val="nil"/>
          <w:between w:val="nil"/>
          <w:bar w:val="nil"/>
        </w:pBdr>
        <w:spacing w:before="120" w:after="120" w:line="360" w:lineRule="auto"/>
        <w:ind w:left="709" w:hanging="425"/>
        <w:rPr>
          <w:rFonts w:cstheme="minorHAnsi"/>
          <w:sz w:val="24"/>
          <w:szCs w:val="24"/>
        </w:rPr>
      </w:pPr>
      <w:r w:rsidRPr="00E07BD0">
        <w:rPr>
          <w:rFonts w:cstheme="minorHAnsi"/>
          <w:sz w:val="24"/>
          <w:szCs w:val="24"/>
        </w:rPr>
        <w:t>Czy przed wejściem do obiektu znajdują się przeszkody utrudniające wejście do niego? TAK/NIE</w:t>
      </w:r>
    </w:p>
    <w:p w14:paraId="1F0EFA89" w14:textId="77777777" w:rsidR="003652EE" w:rsidRPr="00E07BD0" w:rsidRDefault="003652EE" w:rsidP="003652EE">
      <w:pPr>
        <w:pStyle w:val="Akapitzlist"/>
        <w:spacing w:before="120" w:after="120" w:line="360" w:lineRule="auto"/>
        <w:ind w:left="709"/>
        <w:rPr>
          <w:rFonts w:cstheme="minorHAnsi"/>
          <w:sz w:val="24"/>
          <w:szCs w:val="24"/>
        </w:rPr>
      </w:pPr>
    </w:p>
    <w:p w14:paraId="1CAE2C1E" w14:textId="77777777" w:rsidR="003652EE" w:rsidRPr="00E07BD0" w:rsidRDefault="003652EE" w:rsidP="004933AB">
      <w:pPr>
        <w:pStyle w:val="Akapitzlist"/>
        <w:widowControl w:val="0"/>
        <w:numPr>
          <w:ilvl w:val="0"/>
          <w:numId w:val="4"/>
        </w:numPr>
        <w:pBdr>
          <w:top w:val="nil"/>
          <w:left w:val="nil"/>
          <w:bottom w:val="nil"/>
          <w:right w:val="nil"/>
          <w:between w:val="nil"/>
          <w:bar w:val="nil"/>
        </w:pBdr>
        <w:spacing w:before="120" w:after="120" w:line="360" w:lineRule="auto"/>
        <w:ind w:left="709" w:hanging="425"/>
        <w:rPr>
          <w:rFonts w:cstheme="minorHAnsi"/>
          <w:sz w:val="24"/>
          <w:szCs w:val="24"/>
        </w:rPr>
      </w:pPr>
      <w:r w:rsidRPr="00E07BD0">
        <w:rPr>
          <w:rFonts w:cstheme="minorHAnsi"/>
          <w:sz w:val="24"/>
          <w:szCs w:val="24"/>
        </w:rPr>
        <w:t>Czy w przestrzeniach komunikacyjnych obiektu (korytarze, przejścia, schody) występują różnice wysokości, które uniemożliwiają lub w istotny sposób utrudniają osobie poruszającej się na wózku lub osobie z niepełnosprawnością wzroku bezpieczne poruszanie się po obiekcie? TAK/NIE</w:t>
      </w:r>
      <w:r w:rsidRPr="00E07BD0" w:rsidDel="00D72424">
        <w:rPr>
          <w:rFonts w:cstheme="minorHAnsi"/>
          <w:sz w:val="24"/>
          <w:szCs w:val="24"/>
        </w:rPr>
        <w:t xml:space="preserve"> </w:t>
      </w:r>
    </w:p>
    <w:p w14:paraId="60DF4646" w14:textId="77777777" w:rsidR="003652EE" w:rsidRPr="00E07BD0" w:rsidRDefault="003652EE" w:rsidP="003652EE">
      <w:pPr>
        <w:pStyle w:val="Akapitzlist"/>
        <w:spacing w:before="120" w:after="120" w:line="360" w:lineRule="auto"/>
        <w:ind w:left="709"/>
        <w:rPr>
          <w:rFonts w:cstheme="minorHAnsi"/>
          <w:sz w:val="24"/>
          <w:szCs w:val="24"/>
        </w:rPr>
      </w:pPr>
    </w:p>
    <w:p w14:paraId="7097E14A" w14:textId="77777777" w:rsidR="003652EE" w:rsidRPr="00E07BD0" w:rsidRDefault="003652EE" w:rsidP="004933AB">
      <w:pPr>
        <w:pStyle w:val="Akapitzlist"/>
        <w:widowControl w:val="0"/>
        <w:numPr>
          <w:ilvl w:val="0"/>
          <w:numId w:val="4"/>
        </w:numPr>
        <w:pBdr>
          <w:top w:val="nil"/>
          <w:left w:val="nil"/>
          <w:bottom w:val="nil"/>
          <w:right w:val="nil"/>
          <w:between w:val="nil"/>
          <w:bar w:val="nil"/>
        </w:pBdr>
        <w:spacing w:before="120" w:after="120" w:line="360" w:lineRule="auto"/>
        <w:ind w:left="709" w:hanging="425"/>
        <w:rPr>
          <w:rFonts w:cstheme="minorHAnsi"/>
          <w:sz w:val="24"/>
          <w:szCs w:val="24"/>
        </w:rPr>
      </w:pPr>
      <w:r w:rsidRPr="00E07BD0">
        <w:rPr>
          <w:rFonts w:cstheme="minorHAnsi"/>
          <w:sz w:val="24"/>
          <w:szCs w:val="24"/>
        </w:rPr>
        <w:lastRenderedPageBreak/>
        <w:t>Czy w przestrzeniach komunikacyjnych (korytarze, przejścia, schody) obiektu występują inne bariery  mogące utrudniać poruszanie się? TAK/NIE</w:t>
      </w:r>
    </w:p>
    <w:p w14:paraId="0DAAC960" w14:textId="77777777" w:rsidR="003652EE" w:rsidRPr="00E07BD0" w:rsidRDefault="003652EE" w:rsidP="003652EE">
      <w:pPr>
        <w:spacing w:before="120" w:after="120" w:line="360" w:lineRule="auto"/>
        <w:rPr>
          <w:rFonts w:cstheme="minorHAnsi"/>
          <w:sz w:val="24"/>
          <w:szCs w:val="24"/>
        </w:rPr>
      </w:pPr>
    </w:p>
    <w:p w14:paraId="6BFC1428" w14:textId="77777777" w:rsidR="003652EE" w:rsidRPr="00E07BD0" w:rsidRDefault="003652EE" w:rsidP="004933AB">
      <w:pPr>
        <w:pStyle w:val="Akapitzlist"/>
        <w:widowControl w:val="0"/>
        <w:numPr>
          <w:ilvl w:val="0"/>
          <w:numId w:val="4"/>
        </w:numPr>
        <w:pBdr>
          <w:top w:val="nil"/>
          <w:left w:val="nil"/>
          <w:bottom w:val="nil"/>
          <w:right w:val="nil"/>
          <w:between w:val="nil"/>
          <w:bar w:val="nil"/>
        </w:pBdr>
        <w:spacing w:before="120" w:after="120" w:line="360" w:lineRule="auto"/>
        <w:ind w:left="709" w:hanging="425"/>
        <w:rPr>
          <w:rFonts w:cstheme="minorHAnsi"/>
          <w:sz w:val="24"/>
          <w:szCs w:val="24"/>
        </w:rPr>
      </w:pPr>
      <w:r w:rsidRPr="00E07BD0">
        <w:rPr>
          <w:rFonts w:cstheme="minorHAnsi"/>
          <w:sz w:val="24"/>
          <w:szCs w:val="24"/>
        </w:rPr>
        <w:t>Czy szerokość korytarzy i przejść mierzona po uwzględnieniu przestrzeni zajmowanej przez meble, wyposażenie, urządzenia itp. wynosi co najmniej 90 cm? TAK/NIE</w:t>
      </w:r>
    </w:p>
    <w:p w14:paraId="409E29C8" w14:textId="77777777" w:rsidR="003652EE" w:rsidRPr="00E07BD0" w:rsidRDefault="003652EE" w:rsidP="003652EE">
      <w:pPr>
        <w:pStyle w:val="Akapitzlist"/>
        <w:spacing w:before="120" w:after="120" w:line="360" w:lineRule="auto"/>
        <w:ind w:left="709"/>
        <w:rPr>
          <w:rFonts w:cstheme="minorHAnsi"/>
          <w:sz w:val="24"/>
          <w:szCs w:val="24"/>
        </w:rPr>
      </w:pPr>
    </w:p>
    <w:p w14:paraId="0EB5C330" w14:textId="77777777" w:rsidR="003652EE" w:rsidRPr="00E07BD0" w:rsidRDefault="003652EE" w:rsidP="004933AB">
      <w:pPr>
        <w:pStyle w:val="Akapitzlist"/>
        <w:widowControl w:val="0"/>
        <w:numPr>
          <w:ilvl w:val="0"/>
          <w:numId w:val="4"/>
        </w:numPr>
        <w:pBdr>
          <w:top w:val="nil"/>
          <w:left w:val="nil"/>
          <w:bottom w:val="nil"/>
          <w:right w:val="nil"/>
          <w:between w:val="nil"/>
          <w:bar w:val="nil"/>
        </w:pBdr>
        <w:spacing w:before="120" w:after="120" w:line="360" w:lineRule="auto"/>
        <w:ind w:left="709" w:hanging="425"/>
        <w:rPr>
          <w:rFonts w:cstheme="minorHAnsi"/>
          <w:sz w:val="24"/>
          <w:szCs w:val="24"/>
        </w:rPr>
      </w:pPr>
      <w:r w:rsidRPr="00E07BD0">
        <w:rPr>
          <w:rFonts w:cstheme="minorHAnsi"/>
          <w:sz w:val="24"/>
          <w:szCs w:val="24"/>
        </w:rPr>
        <w:t>Czy schody przeznaczone do pokonywania wysokości większej niż 50 cm o szerokości przynajmniej 120 cm wyposażone są w obustronne poręcze, a w przypadku braku możliwości zapewnienia minimalnej, wynikającej z przepisów szerokości drogi ewakuacyjnej, przynajmniej jednostronną poręcz? TAK/NIE</w:t>
      </w:r>
    </w:p>
    <w:p w14:paraId="6E0DC0A2" w14:textId="77777777" w:rsidR="003652EE" w:rsidRPr="00E07BD0" w:rsidRDefault="003652EE" w:rsidP="003652EE">
      <w:pPr>
        <w:pStyle w:val="Akapitzlist"/>
        <w:spacing w:before="120" w:after="120" w:line="360" w:lineRule="auto"/>
        <w:ind w:left="709"/>
        <w:rPr>
          <w:rFonts w:cstheme="minorHAnsi"/>
          <w:sz w:val="24"/>
          <w:szCs w:val="24"/>
        </w:rPr>
      </w:pPr>
    </w:p>
    <w:p w14:paraId="20A3E989" w14:textId="77777777" w:rsidR="003652EE" w:rsidRPr="00E07BD0" w:rsidRDefault="003652EE" w:rsidP="004933AB">
      <w:pPr>
        <w:pStyle w:val="Akapitzlist"/>
        <w:widowControl w:val="0"/>
        <w:numPr>
          <w:ilvl w:val="0"/>
          <w:numId w:val="4"/>
        </w:numPr>
        <w:pBdr>
          <w:top w:val="nil"/>
          <w:left w:val="nil"/>
          <w:bottom w:val="nil"/>
          <w:right w:val="nil"/>
          <w:between w:val="nil"/>
          <w:bar w:val="nil"/>
        </w:pBdr>
        <w:spacing w:before="120" w:after="120" w:line="360" w:lineRule="auto"/>
        <w:ind w:left="709" w:hanging="425"/>
        <w:rPr>
          <w:rFonts w:cstheme="minorHAnsi"/>
          <w:sz w:val="24"/>
          <w:szCs w:val="24"/>
        </w:rPr>
      </w:pPr>
      <w:r w:rsidRPr="00E07BD0">
        <w:rPr>
          <w:rFonts w:cstheme="minorHAnsi"/>
          <w:sz w:val="24"/>
          <w:szCs w:val="24"/>
        </w:rPr>
        <w:t>Czy schody posiadają oznaczenia krawędzi (co najmniej pierwszy i ostatni stopień)? TAK/NIE</w:t>
      </w:r>
    </w:p>
    <w:p w14:paraId="4B42E8C9" w14:textId="77777777" w:rsidR="003652EE" w:rsidRPr="00E07BD0" w:rsidRDefault="003652EE" w:rsidP="003652EE">
      <w:pPr>
        <w:pStyle w:val="Akapitzlist"/>
        <w:spacing w:before="120" w:after="120" w:line="360" w:lineRule="auto"/>
        <w:ind w:left="709"/>
        <w:rPr>
          <w:rFonts w:cstheme="minorHAnsi"/>
          <w:sz w:val="24"/>
          <w:szCs w:val="24"/>
        </w:rPr>
      </w:pPr>
    </w:p>
    <w:p w14:paraId="60E953D0" w14:textId="77777777" w:rsidR="003652EE" w:rsidRPr="00E07BD0" w:rsidRDefault="003652EE" w:rsidP="004933AB">
      <w:pPr>
        <w:pStyle w:val="Akapitzlist"/>
        <w:widowControl w:val="0"/>
        <w:numPr>
          <w:ilvl w:val="0"/>
          <w:numId w:val="4"/>
        </w:numPr>
        <w:pBdr>
          <w:top w:val="nil"/>
          <w:left w:val="nil"/>
          <w:bottom w:val="nil"/>
          <w:right w:val="nil"/>
          <w:between w:val="nil"/>
          <w:bar w:val="nil"/>
        </w:pBdr>
        <w:spacing w:before="120" w:after="120" w:line="360" w:lineRule="auto"/>
        <w:ind w:left="709" w:hanging="425"/>
        <w:rPr>
          <w:rFonts w:cstheme="minorHAnsi"/>
          <w:sz w:val="24"/>
          <w:szCs w:val="24"/>
        </w:rPr>
      </w:pPr>
      <w:r w:rsidRPr="00E07BD0">
        <w:rPr>
          <w:rFonts w:cstheme="minorHAnsi"/>
          <w:sz w:val="24"/>
          <w:szCs w:val="24"/>
        </w:rPr>
        <w:t>Czy posadzka korytarzy jest antypoślizgowa? TAK/NIE</w:t>
      </w:r>
    </w:p>
    <w:p w14:paraId="724148DF" w14:textId="77777777" w:rsidR="003652EE" w:rsidRPr="00E07BD0" w:rsidRDefault="003652EE" w:rsidP="003652EE">
      <w:pPr>
        <w:pStyle w:val="Akapitzlist"/>
        <w:spacing w:before="120" w:after="120" w:line="360" w:lineRule="auto"/>
        <w:ind w:left="709"/>
        <w:rPr>
          <w:rFonts w:cstheme="minorHAnsi"/>
          <w:sz w:val="24"/>
          <w:szCs w:val="24"/>
        </w:rPr>
      </w:pPr>
    </w:p>
    <w:p w14:paraId="4D958BF2" w14:textId="77777777" w:rsidR="003652EE" w:rsidRPr="00E07BD0" w:rsidRDefault="003652EE" w:rsidP="004933AB">
      <w:pPr>
        <w:pStyle w:val="Akapitzlist"/>
        <w:widowControl w:val="0"/>
        <w:numPr>
          <w:ilvl w:val="0"/>
          <w:numId w:val="4"/>
        </w:numPr>
        <w:pBdr>
          <w:top w:val="nil"/>
          <w:left w:val="nil"/>
          <w:bottom w:val="nil"/>
          <w:right w:val="nil"/>
          <w:between w:val="nil"/>
          <w:bar w:val="nil"/>
        </w:pBdr>
        <w:spacing w:before="120" w:after="120" w:line="360" w:lineRule="auto"/>
        <w:ind w:left="709" w:hanging="425"/>
        <w:rPr>
          <w:rFonts w:cstheme="minorHAnsi"/>
          <w:sz w:val="24"/>
          <w:szCs w:val="24"/>
        </w:rPr>
      </w:pPr>
      <w:r w:rsidRPr="00E07BD0">
        <w:rPr>
          <w:rFonts w:cstheme="minorHAnsi"/>
          <w:sz w:val="24"/>
          <w:szCs w:val="24"/>
        </w:rPr>
        <w:t>Czy w obiekcie wielokondygnacyjnym, każda kondygnacja jest oznaczona numerem umieszczonym w widocznym miejscu? TAK/NIE</w:t>
      </w:r>
    </w:p>
    <w:p w14:paraId="7D26A358" w14:textId="77777777" w:rsidR="003652EE" w:rsidRPr="00E07BD0" w:rsidRDefault="003652EE" w:rsidP="003652EE">
      <w:pPr>
        <w:pStyle w:val="Akapitzlist"/>
        <w:spacing w:before="120" w:after="120" w:line="360" w:lineRule="auto"/>
        <w:ind w:left="709"/>
        <w:rPr>
          <w:rFonts w:cstheme="minorHAnsi"/>
          <w:sz w:val="24"/>
          <w:szCs w:val="24"/>
        </w:rPr>
      </w:pPr>
    </w:p>
    <w:p w14:paraId="4E555E67" w14:textId="77777777" w:rsidR="003652EE" w:rsidRPr="00E07BD0" w:rsidRDefault="003652EE" w:rsidP="004933AB">
      <w:pPr>
        <w:pStyle w:val="Akapitzlist"/>
        <w:widowControl w:val="0"/>
        <w:numPr>
          <w:ilvl w:val="0"/>
          <w:numId w:val="4"/>
        </w:numPr>
        <w:pBdr>
          <w:top w:val="nil"/>
          <w:left w:val="nil"/>
          <w:bottom w:val="nil"/>
          <w:right w:val="nil"/>
          <w:between w:val="nil"/>
          <w:bar w:val="nil"/>
        </w:pBdr>
        <w:spacing w:before="120" w:after="120" w:line="360" w:lineRule="auto"/>
        <w:ind w:left="709" w:hanging="425"/>
        <w:rPr>
          <w:rFonts w:cstheme="minorHAnsi"/>
          <w:sz w:val="24"/>
          <w:szCs w:val="24"/>
        </w:rPr>
      </w:pPr>
      <w:r w:rsidRPr="00E07BD0">
        <w:rPr>
          <w:rFonts w:cstheme="minorHAnsi"/>
          <w:sz w:val="24"/>
          <w:szCs w:val="24"/>
        </w:rPr>
        <w:t>Czy w obiekcie wielokondygnacyjnym jest działająca winda lub inne urządzenie umożliwiające bezpieczny transport osoby na wózku na wyższe kondygnacje? TAK/NIE</w:t>
      </w:r>
    </w:p>
    <w:p w14:paraId="3C1383F0" w14:textId="77777777" w:rsidR="003652EE" w:rsidRPr="00E07BD0" w:rsidRDefault="003652EE" w:rsidP="003652EE">
      <w:pPr>
        <w:pStyle w:val="Akapitzlist"/>
        <w:spacing w:before="120" w:after="120" w:line="360" w:lineRule="auto"/>
        <w:ind w:left="709"/>
        <w:rPr>
          <w:rFonts w:cstheme="minorHAnsi"/>
          <w:sz w:val="24"/>
          <w:szCs w:val="24"/>
        </w:rPr>
      </w:pPr>
    </w:p>
    <w:p w14:paraId="53B964F4" w14:textId="77777777" w:rsidR="003652EE" w:rsidRPr="00E07BD0" w:rsidRDefault="003652EE" w:rsidP="004933AB">
      <w:pPr>
        <w:pStyle w:val="Akapitzlist"/>
        <w:widowControl w:val="0"/>
        <w:numPr>
          <w:ilvl w:val="0"/>
          <w:numId w:val="4"/>
        </w:numPr>
        <w:pBdr>
          <w:top w:val="nil"/>
          <w:left w:val="nil"/>
          <w:bottom w:val="nil"/>
          <w:right w:val="nil"/>
          <w:between w:val="nil"/>
          <w:bar w:val="nil"/>
        </w:pBdr>
        <w:spacing w:before="120" w:after="120" w:line="360" w:lineRule="auto"/>
        <w:ind w:left="709" w:hanging="425"/>
        <w:rPr>
          <w:rFonts w:cstheme="minorHAnsi"/>
          <w:sz w:val="24"/>
          <w:szCs w:val="24"/>
        </w:rPr>
      </w:pPr>
      <w:r w:rsidRPr="00E07BD0">
        <w:rPr>
          <w:rFonts w:cstheme="minorHAnsi"/>
          <w:sz w:val="24"/>
          <w:szCs w:val="24"/>
        </w:rPr>
        <w:t>W przypadku zastosowania w obiekcie urządzeń wspomagających poruszanie się osób na wózku, czy personel obiektu jest przeszkolony z obsługi tych urządzeń? TAK/NIE</w:t>
      </w:r>
    </w:p>
    <w:p w14:paraId="0A62CB85" w14:textId="77777777" w:rsidR="003652EE" w:rsidRPr="00E07BD0" w:rsidRDefault="003652EE" w:rsidP="003652EE">
      <w:pPr>
        <w:pStyle w:val="Akapitzlist"/>
        <w:spacing w:before="120" w:after="120" w:line="360" w:lineRule="auto"/>
        <w:ind w:left="709"/>
        <w:rPr>
          <w:rFonts w:cstheme="minorHAnsi"/>
          <w:sz w:val="24"/>
          <w:szCs w:val="24"/>
        </w:rPr>
      </w:pPr>
    </w:p>
    <w:p w14:paraId="0B266FDB" w14:textId="77777777" w:rsidR="003652EE" w:rsidRPr="00E07BD0" w:rsidRDefault="003652EE" w:rsidP="004933AB">
      <w:pPr>
        <w:pStyle w:val="Akapitzlist"/>
        <w:widowControl w:val="0"/>
        <w:numPr>
          <w:ilvl w:val="0"/>
          <w:numId w:val="4"/>
        </w:numPr>
        <w:pBdr>
          <w:top w:val="nil"/>
          <w:left w:val="nil"/>
          <w:bottom w:val="nil"/>
          <w:right w:val="nil"/>
          <w:between w:val="nil"/>
          <w:bar w:val="nil"/>
        </w:pBdr>
        <w:spacing w:before="120" w:after="120" w:line="360" w:lineRule="auto"/>
        <w:ind w:left="709" w:hanging="425"/>
        <w:rPr>
          <w:rFonts w:cstheme="minorHAnsi"/>
          <w:sz w:val="24"/>
          <w:szCs w:val="24"/>
        </w:rPr>
      </w:pPr>
      <w:r w:rsidRPr="00E07BD0">
        <w:rPr>
          <w:rFonts w:cstheme="minorHAnsi"/>
          <w:sz w:val="24"/>
          <w:szCs w:val="24"/>
        </w:rPr>
        <w:t>W przypadku stosowania bramek dostępu – czy zapewniona jest przynajmniej jedna bramka kontroli dostępu z możliwością otwarcia, o szerokości przejścia przynajmniej 90 cm? TAK/NIE</w:t>
      </w:r>
    </w:p>
    <w:p w14:paraId="5C9DE36C" w14:textId="77777777" w:rsidR="003652EE" w:rsidRPr="00E07BD0" w:rsidRDefault="003652EE" w:rsidP="003652EE">
      <w:pPr>
        <w:pStyle w:val="Akapitzlist"/>
        <w:spacing w:before="120" w:after="120" w:line="360" w:lineRule="auto"/>
        <w:ind w:left="709"/>
        <w:rPr>
          <w:rFonts w:cstheme="minorHAnsi"/>
          <w:sz w:val="24"/>
          <w:szCs w:val="24"/>
        </w:rPr>
      </w:pPr>
    </w:p>
    <w:p w14:paraId="302A8F49" w14:textId="77777777" w:rsidR="003652EE" w:rsidRPr="00E07BD0" w:rsidRDefault="003652EE" w:rsidP="004933AB">
      <w:pPr>
        <w:pStyle w:val="Akapitzlist"/>
        <w:widowControl w:val="0"/>
        <w:numPr>
          <w:ilvl w:val="0"/>
          <w:numId w:val="4"/>
        </w:numPr>
        <w:pBdr>
          <w:top w:val="nil"/>
          <w:left w:val="nil"/>
          <w:bottom w:val="nil"/>
          <w:right w:val="nil"/>
          <w:between w:val="nil"/>
          <w:bar w:val="nil"/>
        </w:pBdr>
        <w:spacing w:before="120" w:after="120" w:line="360" w:lineRule="auto"/>
        <w:ind w:left="709" w:hanging="425"/>
        <w:rPr>
          <w:rFonts w:cstheme="minorHAnsi"/>
          <w:sz w:val="24"/>
          <w:szCs w:val="24"/>
        </w:rPr>
      </w:pPr>
      <w:r w:rsidRPr="00E07BD0">
        <w:rPr>
          <w:rFonts w:cstheme="minorHAnsi"/>
          <w:sz w:val="24"/>
          <w:szCs w:val="24"/>
        </w:rPr>
        <w:t>Czy obiekt posiada zadaszenie nad wejściem chroniące przed opadami? TAK/NIE</w:t>
      </w:r>
    </w:p>
    <w:p w14:paraId="6BC7B052" w14:textId="77777777" w:rsidR="003652EE" w:rsidRPr="00E07BD0" w:rsidRDefault="003652EE" w:rsidP="003652EE">
      <w:pPr>
        <w:pStyle w:val="Akapitzlist"/>
        <w:spacing w:before="120" w:after="120" w:line="360" w:lineRule="auto"/>
        <w:ind w:left="709"/>
        <w:rPr>
          <w:rFonts w:cstheme="minorHAnsi"/>
          <w:sz w:val="24"/>
          <w:szCs w:val="24"/>
        </w:rPr>
      </w:pPr>
    </w:p>
    <w:p w14:paraId="66C41A98" w14:textId="77777777" w:rsidR="003652EE" w:rsidRPr="00E07BD0" w:rsidRDefault="003652EE" w:rsidP="004933AB">
      <w:pPr>
        <w:pStyle w:val="Akapitzlist"/>
        <w:widowControl w:val="0"/>
        <w:numPr>
          <w:ilvl w:val="0"/>
          <w:numId w:val="4"/>
        </w:numPr>
        <w:pBdr>
          <w:top w:val="nil"/>
          <w:left w:val="nil"/>
          <w:bottom w:val="nil"/>
          <w:right w:val="nil"/>
          <w:between w:val="nil"/>
          <w:bar w:val="nil"/>
        </w:pBdr>
        <w:spacing w:before="120" w:after="120" w:line="360" w:lineRule="auto"/>
        <w:ind w:left="709" w:hanging="425"/>
        <w:rPr>
          <w:rFonts w:cstheme="minorHAnsi"/>
          <w:sz w:val="24"/>
          <w:szCs w:val="24"/>
        </w:rPr>
      </w:pPr>
      <w:r w:rsidRPr="00E07BD0">
        <w:rPr>
          <w:rFonts w:cstheme="minorHAnsi"/>
          <w:sz w:val="24"/>
          <w:szCs w:val="24"/>
        </w:rPr>
        <w:lastRenderedPageBreak/>
        <w:t>Jeśli drzwi są wykonane w przynajmniej 75 proc. powierzchni z przezroczystego materiału (np. tafla szkła), to czy są czytelnie oznaczone? (np. mają pasy ostrzegawcze w kontrastowych kolorach, naklejone na co najmniej dwóch poziomach)? TAK/NIE</w:t>
      </w:r>
    </w:p>
    <w:p w14:paraId="0C3D2D23" w14:textId="77777777" w:rsidR="003652EE" w:rsidRPr="00E07BD0" w:rsidRDefault="003652EE" w:rsidP="003652EE">
      <w:pPr>
        <w:pStyle w:val="Akapitzlist"/>
        <w:spacing w:before="120" w:after="120" w:line="360" w:lineRule="auto"/>
        <w:ind w:left="709"/>
        <w:rPr>
          <w:rFonts w:cstheme="minorHAnsi"/>
          <w:sz w:val="24"/>
          <w:szCs w:val="24"/>
        </w:rPr>
      </w:pPr>
    </w:p>
    <w:p w14:paraId="21F94B1E" w14:textId="77777777" w:rsidR="003652EE" w:rsidRPr="00E07BD0" w:rsidRDefault="003652EE" w:rsidP="004933AB">
      <w:pPr>
        <w:pStyle w:val="Akapitzlist"/>
        <w:widowControl w:val="0"/>
        <w:numPr>
          <w:ilvl w:val="0"/>
          <w:numId w:val="4"/>
        </w:numPr>
        <w:pBdr>
          <w:top w:val="nil"/>
          <w:left w:val="nil"/>
          <w:bottom w:val="nil"/>
          <w:right w:val="nil"/>
          <w:between w:val="nil"/>
          <w:bar w:val="nil"/>
        </w:pBdr>
        <w:spacing w:before="120" w:after="120" w:line="360" w:lineRule="auto"/>
        <w:ind w:left="709" w:hanging="425"/>
        <w:rPr>
          <w:rFonts w:cstheme="minorHAnsi"/>
          <w:sz w:val="24"/>
          <w:szCs w:val="24"/>
        </w:rPr>
      </w:pPr>
      <w:r w:rsidRPr="00E07BD0">
        <w:rPr>
          <w:rFonts w:cstheme="minorHAnsi"/>
          <w:sz w:val="24"/>
          <w:szCs w:val="24"/>
        </w:rPr>
        <w:t>Czy drzwi do pomieszczeń posiadają czytelne oznaczenia, z zachowaniem odpowiedniego kontrastu kolorystycznego? TAK/NIE</w:t>
      </w:r>
    </w:p>
    <w:p w14:paraId="73C38899" w14:textId="77777777" w:rsidR="003652EE" w:rsidRPr="00E07BD0" w:rsidRDefault="003652EE" w:rsidP="003652EE">
      <w:pPr>
        <w:pStyle w:val="Akapitzlist"/>
        <w:spacing w:before="120" w:after="120" w:line="360" w:lineRule="auto"/>
        <w:ind w:left="709"/>
        <w:rPr>
          <w:rFonts w:cstheme="minorHAnsi"/>
          <w:sz w:val="24"/>
          <w:szCs w:val="24"/>
        </w:rPr>
      </w:pPr>
    </w:p>
    <w:p w14:paraId="2F5C5975" w14:textId="77777777" w:rsidR="003652EE" w:rsidRPr="00E07BD0" w:rsidRDefault="003652EE" w:rsidP="004933AB">
      <w:pPr>
        <w:pStyle w:val="Akapitzlist"/>
        <w:widowControl w:val="0"/>
        <w:numPr>
          <w:ilvl w:val="0"/>
          <w:numId w:val="4"/>
        </w:numPr>
        <w:pBdr>
          <w:top w:val="nil"/>
          <w:left w:val="nil"/>
          <w:bottom w:val="nil"/>
          <w:right w:val="nil"/>
          <w:between w:val="nil"/>
          <w:bar w:val="nil"/>
        </w:pBdr>
        <w:spacing w:before="120" w:after="120" w:line="360" w:lineRule="auto"/>
        <w:ind w:left="709" w:hanging="425"/>
        <w:rPr>
          <w:rFonts w:cstheme="minorHAnsi"/>
          <w:sz w:val="24"/>
          <w:szCs w:val="24"/>
        </w:rPr>
      </w:pPr>
      <w:r w:rsidRPr="00E07BD0">
        <w:rPr>
          <w:rFonts w:cstheme="minorHAnsi"/>
          <w:sz w:val="24"/>
          <w:szCs w:val="24"/>
        </w:rPr>
        <w:t>Czy we wnętrzach obiektu zapewniono kontrast kolorystyczny ścian, podłogi i drzwi? TAK/NIE</w:t>
      </w:r>
    </w:p>
    <w:p w14:paraId="04E0AB5C" w14:textId="77777777" w:rsidR="003652EE" w:rsidRPr="00E07BD0" w:rsidRDefault="003652EE" w:rsidP="003652EE">
      <w:pPr>
        <w:pStyle w:val="Akapitzlist"/>
        <w:spacing w:before="120" w:after="120" w:line="360" w:lineRule="auto"/>
        <w:ind w:left="709"/>
        <w:rPr>
          <w:rFonts w:cstheme="minorHAnsi"/>
          <w:sz w:val="24"/>
          <w:szCs w:val="24"/>
        </w:rPr>
      </w:pPr>
    </w:p>
    <w:p w14:paraId="3A1A9155" w14:textId="77777777" w:rsidR="003652EE" w:rsidRPr="00E07BD0" w:rsidRDefault="003652EE" w:rsidP="004933AB">
      <w:pPr>
        <w:pStyle w:val="Akapitzlist"/>
        <w:widowControl w:val="0"/>
        <w:numPr>
          <w:ilvl w:val="0"/>
          <w:numId w:val="4"/>
        </w:numPr>
        <w:pBdr>
          <w:top w:val="nil"/>
          <w:left w:val="nil"/>
          <w:bottom w:val="nil"/>
          <w:right w:val="nil"/>
          <w:between w:val="nil"/>
          <w:bar w:val="nil"/>
        </w:pBdr>
        <w:spacing w:before="120" w:after="120" w:line="360" w:lineRule="auto"/>
        <w:ind w:left="709" w:hanging="425"/>
        <w:rPr>
          <w:rFonts w:cstheme="minorHAnsi"/>
          <w:sz w:val="24"/>
          <w:szCs w:val="24"/>
        </w:rPr>
      </w:pPr>
      <w:r w:rsidRPr="00E07BD0">
        <w:rPr>
          <w:rFonts w:cstheme="minorHAnsi"/>
          <w:sz w:val="24"/>
          <w:szCs w:val="24"/>
        </w:rPr>
        <w:t>Czy  miejsca kluczowe dla obiektu, z punktu widzenia funkcji jaką on pełni, są odpowiednio oświetlone, tj. zgodnie z normą PN-EN 12464-1:2012? TAK/NIE</w:t>
      </w:r>
    </w:p>
    <w:p w14:paraId="28464A77" w14:textId="77777777" w:rsidR="003652EE" w:rsidRPr="00E07BD0" w:rsidRDefault="003652EE" w:rsidP="003652EE">
      <w:pPr>
        <w:pStyle w:val="Akapitzlist"/>
        <w:spacing w:before="120" w:after="120" w:line="360" w:lineRule="auto"/>
        <w:ind w:left="709"/>
        <w:rPr>
          <w:rFonts w:cstheme="minorHAnsi"/>
          <w:sz w:val="24"/>
          <w:szCs w:val="24"/>
        </w:rPr>
      </w:pPr>
    </w:p>
    <w:p w14:paraId="2BA36FE1" w14:textId="77777777" w:rsidR="003652EE" w:rsidRPr="00E07BD0" w:rsidRDefault="003652EE" w:rsidP="004933AB">
      <w:pPr>
        <w:pStyle w:val="Akapitzlist"/>
        <w:widowControl w:val="0"/>
        <w:numPr>
          <w:ilvl w:val="0"/>
          <w:numId w:val="4"/>
        </w:numPr>
        <w:pBdr>
          <w:top w:val="nil"/>
          <w:left w:val="nil"/>
          <w:bottom w:val="nil"/>
          <w:right w:val="nil"/>
          <w:between w:val="nil"/>
          <w:bar w:val="nil"/>
        </w:pBdr>
        <w:spacing w:before="120" w:after="120" w:line="360" w:lineRule="auto"/>
        <w:ind w:left="709" w:hanging="425"/>
        <w:rPr>
          <w:rFonts w:cstheme="minorHAnsi"/>
          <w:sz w:val="24"/>
          <w:szCs w:val="24"/>
        </w:rPr>
      </w:pPr>
      <w:r w:rsidRPr="00E07BD0">
        <w:rPr>
          <w:rFonts w:cstheme="minorHAnsi"/>
          <w:sz w:val="24"/>
          <w:szCs w:val="24"/>
        </w:rPr>
        <w:t>Czy schody są odpowiednio oświetlone? TAK/NIE</w:t>
      </w:r>
    </w:p>
    <w:p w14:paraId="3807CA81" w14:textId="77777777" w:rsidR="003652EE" w:rsidRPr="00E07BD0" w:rsidRDefault="003652EE" w:rsidP="003652EE">
      <w:pPr>
        <w:pStyle w:val="Akapitzlist"/>
        <w:spacing w:before="120" w:after="120" w:line="360" w:lineRule="auto"/>
        <w:ind w:left="709"/>
        <w:rPr>
          <w:rFonts w:cstheme="minorHAnsi"/>
          <w:sz w:val="24"/>
          <w:szCs w:val="24"/>
        </w:rPr>
      </w:pPr>
    </w:p>
    <w:p w14:paraId="1DF08072" w14:textId="77777777" w:rsidR="003652EE" w:rsidRPr="00E07BD0" w:rsidRDefault="003652EE" w:rsidP="004933AB">
      <w:pPr>
        <w:pStyle w:val="Akapitzlist"/>
        <w:widowControl w:val="0"/>
        <w:numPr>
          <w:ilvl w:val="0"/>
          <w:numId w:val="4"/>
        </w:numPr>
        <w:pBdr>
          <w:top w:val="nil"/>
          <w:left w:val="nil"/>
          <w:bottom w:val="nil"/>
          <w:right w:val="nil"/>
          <w:between w:val="nil"/>
          <w:bar w:val="nil"/>
        </w:pBdr>
        <w:spacing w:before="120" w:after="120" w:line="360" w:lineRule="auto"/>
        <w:ind w:left="709" w:hanging="425"/>
        <w:rPr>
          <w:rFonts w:cstheme="minorHAnsi"/>
          <w:sz w:val="24"/>
          <w:szCs w:val="24"/>
        </w:rPr>
      </w:pPr>
      <w:r w:rsidRPr="00E07BD0">
        <w:rPr>
          <w:rFonts w:cstheme="minorHAnsi"/>
          <w:sz w:val="24"/>
          <w:szCs w:val="24"/>
        </w:rPr>
        <w:t>Czy źródła światła we wnętrzach obiektu nie oślepiają użytkowników lub nie powodują olśnienia (np. zastosowano źródła rozproszonego światła, zastosowano odpowiednie osłony, światło nie jest kierowane w stronę oczu użytkowników)? TAK/NIE</w:t>
      </w:r>
    </w:p>
    <w:p w14:paraId="2E7C5721" w14:textId="77777777" w:rsidR="003652EE" w:rsidRPr="00E07BD0" w:rsidRDefault="003652EE" w:rsidP="003652EE">
      <w:pPr>
        <w:pStyle w:val="Akapitzlist"/>
        <w:spacing w:before="120" w:after="120" w:line="360" w:lineRule="auto"/>
        <w:ind w:left="709"/>
        <w:rPr>
          <w:rFonts w:cstheme="minorHAnsi"/>
          <w:sz w:val="24"/>
          <w:szCs w:val="24"/>
        </w:rPr>
      </w:pPr>
    </w:p>
    <w:p w14:paraId="73274BED" w14:textId="77777777" w:rsidR="003652EE" w:rsidRPr="00E07BD0" w:rsidRDefault="003652EE" w:rsidP="004933AB">
      <w:pPr>
        <w:pStyle w:val="Akapitzlist"/>
        <w:widowControl w:val="0"/>
        <w:numPr>
          <w:ilvl w:val="0"/>
          <w:numId w:val="4"/>
        </w:numPr>
        <w:pBdr>
          <w:top w:val="nil"/>
          <w:left w:val="nil"/>
          <w:bottom w:val="nil"/>
          <w:right w:val="nil"/>
          <w:between w:val="nil"/>
          <w:bar w:val="nil"/>
        </w:pBdr>
        <w:spacing w:before="120" w:after="120" w:line="360" w:lineRule="auto"/>
        <w:ind w:left="709" w:hanging="425"/>
        <w:rPr>
          <w:rFonts w:cstheme="minorHAnsi"/>
          <w:sz w:val="24"/>
          <w:szCs w:val="24"/>
        </w:rPr>
      </w:pPr>
      <w:r w:rsidRPr="00E07BD0">
        <w:rPr>
          <w:rFonts w:cstheme="minorHAnsi"/>
          <w:sz w:val="24"/>
          <w:szCs w:val="24"/>
        </w:rPr>
        <w:t>Czy  miejsca kluczowe dla obiektu, z punktu widzenia funkcji jaką on pełni, są odpowiednio dostosowane akustycznie (nie występuje pogłos/echo)? TAK/NIE</w:t>
      </w:r>
    </w:p>
    <w:p w14:paraId="4598B31E" w14:textId="77777777" w:rsidR="003652EE" w:rsidRPr="00E07BD0" w:rsidRDefault="003652EE" w:rsidP="003652EE">
      <w:pPr>
        <w:pStyle w:val="Akapitzlist"/>
        <w:spacing w:line="360" w:lineRule="auto"/>
        <w:rPr>
          <w:rFonts w:cstheme="minorHAnsi"/>
          <w:sz w:val="24"/>
          <w:szCs w:val="24"/>
        </w:rPr>
      </w:pPr>
    </w:p>
    <w:p w14:paraId="6F0244D1" w14:textId="77777777" w:rsidR="003652EE" w:rsidRPr="00E07BD0" w:rsidRDefault="003652EE" w:rsidP="004933AB">
      <w:pPr>
        <w:pStyle w:val="Akapitzlist"/>
        <w:widowControl w:val="0"/>
        <w:numPr>
          <w:ilvl w:val="0"/>
          <w:numId w:val="4"/>
        </w:numPr>
        <w:pBdr>
          <w:top w:val="nil"/>
          <w:left w:val="nil"/>
          <w:bottom w:val="nil"/>
          <w:right w:val="nil"/>
          <w:between w:val="nil"/>
          <w:bar w:val="nil"/>
        </w:pBdr>
        <w:spacing w:before="120" w:after="120" w:line="360" w:lineRule="auto"/>
        <w:ind w:left="709" w:hanging="425"/>
        <w:rPr>
          <w:rFonts w:cstheme="minorHAnsi"/>
          <w:sz w:val="24"/>
          <w:szCs w:val="24"/>
        </w:rPr>
      </w:pPr>
      <w:r w:rsidRPr="00E07BD0">
        <w:rPr>
          <w:rFonts w:cstheme="minorHAnsi"/>
          <w:sz w:val="24"/>
          <w:szCs w:val="24"/>
        </w:rPr>
        <w:t>Czy w obiekcie umieszczono oznaczenia wskazujące drogę ewakuacji?</w:t>
      </w:r>
      <w:r w:rsidRPr="00E07BD0" w:rsidDel="003109FC">
        <w:rPr>
          <w:rFonts w:cstheme="minorHAnsi"/>
          <w:sz w:val="24"/>
          <w:szCs w:val="24"/>
        </w:rPr>
        <w:t xml:space="preserve"> </w:t>
      </w:r>
      <w:r w:rsidRPr="00E07BD0">
        <w:rPr>
          <w:rFonts w:cstheme="minorHAnsi"/>
          <w:sz w:val="24"/>
          <w:szCs w:val="24"/>
        </w:rPr>
        <w:t>TAK/NIE</w:t>
      </w:r>
    </w:p>
    <w:p w14:paraId="4516F232" w14:textId="77777777" w:rsidR="003652EE" w:rsidRPr="00E07BD0" w:rsidRDefault="003652EE" w:rsidP="003652EE">
      <w:pPr>
        <w:pStyle w:val="Akapitzlist"/>
        <w:spacing w:before="120" w:after="120" w:line="360" w:lineRule="auto"/>
        <w:ind w:left="709"/>
        <w:rPr>
          <w:rFonts w:cstheme="minorHAnsi"/>
          <w:sz w:val="24"/>
          <w:szCs w:val="24"/>
        </w:rPr>
      </w:pPr>
    </w:p>
    <w:p w14:paraId="1C565423" w14:textId="77777777" w:rsidR="003652EE" w:rsidRPr="00E07BD0" w:rsidRDefault="003652EE" w:rsidP="004933AB">
      <w:pPr>
        <w:pStyle w:val="Akapitzlist"/>
        <w:widowControl w:val="0"/>
        <w:numPr>
          <w:ilvl w:val="0"/>
          <w:numId w:val="4"/>
        </w:numPr>
        <w:pBdr>
          <w:top w:val="nil"/>
          <w:left w:val="nil"/>
          <w:bottom w:val="nil"/>
          <w:right w:val="nil"/>
          <w:between w:val="nil"/>
          <w:bar w:val="nil"/>
        </w:pBdr>
        <w:spacing w:before="120" w:after="120" w:line="360" w:lineRule="auto"/>
        <w:ind w:left="709" w:hanging="425"/>
        <w:rPr>
          <w:rFonts w:cstheme="minorHAnsi"/>
          <w:sz w:val="24"/>
          <w:szCs w:val="24"/>
        </w:rPr>
      </w:pPr>
      <w:r w:rsidRPr="00E07BD0">
        <w:rPr>
          <w:rFonts w:cstheme="minorHAnsi"/>
          <w:sz w:val="24"/>
          <w:szCs w:val="24"/>
        </w:rPr>
        <w:t xml:space="preserve">Czy personel obiektu odpowiedzialny za ewakuację jest przeszkolony z zasad ewakuacji osób ze szczególnymi potrzebami? TAK/NIE </w:t>
      </w:r>
    </w:p>
    <w:p w14:paraId="36E692BD" w14:textId="77777777" w:rsidR="003652EE" w:rsidRPr="00E07BD0" w:rsidRDefault="003652EE" w:rsidP="003652EE">
      <w:pPr>
        <w:pStyle w:val="Akapitzlist"/>
        <w:spacing w:before="120" w:after="120" w:line="360" w:lineRule="auto"/>
        <w:ind w:left="709"/>
        <w:rPr>
          <w:rFonts w:cstheme="minorHAnsi"/>
          <w:sz w:val="24"/>
          <w:szCs w:val="24"/>
        </w:rPr>
      </w:pPr>
    </w:p>
    <w:p w14:paraId="46983633" w14:textId="77777777" w:rsidR="003652EE" w:rsidRPr="00E07BD0" w:rsidRDefault="003652EE" w:rsidP="004933AB">
      <w:pPr>
        <w:pStyle w:val="Akapitzlist"/>
        <w:widowControl w:val="0"/>
        <w:numPr>
          <w:ilvl w:val="0"/>
          <w:numId w:val="4"/>
        </w:numPr>
        <w:pBdr>
          <w:top w:val="nil"/>
          <w:left w:val="nil"/>
          <w:bottom w:val="nil"/>
          <w:right w:val="nil"/>
          <w:between w:val="nil"/>
          <w:bar w:val="nil"/>
        </w:pBdr>
        <w:spacing w:before="120" w:after="120" w:line="360" w:lineRule="auto"/>
        <w:ind w:left="709" w:hanging="425"/>
        <w:rPr>
          <w:rFonts w:cstheme="minorHAnsi"/>
          <w:sz w:val="24"/>
          <w:szCs w:val="24"/>
        </w:rPr>
      </w:pPr>
      <w:r w:rsidRPr="00E07BD0">
        <w:rPr>
          <w:rFonts w:cstheme="minorHAnsi"/>
          <w:sz w:val="24"/>
          <w:szCs w:val="24"/>
        </w:rPr>
        <w:t>Czy personel obiektu jest przeszkolony z zasad postępowania z psem przewodnikiem i psem asystującym? TAK/NIE</w:t>
      </w:r>
    </w:p>
    <w:p w14:paraId="58641EB0" w14:textId="77777777" w:rsidR="003652EE" w:rsidRPr="00E07BD0" w:rsidRDefault="003652EE" w:rsidP="003652EE">
      <w:pPr>
        <w:pStyle w:val="Akapitzlist"/>
        <w:spacing w:before="120" w:after="120" w:line="360" w:lineRule="auto"/>
        <w:ind w:left="709"/>
        <w:rPr>
          <w:rFonts w:cstheme="minorHAnsi"/>
          <w:sz w:val="24"/>
          <w:szCs w:val="24"/>
        </w:rPr>
      </w:pPr>
    </w:p>
    <w:p w14:paraId="13FA2FD0" w14:textId="77777777" w:rsidR="003652EE" w:rsidRPr="00E07BD0" w:rsidRDefault="003652EE" w:rsidP="004933AB">
      <w:pPr>
        <w:pStyle w:val="Akapitzlist"/>
        <w:widowControl w:val="0"/>
        <w:numPr>
          <w:ilvl w:val="0"/>
          <w:numId w:val="4"/>
        </w:numPr>
        <w:pBdr>
          <w:top w:val="nil"/>
          <w:left w:val="nil"/>
          <w:bottom w:val="nil"/>
          <w:right w:val="nil"/>
          <w:between w:val="nil"/>
          <w:bar w:val="nil"/>
        </w:pBdr>
        <w:spacing w:before="120" w:after="120" w:line="360" w:lineRule="auto"/>
        <w:ind w:left="709" w:hanging="425"/>
        <w:rPr>
          <w:rFonts w:cstheme="minorHAnsi"/>
          <w:sz w:val="24"/>
          <w:szCs w:val="24"/>
        </w:rPr>
      </w:pPr>
      <w:r w:rsidRPr="00E07BD0">
        <w:rPr>
          <w:rFonts w:cstheme="minorHAnsi"/>
          <w:sz w:val="24"/>
          <w:szCs w:val="24"/>
        </w:rPr>
        <w:t>Czy obiekt posiada czytelne oznaczenie co się w nim znajduje? TAK/NIE</w:t>
      </w:r>
    </w:p>
    <w:p w14:paraId="00090B4B" w14:textId="77777777" w:rsidR="003652EE" w:rsidRPr="00E07BD0" w:rsidRDefault="003652EE" w:rsidP="003652EE">
      <w:pPr>
        <w:pStyle w:val="Akapitzlist"/>
        <w:spacing w:before="120" w:after="120" w:line="360" w:lineRule="auto"/>
        <w:ind w:left="709"/>
        <w:rPr>
          <w:rFonts w:cstheme="minorHAnsi"/>
          <w:sz w:val="24"/>
          <w:szCs w:val="24"/>
        </w:rPr>
      </w:pPr>
    </w:p>
    <w:p w14:paraId="7602EFB8" w14:textId="77777777" w:rsidR="003652EE" w:rsidRPr="00E07BD0" w:rsidRDefault="003652EE" w:rsidP="004933AB">
      <w:pPr>
        <w:pStyle w:val="Akapitzlist"/>
        <w:widowControl w:val="0"/>
        <w:numPr>
          <w:ilvl w:val="0"/>
          <w:numId w:val="4"/>
        </w:numPr>
        <w:pBdr>
          <w:top w:val="nil"/>
          <w:left w:val="nil"/>
          <w:bottom w:val="nil"/>
          <w:right w:val="nil"/>
          <w:between w:val="nil"/>
          <w:bar w:val="nil"/>
        </w:pBdr>
        <w:spacing w:before="120" w:after="120" w:line="360" w:lineRule="auto"/>
        <w:ind w:left="709" w:hanging="425"/>
        <w:rPr>
          <w:rFonts w:cstheme="minorHAnsi"/>
          <w:sz w:val="24"/>
          <w:szCs w:val="24"/>
        </w:rPr>
      </w:pPr>
      <w:r w:rsidRPr="00E07BD0">
        <w:rPr>
          <w:rFonts w:cstheme="minorHAnsi"/>
          <w:sz w:val="24"/>
          <w:szCs w:val="24"/>
        </w:rPr>
        <w:t xml:space="preserve"> Czy w obiekcie jest możliwość udzielenia informacji lub obsługi klientów w pobliżu wejścia do budynku (recepcja, punkt obsługi itp.)? TAK/NIE</w:t>
      </w:r>
    </w:p>
    <w:p w14:paraId="69B35DE1" w14:textId="77777777" w:rsidR="003652EE" w:rsidRPr="00E07BD0" w:rsidRDefault="003652EE" w:rsidP="003652EE">
      <w:pPr>
        <w:pStyle w:val="Akapitzlist"/>
        <w:spacing w:before="120" w:after="120" w:line="360" w:lineRule="auto"/>
        <w:ind w:left="709"/>
        <w:rPr>
          <w:rFonts w:cstheme="minorHAnsi"/>
          <w:sz w:val="24"/>
          <w:szCs w:val="24"/>
        </w:rPr>
      </w:pPr>
    </w:p>
    <w:p w14:paraId="212567EB" w14:textId="77777777" w:rsidR="003652EE" w:rsidRPr="00E07BD0" w:rsidRDefault="003652EE" w:rsidP="004933AB">
      <w:pPr>
        <w:pStyle w:val="Akapitzlist"/>
        <w:widowControl w:val="0"/>
        <w:numPr>
          <w:ilvl w:val="0"/>
          <w:numId w:val="4"/>
        </w:numPr>
        <w:pBdr>
          <w:top w:val="nil"/>
          <w:left w:val="nil"/>
          <w:bottom w:val="nil"/>
          <w:right w:val="nil"/>
          <w:between w:val="nil"/>
          <w:bar w:val="nil"/>
        </w:pBdr>
        <w:spacing w:before="120" w:after="120" w:line="360" w:lineRule="auto"/>
        <w:ind w:left="709" w:hanging="425"/>
        <w:rPr>
          <w:rFonts w:cstheme="minorHAnsi"/>
          <w:sz w:val="24"/>
          <w:szCs w:val="24"/>
        </w:rPr>
      </w:pPr>
      <w:r w:rsidRPr="00E07BD0">
        <w:rPr>
          <w:rFonts w:cstheme="minorHAnsi"/>
          <w:sz w:val="24"/>
          <w:szCs w:val="24"/>
        </w:rPr>
        <w:t>Czy przynajmniej jedno stanowisko obsługujące klientów jest dostępne dla osób poruszających się na wózkach? TAK/NIE</w:t>
      </w:r>
    </w:p>
    <w:p w14:paraId="33105A6B" w14:textId="77777777" w:rsidR="003652EE" w:rsidRPr="00E07BD0" w:rsidRDefault="003652EE" w:rsidP="003652EE">
      <w:pPr>
        <w:pStyle w:val="Akapitzlist"/>
        <w:spacing w:before="120" w:after="120" w:line="360" w:lineRule="auto"/>
        <w:ind w:left="709"/>
        <w:rPr>
          <w:rFonts w:cstheme="minorHAnsi"/>
          <w:sz w:val="24"/>
          <w:szCs w:val="24"/>
        </w:rPr>
      </w:pPr>
    </w:p>
    <w:p w14:paraId="15698F9E" w14:textId="77777777" w:rsidR="003652EE" w:rsidRPr="00E07BD0" w:rsidRDefault="003652EE" w:rsidP="003652EE">
      <w:pPr>
        <w:pStyle w:val="Akapitzlist"/>
        <w:spacing w:before="120" w:after="120" w:line="360" w:lineRule="auto"/>
        <w:ind w:left="709"/>
        <w:rPr>
          <w:rFonts w:cstheme="minorHAnsi"/>
          <w:b/>
          <w:bCs/>
          <w:color w:val="000000" w:themeColor="text1"/>
          <w:sz w:val="24"/>
          <w:szCs w:val="24"/>
        </w:rPr>
      </w:pPr>
    </w:p>
    <w:p w14:paraId="0DB76496" w14:textId="77777777" w:rsidR="003652EE" w:rsidRPr="00E07BD0" w:rsidRDefault="003652EE" w:rsidP="003652EE">
      <w:pPr>
        <w:pStyle w:val="Nagwek2"/>
        <w:spacing w:line="360" w:lineRule="auto"/>
        <w:rPr>
          <w:rFonts w:asciiTheme="minorHAnsi" w:hAnsiTheme="minorHAnsi" w:cstheme="minorHAnsi"/>
          <w:b/>
          <w:bCs/>
          <w:color w:val="000000" w:themeColor="text1"/>
          <w:sz w:val="24"/>
          <w:szCs w:val="24"/>
        </w:rPr>
      </w:pPr>
      <w:bookmarkStart w:id="29" w:name="_Toc244160034"/>
      <w:r w:rsidRPr="00E07BD0">
        <w:rPr>
          <w:rFonts w:asciiTheme="minorHAnsi" w:hAnsiTheme="minorHAnsi" w:cstheme="minorHAnsi"/>
          <w:b/>
          <w:bCs/>
          <w:color w:val="000000" w:themeColor="text1"/>
          <w:sz w:val="24"/>
          <w:szCs w:val="24"/>
        </w:rPr>
        <w:t>Uwagi podmiotu dokonującego certyfikacji:</w:t>
      </w:r>
      <w:bookmarkEnd w:id="29"/>
    </w:p>
    <w:p w14:paraId="4F9A8D35" w14:textId="77777777" w:rsidR="003652EE" w:rsidRPr="00E07BD0" w:rsidRDefault="003652EE" w:rsidP="003652EE">
      <w:pPr>
        <w:spacing w:line="360" w:lineRule="auto"/>
        <w:rPr>
          <w:rFonts w:cstheme="minorHAnsi"/>
          <w:sz w:val="24"/>
          <w:szCs w:val="24"/>
        </w:rPr>
      </w:pPr>
    </w:p>
    <w:p w14:paraId="7728055D" w14:textId="77777777" w:rsidR="003652EE" w:rsidRPr="00E07BD0" w:rsidRDefault="003652EE" w:rsidP="003652EE">
      <w:pPr>
        <w:pBdr>
          <w:bottom w:val="single" w:sz="6" w:space="1" w:color="auto"/>
        </w:pBdr>
        <w:spacing w:line="360" w:lineRule="auto"/>
        <w:rPr>
          <w:rFonts w:cstheme="minorHAnsi"/>
          <w:sz w:val="24"/>
          <w:szCs w:val="24"/>
        </w:rPr>
      </w:pPr>
    </w:p>
    <w:p w14:paraId="5562BC31" w14:textId="77777777" w:rsidR="003652EE" w:rsidRPr="00E07BD0" w:rsidRDefault="003652EE" w:rsidP="003652EE">
      <w:pPr>
        <w:pBdr>
          <w:bottom w:val="single" w:sz="6" w:space="1" w:color="auto"/>
          <w:between w:val="single" w:sz="6" w:space="1" w:color="auto"/>
        </w:pBdr>
        <w:spacing w:line="360" w:lineRule="auto"/>
        <w:rPr>
          <w:rFonts w:cstheme="minorHAnsi"/>
          <w:sz w:val="24"/>
          <w:szCs w:val="24"/>
        </w:rPr>
      </w:pPr>
    </w:p>
    <w:p w14:paraId="47DA83EF" w14:textId="77777777" w:rsidR="003652EE" w:rsidRPr="00E07BD0" w:rsidRDefault="003652EE" w:rsidP="003652EE">
      <w:pPr>
        <w:pBdr>
          <w:bottom w:val="single" w:sz="6" w:space="1" w:color="auto"/>
          <w:between w:val="single" w:sz="6" w:space="1" w:color="auto"/>
        </w:pBdr>
        <w:spacing w:line="360" w:lineRule="auto"/>
        <w:rPr>
          <w:rFonts w:cstheme="minorHAnsi"/>
          <w:sz w:val="24"/>
          <w:szCs w:val="24"/>
        </w:rPr>
      </w:pPr>
    </w:p>
    <w:p w14:paraId="25044363" w14:textId="77777777" w:rsidR="003652EE" w:rsidRPr="00E07BD0" w:rsidRDefault="003652EE" w:rsidP="003652EE">
      <w:pPr>
        <w:spacing w:line="360" w:lineRule="auto"/>
        <w:rPr>
          <w:rFonts w:cstheme="minorHAnsi"/>
        </w:rPr>
      </w:pPr>
    </w:p>
    <w:p w14:paraId="02ED87D1" w14:textId="77777777" w:rsidR="003652EE" w:rsidRPr="00E07BD0" w:rsidRDefault="003652EE" w:rsidP="003652EE">
      <w:pPr>
        <w:pStyle w:val="Nagwek1"/>
        <w:spacing w:line="360" w:lineRule="auto"/>
        <w:rPr>
          <w:rFonts w:asciiTheme="minorHAnsi" w:hAnsiTheme="minorHAnsi" w:cstheme="minorHAnsi"/>
          <w:b/>
          <w:bCs/>
          <w:color w:val="auto"/>
          <w:sz w:val="24"/>
          <w:szCs w:val="24"/>
        </w:rPr>
      </w:pPr>
      <w:bookmarkStart w:id="30" w:name="_Toc244160035"/>
      <w:r w:rsidRPr="00E07BD0">
        <w:rPr>
          <w:rFonts w:asciiTheme="minorHAnsi" w:hAnsiTheme="minorHAnsi" w:cstheme="minorHAnsi"/>
          <w:b/>
          <w:bCs/>
          <w:color w:val="auto"/>
          <w:sz w:val="24"/>
          <w:szCs w:val="24"/>
        </w:rPr>
        <w:t>4.2. Instrukcja obsługi sprzętu wspierającego dla doradców zawodowych</w:t>
      </w:r>
      <w:bookmarkEnd w:id="30"/>
    </w:p>
    <w:p w14:paraId="6D801A11" w14:textId="77777777" w:rsidR="003652EE" w:rsidRPr="00E07BD0" w:rsidRDefault="003652EE" w:rsidP="003652EE">
      <w:pPr>
        <w:pStyle w:val="Nagwek2"/>
        <w:spacing w:line="360" w:lineRule="auto"/>
        <w:rPr>
          <w:rFonts w:asciiTheme="minorHAnsi" w:hAnsiTheme="minorHAnsi" w:cstheme="minorHAnsi"/>
          <w:b/>
          <w:bCs/>
          <w:color w:val="auto"/>
          <w:sz w:val="24"/>
          <w:szCs w:val="24"/>
        </w:rPr>
      </w:pPr>
      <w:bookmarkStart w:id="31" w:name="_Toc244160036"/>
      <w:r w:rsidRPr="00E07BD0">
        <w:rPr>
          <w:rFonts w:asciiTheme="minorHAnsi" w:hAnsiTheme="minorHAnsi" w:cstheme="minorHAnsi"/>
          <w:b/>
          <w:bCs/>
          <w:color w:val="auto"/>
          <w:sz w:val="24"/>
          <w:szCs w:val="24"/>
        </w:rPr>
        <w:t>1. Cel dokumentu</w:t>
      </w:r>
      <w:bookmarkEnd w:id="31"/>
    </w:p>
    <w:p w14:paraId="6674E068" w14:textId="77777777" w:rsidR="003652EE" w:rsidRPr="00E07BD0" w:rsidRDefault="003652EE" w:rsidP="003652EE">
      <w:pPr>
        <w:spacing w:line="360" w:lineRule="auto"/>
        <w:rPr>
          <w:rFonts w:cstheme="minorHAnsi"/>
          <w:sz w:val="24"/>
          <w:szCs w:val="24"/>
        </w:rPr>
      </w:pPr>
      <w:r w:rsidRPr="00E07BD0">
        <w:rPr>
          <w:rFonts w:cstheme="minorHAnsi"/>
          <w:sz w:val="24"/>
          <w:szCs w:val="24"/>
        </w:rPr>
        <w:t>Instrukcja ma zapewnić prawidłowe, bezpieczne i skuteczne korzystanie ze sprzętu wspierającego w trakcie świadczenia usług poradnictwa zawodowego dla osób z niepełnosprawnościami. Dotyczy zarówno urządzeń stacjonarnych, jak i przenośnych, stosowanych w miejscu świadczenia usług lub w trybie mobilnym.</w:t>
      </w:r>
    </w:p>
    <w:p w14:paraId="2CD1EBA5" w14:textId="77777777" w:rsidR="003652EE" w:rsidRPr="00E07BD0" w:rsidRDefault="003652EE" w:rsidP="003652EE">
      <w:pPr>
        <w:pStyle w:val="Nagwek2"/>
        <w:spacing w:line="360" w:lineRule="auto"/>
        <w:rPr>
          <w:rFonts w:asciiTheme="minorHAnsi" w:hAnsiTheme="minorHAnsi" w:cstheme="minorHAnsi"/>
          <w:b/>
          <w:bCs/>
          <w:color w:val="auto"/>
          <w:sz w:val="24"/>
          <w:szCs w:val="24"/>
        </w:rPr>
      </w:pPr>
      <w:bookmarkStart w:id="32" w:name="_Toc244160037"/>
      <w:r w:rsidRPr="00E07BD0">
        <w:rPr>
          <w:rFonts w:asciiTheme="minorHAnsi" w:hAnsiTheme="minorHAnsi" w:cstheme="minorHAnsi"/>
          <w:b/>
          <w:bCs/>
          <w:color w:val="auto"/>
          <w:sz w:val="24"/>
          <w:szCs w:val="24"/>
        </w:rPr>
        <w:t>2. Sprzęt objęty instrukcją</w:t>
      </w:r>
      <w:bookmarkEnd w:id="32"/>
    </w:p>
    <w:p w14:paraId="0C49E812" w14:textId="77777777" w:rsidR="003652EE" w:rsidRPr="00E07BD0" w:rsidRDefault="003652EE" w:rsidP="003652EE">
      <w:pPr>
        <w:pStyle w:val="Listapunktowana"/>
        <w:tabs>
          <w:tab w:val="num" w:pos="360"/>
        </w:tabs>
        <w:spacing w:line="360" w:lineRule="auto"/>
        <w:ind w:left="360" w:hanging="360"/>
        <w:rPr>
          <w:rFonts w:asciiTheme="minorHAnsi" w:hAnsiTheme="minorHAnsi" w:cstheme="minorHAnsi"/>
          <w:szCs w:val="24"/>
        </w:rPr>
      </w:pPr>
      <w:proofErr w:type="spellStart"/>
      <w:r w:rsidRPr="00E07BD0">
        <w:rPr>
          <w:rFonts w:asciiTheme="minorHAnsi" w:hAnsiTheme="minorHAnsi" w:cstheme="minorHAnsi"/>
          <w:szCs w:val="24"/>
        </w:rPr>
        <w:t>Pętla</w:t>
      </w:r>
      <w:proofErr w:type="spellEnd"/>
      <w:r w:rsidRPr="00E07BD0">
        <w:rPr>
          <w:rFonts w:asciiTheme="minorHAnsi" w:hAnsiTheme="minorHAnsi" w:cstheme="minorHAnsi"/>
          <w:szCs w:val="24"/>
        </w:rPr>
        <w:t xml:space="preserve"> </w:t>
      </w:r>
      <w:proofErr w:type="spellStart"/>
      <w:r w:rsidRPr="00E07BD0">
        <w:rPr>
          <w:rFonts w:asciiTheme="minorHAnsi" w:hAnsiTheme="minorHAnsi" w:cstheme="minorHAnsi"/>
          <w:szCs w:val="24"/>
        </w:rPr>
        <w:t>indukcyjna</w:t>
      </w:r>
      <w:proofErr w:type="spellEnd"/>
      <w:r w:rsidRPr="00E07BD0">
        <w:rPr>
          <w:rFonts w:asciiTheme="minorHAnsi" w:hAnsiTheme="minorHAnsi" w:cstheme="minorHAnsi"/>
          <w:szCs w:val="24"/>
        </w:rPr>
        <w:t xml:space="preserve"> </w:t>
      </w:r>
      <w:proofErr w:type="spellStart"/>
      <w:r w:rsidRPr="00E07BD0">
        <w:rPr>
          <w:rFonts w:asciiTheme="minorHAnsi" w:hAnsiTheme="minorHAnsi" w:cstheme="minorHAnsi"/>
          <w:szCs w:val="24"/>
        </w:rPr>
        <w:t>stacjonarna</w:t>
      </w:r>
      <w:proofErr w:type="spellEnd"/>
      <w:r w:rsidRPr="00E07BD0">
        <w:rPr>
          <w:rFonts w:asciiTheme="minorHAnsi" w:hAnsiTheme="minorHAnsi" w:cstheme="minorHAnsi"/>
          <w:szCs w:val="24"/>
        </w:rPr>
        <w:t xml:space="preserve"> </w:t>
      </w:r>
      <w:proofErr w:type="spellStart"/>
      <w:r w:rsidRPr="00E07BD0">
        <w:rPr>
          <w:rFonts w:asciiTheme="minorHAnsi" w:hAnsiTheme="minorHAnsi" w:cstheme="minorHAnsi"/>
          <w:szCs w:val="24"/>
        </w:rPr>
        <w:t>i</w:t>
      </w:r>
      <w:proofErr w:type="spellEnd"/>
      <w:r w:rsidRPr="00E07BD0">
        <w:rPr>
          <w:rFonts w:asciiTheme="minorHAnsi" w:hAnsiTheme="minorHAnsi" w:cstheme="minorHAnsi"/>
          <w:szCs w:val="24"/>
        </w:rPr>
        <w:t xml:space="preserve"> </w:t>
      </w:r>
      <w:proofErr w:type="spellStart"/>
      <w:r w:rsidRPr="00E07BD0">
        <w:rPr>
          <w:rFonts w:asciiTheme="minorHAnsi" w:hAnsiTheme="minorHAnsi" w:cstheme="minorHAnsi"/>
          <w:szCs w:val="24"/>
        </w:rPr>
        <w:t>przenośna</w:t>
      </w:r>
      <w:proofErr w:type="spellEnd"/>
    </w:p>
    <w:p w14:paraId="0A58A6D3" w14:textId="77777777" w:rsidR="003652EE" w:rsidRPr="00E07BD0" w:rsidRDefault="003652EE" w:rsidP="003652EE">
      <w:pPr>
        <w:pStyle w:val="Listapunktowana"/>
        <w:tabs>
          <w:tab w:val="num" w:pos="360"/>
        </w:tabs>
        <w:spacing w:line="360" w:lineRule="auto"/>
        <w:ind w:left="360" w:hanging="360"/>
        <w:rPr>
          <w:rFonts w:asciiTheme="minorHAnsi" w:hAnsiTheme="minorHAnsi" w:cstheme="minorHAnsi"/>
          <w:szCs w:val="24"/>
        </w:rPr>
      </w:pPr>
      <w:proofErr w:type="spellStart"/>
      <w:r w:rsidRPr="00E07BD0">
        <w:rPr>
          <w:rFonts w:asciiTheme="minorHAnsi" w:hAnsiTheme="minorHAnsi" w:cstheme="minorHAnsi"/>
          <w:szCs w:val="24"/>
        </w:rPr>
        <w:t>Wzmacniacze</w:t>
      </w:r>
      <w:proofErr w:type="spellEnd"/>
      <w:r w:rsidRPr="00E07BD0">
        <w:rPr>
          <w:rFonts w:asciiTheme="minorHAnsi" w:hAnsiTheme="minorHAnsi" w:cstheme="minorHAnsi"/>
          <w:szCs w:val="24"/>
        </w:rPr>
        <w:t xml:space="preserve"> </w:t>
      </w:r>
      <w:proofErr w:type="spellStart"/>
      <w:r w:rsidRPr="00E07BD0">
        <w:rPr>
          <w:rFonts w:asciiTheme="minorHAnsi" w:hAnsiTheme="minorHAnsi" w:cstheme="minorHAnsi"/>
          <w:szCs w:val="24"/>
        </w:rPr>
        <w:t>i</w:t>
      </w:r>
      <w:proofErr w:type="spellEnd"/>
      <w:r w:rsidRPr="00E07BD0">
        <w:rPr>
          <w:rFonts w:asciiTheme="minorHAnsi" w:hAnsiTheme="minorHAnsi" w:cstheme="minorHAnsi"/>
          <w:szCs w:val="24"/>
        </w:rPr>
        <w:t xml:space="preserve"> </w:t>
      </w:r>
      <w:proofErr w:type="spellStart"/>
      <w:r w:rsidRPr="00E07BD0">
        <w:rPr>
          <w:rFonts w:asciiTheme="minorHAnsi" w:hAnsiTheme="minorHAnsi" w:cstheme="minorHAnsi"/>
          <w:szCs w:val="24"/>
        </w:rPr>
        <w:t>mikrofony</w:t>
      </w:r>
      <w:proofErr w:type="spellEnd"/>
      <w:r w:rsidRPr="00E07BD0">
        <w:rPr>
          <w:rFonts w:asciiTheme="minorHAnsi" w:hAnsiTheme="minorHAnsi" w:cstheme="minorHAnsi"/>
          <w:szCs w:val="24"/>
        </w:rPr>
        <w:t xml:space="preserve"> </w:t>
      </w:r>
      <w:proofErr w:type="spellStart"/>
      <w:r w:rsidRPr="00E07BD0">
        <w:rPr>
          <w:rFonts w:asciiTheme="minorHAnsi" w:hAnsiTheme="minorHAnsi" w:cstheme="minorHAnsi"/>
          <w:szCs w:val="24"/>
        </w:rPr>
        <w:t>konferencyjne</w:t>
      </w:r>
      <w:proofErr w:type="spellEnd"/>
    </w:p>
    <w:p w14:paraId="0604AD8B" w14:textId="77777777" w:rsidR="003652EE" w:rsidRPr="00E07BD0" w:rsidRDefault="003652EE" w:rsidP="003652EE">
      <w:pPr>
        <w:pStyle w:val="Listapunktowana"/>
        <w:tabs>
          <w:tab w:val="num" w:pos="360"/>
        </w:tabs>
        <w:spacing w:line="360" w:lineRule="auto"/>
        <w:ind w:left="360" w:hanging="360"/>
        <w:rPr>
          <w:rFonts w:asciiTheme="minorHAnsi" w:hAnsiTheme="minorHAnsi" w:cstheme="minorHAnsi"/>
          <w:szCs w:val="24"/>
          <w:lang w:val="pl-PL"/>
        </w:rPr>
      </w:pPr>
      <w:r w:rsidRPr="00E07BD0">
        <w:rPr>
          <w:rFonts w:asciiTheme="minorHAnsi" w:hAnsiTheme="minorHAnsi" w:cstheme="minorHAnsi"/>
          <w:szCs w:val="24"/>
          <w:lang w:val="pl-PL"/>
        </w:rPr>
        <w:t>Urządzenia do komunikacji alternatywnej (AAC)</w:t>
      </w:r>
    </w:p>
    <w:p w14:paraId="7C826C82" w14:textId="77777777" w:rsidR="003652EE" w:rsidRPr="00E07BD0" w:rsidRDefault="003652EE" w:rsidP="003652EE">
      <w:pPr>
        <w:pStyle w:val="Listapunktowana"/>
        <w:tabs>
          <w:tab w:val="num" w:pos="360"/>
        </w:tabs>
        <w:spacing w:line="360" w:lineRule="auto"/>
        <w:ind w:left="360" w:hanging="360"/>
        <w:rPr>
          <w:rFonts w:asciiTheme="minorHAnsi" w:hAnsiTheme="minorHAnsi" w:cstheme="minorHAnsi"/>
          <w:szCs w:val="24"/>
        </w:rPr>
      </w:pPr>
      <w:proofErr w:type="spellStart"/>
      <w:r w:rsidRPr="00E07BD0">
        <w:rPr>
          <w:rFonts w:asciiTheme="minorHAnsi" w:hAnsiTheme="minorHAnsi" w:cstheme="minorHAnsi"/>
          <w:szCs w:val="24"/>
        </w:rPr>
        <w:t>Lupy</w:t>
      </w:r>
      <w:proofErr w:type="spellEnd"/>
      <w:r w:rsidRPr="00E07BD0">
        <w:rPr>
          <w:rFonts w:asciiTheme="minorHAnsi" w:hAnsiTheme="minorHAnsi" w:cstheme="minorHAnsi"/>
          <w:szCs w:val="24"/>
        </w:rPr>
        <w:t xml:space="preserve"> </w:t>
      </w:r>
      <w:proofErr w:type="spellStart"/>
      <w:r w:rsidRPr="00E07BD0">
        <w:rPr>
          <w:rFonts w:asciiTheme="minorHAnsi" w:hAnsiTheme="minorHAnsi" w:cstheme="minorHAnsi"/>
          <w:szCs w:val="24"/>
        </w:rPr>
        <w:t>elektroniczne</w:t>
      </w:r>
      <w:proofErr w:type="spellEnd"/>
    </w:p>
    <w:p w14:paraId="3289AE37" w14:textId="77777777" w:rsidR="003652EE" w:rsidRPr="00E07BD0" w:rsidRDefault="003652EE" w:rsidP="003652EE">
      <w:pPr>
        <w:pStyle w:val="Listapunktowana"/>
        <w:tabs>
          <w:tab w:val="num" w:pos="360"/>
        </w:tabs>
        <w:spacing w:line="360" w:lineRule="auto"/>
        <w:ind w:left="360" w:hanging="360"/>
        <w:rPr>
          <w:rFonts w:asciiTheme="minorHAnsi" w:hAnsiTheme="minorHAnsi" w:cstheme="minorHAnsi"/>
          <w:szCs w:val="24"/>
          <w:lang w:val="pl-PL"/>
        </w:rPr>
      </w:pPr>
      <w:r w:rsidRPr="00E07BD0">
        <w:rPr>
          <w:rFonts w:asciiTheme="minorHAnsi" w:hAnsiTheme="minorHAnsi" w:cstheme="minorHAnsi"/>
          <w:szCs w:val="24"/>
          <w:lang w:val="pl-PL"/>
        </w:rPr>
        <w:t>Tablety lub laptopy z oprogramowaniem wspierającym dostępność</w:t>
      </w:r>
    </w:p>
    <w:p w14:paraId="66ED388A" w14:textId="77777777" w:rsidR="003652EE" w:rsidRPr="00E07BD0" w:rsidRDefault="003652EE" w:rsidP="003652EE">
      <w:pPr>
        <w:pStyle w:val="Nagwek2"/>
        <w:spacing w:line="360" w:lineRule="auto"/>
        <w:rPr>
          <w:rFonts w:asciiTheme="minorHAnsi" w:hAnsiTheme="minorHAnsi" w:cstheme="minorHAnsi"/>
          <w:b/>
          <w:bCs/>
          <w:color w:val="auto"/>
          <w:sz w:val="24"/>
          <w:szCs w:val="24"/>
        </w:rPr>
      </w:pPr>
      <w:bookmarkStart w:id="33" w:name="_Toc244160038"/>
      <w:r w:rsidRPr="00E07BD0">
        <w:rPr>
          <w:rFonts w:asciiTheme="minorHAnsi" w:hAnsiTheme="minorHAnsi" w:cstheme="minorHAnsi"/>
          <w:b/>
          <w:bCs/>
          <w:color w:val="auto"/>
          <w:sz w:val="24"/>
          <w:szCs w:val="24"/>
        </w:rPr>
        <w:lastRenderedPageBreak/>
        <w:t>3. Zasady ogólne korzystania</w:t>
      </w:r>
      <w:bookmarkEnd w:id="33"/>
    </w:p>
    <w:p w14:paraId="359EE7B1" w14:textId="77777777" w:rsidR="003652EE" w:rsidRPr="00E07BD0" w:rsidRDefault="003652EE" w:rsidP="003652EE">
      <w:pPr>
        <w:pStyle w:val="Listapunktowana"/>
        <w:tabs>
          <w:tab w:val="num" w:pos="360"/>
        </w:tabs>
        <w:spacing w:line="360" w:lineRule="auto"/>
        <w:ind w:left="360" w:hanging="360"/>
        <w:rPr>
          <w:rFonts w:asciiTheme="minorHAnsi" w:hAnsiTheme="minorHAnsi" w:cstheme="minorHAnsi"/>
          <w:szCs w:val="24"/>
          <w:lang w:val="pl-PL"/>
        </w:rPr>
      </w:pPr>
      <w:r w:rsidRPr="00E07BD0">
        <w:rPr>
          <w:rFonts w:asciiTheme="minorHAnsi" w:hAnsiTheme="minorHAnsi" w:cstheme="minorHAnsi"/>
          <w:szCs w:val="24"/>
          <w:lang w:val="pl-PL"/>
        </w:rPr>
        <w:t>Sprzęt powinien być sprawdzany pod kątem technicznym przed rozpoczęciem spotkania.</w:t>
      </w:r>
    </w:p>
    <w:p w14:paraId="2C2B37CF" w14:textId="77777777" w:rsidR="003652EE" w:rsidRPr="00E07BD0" w:rsidRDefault="003652EE" w:rsidP="003652EE">
      <w:pPr>
        <w:pStyle w:val="Listapunktowana"/>
        <w:tabs>
          <w:tab w:val="num" w:pos="360"/>
        </w:tabs>
        <w:spacing w:line="360" w:lineRule="auto"/>
        <w:ind w:left="360" w:hanging="360"/>
        <w:rPr>
          <w:rFonts w:asciiTheme="minorHAnsi" w:hAnsiTheme="minorHAnsi" w:cstheme="minorHAnsi"/>
          <w:szCs w:val="24"/>
          <w:lang w:val="pl-PL"/>
        </w:rPr>
      </w:pPr>
      <w:r w:rsidRPr="00E07BD0">
        <w:rPr>
          <w:rFonts w:asciiTheme="minorHAnsi" w:hAnsiTheme="minorHAnsi" w:cstheme="minorHAnsi"/>
          <w:szCs w:val="24"/>
          <w:lang w:val="pl-PL"/>
        </w:rPr>
        <w:t>Wszelkie usterki należy niezwłocznie zgłaszać administratorowi technicznemu lub koordynatorowi projektu.</w:t>
      </w:r>
    </w:p>
    <w:p w14:paraId="1108D71F" w14:textId="77777777" w:rsidR="003652EE" w:rsidRPr="00E07BD0" w:rsidRDefault="003652EE" w:rsidP="003652EE">
      <w:pPr>
        <w:pStyle w:val="Listapunktowana"/>
        <w:tabs>
          <w:tab w:val="num" w:pos="360"/>
        </w:tabs>
        <w:spacing w:line="360" w:lineRule="auto"/>
        <w:ind w:left="360" w:hanging="360"/>
        <w:rPr>
          <w:rFonts w:asciiTheme="minorHAnsi" w:hAnsiTheme="minorHAnsi" w:cstheme="minorHAnsi"/>
          <w:szCs w:val="24"/>
          <w:lang w:val="pl-PL"/>
        </w:rPr>
      </w:pPr>
      <w:r w:rsidRPr="00E07BD0">
        <w:rPr>
          <w:rFonts w:asciiTheme="minorHAnsi" w:hAnsiTheme="minorHAnsi" w:cstheme="minorHAnsi"/>
          <w:szCs w:val="24"/>
          <w:lang w:val="pl-PL"/>
        </w:rPr>
        <w:t>Urządzenia powinny być obsługiwane zgodnie z instrukcją producenta.</w:t>
      </w:r>
    </w:p>
    <w:p w14:paraId="1B31685A" w14:textId="52B2548D" w:rsidR="003652EE" w:rsidRPr="00E07BD0" w:rsidRDefault="003652EE" w:rsidP="003652EE">
      <w:pPr>
        <w:pStyle w:val="Listapunktowana"/>
        <w:tabs>
          <w:tab w:val="num" w:pos="360"/>
        </w:tabs>
        <w:spacing w:line="360" w:lineRule="auto"/>
        <w:ind w:left="360" w:hanging="360"/>
        <w:rPr>
          <w:rFonts w:asciiTheme="minorHAnsi" w:hAnsiTheme="minorHAnsi" w:cstheme="minorHAnsi"/>
          <w:szCs w:val="24"/>
          <w:lang w:val="pl-PL"/>
        </w:rPr>
      </w:pPr>
      <w:r w:rsidRPr="00E07BD0">
        <w:rPr>
          <w:rFonts w:asciiTheme="minorHAnsi" w:hAnsiTheme="minorHAnsi" w:cstheme="minorHAnsi"/>
          <w:szCs w:val="24"/>
          <w:lang w:val="pl-PL"/>
        </w:rPr>
        <w:t xml:space="preserve">W przypadku braku doświadczenia w obsłudze sprzętu — </w:t>
      </w:r>
      <w:r w:rsidR="0053309E">
        <w:rPr>
          <w:rFonts w:asciiTheme="minorHAnsi" w:hAnsiTheme="minorHAnsi" w:cstheme="minorHAnsi"/>
          <w:szCs w:val="24"/>
          <w:lang w:val="pl-PL"/>
        </w:rPr>
        <w:t xml:space="preserve">należy </w:t>
      </w:r>
      <w:r w:rsidRPr="00E07BD0">
        <w:rPr>
          <w:rFonts w:asciiTheme="minorHAnsi" w:hAnsiTheme="minorHAnsi" w:cstheme="minorHAnsi"/>
          <w:szCs w:val="24"/>
          <w:lang w:val="pl-PL"/>
        </w:rPr>
        <w:t>skonsultować się ze specjalistą ds. dostępności.</w:t>
      </w:r>
    </w:p>
    <w:p w14:paraId="517CFEFD" w14:textId="77777777" w:rsidR="003652EE" w:rsidRPr="00E07BD0" w:rsidRDefault="003652EE" w:rsidP="003652EE">
      <w:pPr>
        <w:pStyle w:val="Nagwek2"/>
        <w:spacing w:line="360" w:lineRule="auto"/>
        <w:rPr>
          <w:rFonts w:asciiTheme="minorHAnsi" w:hAnsiTheme="minorHAnsi" w:cstheme="minorHAnsi"/>
          <w:b/>
          <w:bCs/>
          <w:color w:val="auto"/>
          <w:sz w:val="24"/>
          <w:szCs w:val="24"/>
        </w:rPr>
      </w:pPr>
      <w:bookmarkStart w:id="34" w:name="_Toc244160039"/>
      <w:r w:rsidRPr="00E07BD0">
        <w:rPr>
          <w:rFonts w:asciiTheme="minorHAnsi" w:hAnsiTheme="minorHAnsi" w:cstheme="minorHAnsi"/>
          <w:b/>
          <w:bCs/>
          <w:color w:val="auto"/>
          <w:sz w:val="24"/>
          <w:szCs w:val="24"/>
        </w:rPr>
        <w:t>4. Pętla indukcyjna</w:t>
      </w:r>
      <w:bookmarkEnd w:id="34"/>
    </w:p>
    <w:p w14:paraId="434F15E3" w14:textId="77777777" w:rsidR="003652EE" w:rsidRPr="00E07BD0" w:rsidRDefault="003652EE" w:rsidP="003652EE">
      <w:pPr>
        <w:spacing w:line="360" w:lineRule="auto"/>
        <w:rPr>
          <w:rFonts w:cstheme="minorHAnsi"/>
          <w:sz w:val="24"/>
          <w:szCs w:val="24"/>
        </w:rPr>
      </w:pPr>
      <w:r w:rsidRPr="00E07BD0">
        <w:rPr>
          <w:rFonts w:cstheme="minorHAnsi"/>
          <w:sz w:val="24"/>
          <w:szCs w:val="24"/>
        </w:rPr>
        <w:t>Przeznaczenie: Ułatwia osobom korzystającym z aparatów słuchowych z cewką indukcyjną odbiór czystego dźwięku, eliminując zakłócenia z otoczenia.</w:t>
      </w:r>
    </w:p>
    <w:p w14:paraId="4C078778" w14:textId="77777777" w:rsidR="003652EE" w:rsidRPr="00E07BD0" w:rsidRDefault="003652EE" w:rsidP="003652EE">
      <w:pPr>
        <w:spacing w:line="360" w:lineRule="auto"/>
        <w:rPr>
          <w:rFonts w:cstheme="minorHAnsi"/>
          <w:sz w:val="24"/>
          <w:szCs w:val="24"/>
        </w:rPr>
      </w:pPr>
      <w:r w:rsidRPr="00E07BD0">
        <w:rPr>
          <w:rFonts w:cstheme="minorHAnsi"/>
          <w:sz w:val="24"/>
          <w:szCs w:val="24"/>
        </w:rPr>
        <w:t>Montaż i przygotowanie do pracy:</w:t>
      </w:r>
    </w:p>
    <w:p w14:paraId="57E4F6E9" w14:textId="77777777" w:rsidR="003652EE" w:rsidRPr="00E07BD0" w:rsidRDefault="003652EE" w:rsidP="003652EE">
      <w:pPr>
        <w:pStyle w:val="Listapunktowana"/>
        <w:tabs>
          <w:tab w:val="num" w:pos="360"/>
        </w:tabs>
        <w:spacing w:line="360" w:lineRule="auto"/>
        <w:ind w:left="360" w:hanging="360"/>
        <w:rPr>
          <w:rFonts w:asciiTheme="minorHAnsi" w:hAnsiTheme="minorHAnsi" w:cstheme="minorHAnsi"/>
          <w:szCs w:val="24"/>
          <w:lang w:val="pl-PL"/>
        </w:rPr>
      </w:pPr>
      <w:r w:rsidRPr="00E07BD0">
        <w:rPr>
          <w:rFonts w:asciiTheme="minorHAnsi" w:hAnsiTheme="minorHAnsi" w:cstheme="minorHAnsi"/>
          <w:szCs w:val="24"/>
          <w:lang w:val="pl-PL"/>
        </w:rPr>
        <w:t>Podłącz pętlę do źródła zasilania.</w:t>
      </w:r>
    </w:p>
    <w:p w14:paraId="05E12D34" w14:textId="77777777" w:rsidR="003652EE" w:rsidRPr="00E07BD0" w:rsidRDefault="003652EE" w:rsidP="003652EE">
      <w:pPr>
        <w:pStyle w:val="Listapunktowana"/>
        <w:tabs>
          <w:tab w:val="num" w:pos="360"/>
        </w:tabs>
        <w:spacing w:line="360" w:lineRule="auto"/>
        <w:ind w:left="360" w:hanging="360"/>
        <w:rPr>
          <w:rFonts w:asciiTheme="minorHAnsi" w:hAnsiTheme="minorHAnsi" w:cstheme="minorHAnsi"/>
          <w:szCs w:val="24"/>
          <w:lang w:val="pl-PL"/>
        </w:rPr>
      </w:pPr>
      <w:r w:rsidRPr="00E07BD0">
        <w:rPr>
          <w:rFonts w:asciiTheme="minorHAnsi" w:hAnsiTheme="minorHAnsi" w:cstheme="minorHAnsi"/>
          <w:szCs w:val="24"/>
          <w:lang w:val="pl-PL"/>
        </w:rPr>
        <w:t>Podłącz mikrofon do pętli (zgodnie z oznaczeniami na urządzeniu).</w:t>
      </w:r>
    </w:p>
    <w:p w14:paraId="2A8FCE3A" w14:textId="77777777" w:rsidR="003652EE" w:rsidRPr="00E07BD0" w:rsidRDefault="003652EE" w:rsidP="003652EE">
      <w:pPr>
        <w:pStyle w:val="Listapunktowana"/>
        <w:tabs>
          <w:tab w:val="num" w:pos="360"/>
        </w:tabs>
        <w:spacing w:line="360" w:lineRule="auto"/>
        <w:ind w:left="360" w:hanging="360"/>
        <w:rPr>
          <w:rFonts w:asciiTheme="minorHAnsi" w:hAnsiTheme="minorHAnsi" w:cstheme="minorHAnsi"/>
          <w:szCs w:val="24"/>
          <w:lang w:val="pl-PL"/>
        </w:rPr>
      </w:pPr>
      <w:r w:rsidRPr="00E07BD0">
        <w:rPr>
          <w:rFonts w:asciiTheme="minorHAnsi" w:hAnsiTheme="minorHAnsi" w:cstheme="minorHAnsi"/>
          <w:szCs w:val="24"/>
          <w:lang w:val="pl-PL"/>
        </w:rPr>
        <w:t>Ustaw mikrofon w odległości 20–30 cm od osoby mówiącej.</w:t>
      </w:r>
    </w:p>
    <w:p w14:paraId="69E75299" w14:textId="77777777" w:rsidR="003652EE" w:rsidRPr="00E07BD0" w:rsidRDefault="003652EE" w:rsidP="003652EE">
      <w:pPr>
        <w:pStyle w:val="Listapunktowana"/>
        <w:tabs>
          <w:tab w:val="num" w:pos="360"/>
        </w:tabs>
        <w:spacing w:line="360" w:lineRule="auto"/>
        <w:ind w:left="360" w:hanging="360"/>
        <w:rPr>
          <w:rFonts w:asciiTheme="minorHAnsi" w:hAnsiTheme="minorHAnsi" w:cstheme="minorHAnsi"/>
          <w:szCs w:val="24"/>
          <w:lang w:val="pl-PL"/>
        </w:rPr>
      </w:pPr>
      <w:r w:rsidRPr="00E07BD0">
        <w:rPr>
          <w:rFonts w:asciiTheme="minorHAnsi" w:hAnsiTheme="minorHAnsi" w:cstheme="minorHAnsi"/>
          <w:szCs w:val="24"/>
          <w:lang w:val="pl-PL"/>
        </w:rPr>
        <w:t>Włącz pętlę indukcyjną i ustaw tryb T w aparacie słuchowym uczestnika.</w:t>
      </w:r>
    </w:p>
    <w:p w14:paraId="6A589504" w14:textId="77777777" w:rsidR="003652EE" w:rsidRPr="00E07BD0" w:rsidRDefault="003652EE" w:rsidP="003652EE">
      <w:pPr>
        <w:spacing w:line="360" w:lineRule="auto"/>
        <w:rPr>
          <w:rFonts w:cstheme="minorHAnsi"/>
          <w:sz w:val="24"/>
          <w:szCs w:val="24"/>
        </w:rPr>
      </w:pPr>
      <w:r w:rsidRPr="00E07BD0">
        <w:rPr>
          <w:rFonts w:cstheme="minorHAnsi"/>
          <w:sz w:val="24"/>
          <w:szCs w:val="24"/>
        </w:rPr>
        <w:t>Test działania:</w:t>
      </w:r>
    </w:p>
    <w:p w14:paraId="6359A7B2" w14:textId="77777777" w:rsidR="003652EE" w:rsidRPr="00E07BD0" w:rsidRDefault="003652EE" w:rsidP="003652EE">
      <w:pPr>
        <w:pStyle w:val="Listapunktowana"/>
        <w:tabs>
          <w:tab w:val="num" w:pos="360"/>
        </w:tabs>
        <w:spacing w:line="360" w:lineRule="auto"/>
        <w:ind w:left="360" w:hanging="360"/>
        <w:rPr>
          <w:rFonts w:asciiTheme="minorHAnsi" w:hAnsiTheme="minorHAnsi" w:cstheme="minorHAnsi"/>
          <w:szCs w:val="24"/>
          <w:lang w:val="pl-PL"/>
        </w:rPr>
      </w:pPr>
      <w:r w:rsidRPr="00E07BD0">
        <w:rPr>
          <w:rFonts w:asciiTheme="minorHAnsi" w:hAnsiTheme="minorHAnsi" w:cstheme="minorHAnsi"/>
          <w:szCs w:val="24"/>
          <w:lang w:val="pl-PL"/>
        </w:rPr>
        <w:t>Poproś uczestnika, aby potwierdził słyszalność.</w:t>
      </w:r>
    </w:p>
    <w:p w14:paraId="0183516D" w14:textId="77777777" w:rsidR="003652EE" w:rsidRPr="00E07BD0" w:rsidRDefault="003652EE" w:rsidP="003652EE">
      <w:pPr>
        <w:pStyle w:val="Listapunktowana"/>
        <w:tabs>
          <w:tab w:val="num" w:pos="360"/>
        </w:tabs>
        <w:spacing w:line="360" w:lineRule="auto"/>
        <w:ind w:left="360" w:hanging="360"/>
        <w:rPr>
          <w:rFonts w:asciiTheme="minorHAnsi" w:hAnsiTheme="minorHAnsi" w:cstheme="minorHAnsi"/>
          <w:szCs w:val="24"/>
          <w:lang w:val="pl-PL"/>
        </w:rPr>
      </w:pPr>
      <w:r w:rsidRPr="00E07BD0">
        <w:rPr>
          <w:rFonts w:asciiTheme="minorHAnsi" w:hAnsiTheme="minorHAnsi" w:cstheme="minorHAnsi"/>
          <w:szCs w:val="24"/>
          <w:lang w:val="pl-PL"/>
        </w:rPr>
        <w:t>W razie problemów sprawdź połączenia kablowe, głośność oraz zasilanie.</w:t>
      </w:r>
    </w:p>
    <w:p w14:paraId="25D77C72" w14:textId="77777777" w:rsidR="003652EE" w:rsidRPr="00E07BD0" w:rsidRDefault="003652EE" w:rsidP="003652EE">
      <w:pPr>
        <w:pStyle w:val="Nagwek2"/>
        <w:spacing w:line="360" w:lineRule="auto"/>
        <w:rPr>
          <w:rFonts w:asciiTheme="minorHAnsi" w:hAnsiTheme="minorHAnsi" w:cstheme="minorHAnsi"/>
          <w:b/>
          <w:bCs/>
          <w:color w:val="auto"/>
          <w:sz w:val="24"/>
          <w:szCs w:val="24"/>
        </w:rPr>
      </w:pPr>
      <w:bookmarkStart w:id="35" w:name="_Toc244160040"/>
      <w:r w:rsidRPr="00E07BD0">
        <w:rPr>
          <w:rFonts w:asciiTheme="minorHAnsi" w:hAnsiTheme="minorHAnsi" w:cstheme="minorHAnsi"/>
          <w:b/>
          <w:bCs/>
          <w:color w:val="auto"/>
          <w:sz w:val="24"/>
          <w:szCs w:val="24"/>
        </w:rPr>
        <w:t>5. Wzmacniacze i mikrofony konferencyjne</w:t>
      </w:r>
      <w:bookmarkEnd w:id="35"/>
    </w:p>
    <w:p w14:paraId="56CDDD95" w14:textId="77777777" w:rsidR="003652EE" w:rsidRPr="00E07BD0" w:rsidRDefault="003652EE" w:rsidP="003652EE">
      <w:pPr>
        <w:pStyle w:val="Listapunktowana"/>
        <w:tabs>
          <w:tab w:val="num" w:pos="360"/>
        </w:tabs>
        <w:spacing w:line="360" w:lineRule="auto"/>
        <w:ind w:left="360" w:hanging="360"/>
        <w:rPr>
          <w:rFonts w:asciiTheme="minorHAnsi" w:hAnsiTheme="minorHAnsi" w:cstheme="minorHAnsi"/>
          <w:szCs w:val="24"/>
          <w:lang w:val="pl-PL"/>
        </w:rPr>
      </w:pPr>
      <w:r w:rsidRPr="00E07BD0">
        <w:rPr>
          <w:rFonts w:asciiTheme="minorHAnsi" w:hAnsiTheme="minorHAnsi" w:cstheme="minorHAnsi"/>
          <w:szCs w:val="24"/>
          <w:lang w:val="pl-PL"/>
        </w:rPr>
        <w:t>Mikrofony kierunkowe ustawiać w stronę mówiącego.</w:t>
      </w:r>
    </w:p>
    <w:p w14:paraId="32BA7D00" w14:textId="77777777" w:rsidR="003652EE" w:rsidRPr="00E07BD0" w:rsidRDefault="003652EE" w:rsidP="003652EE">
      <w:pPr>
        <w:pStyle w:val="Listapunktowana"/>
        <w:tabs>
          <w:tab w:val="num" w:pos="360"/>
        </w:tabs>
        <w:spacing w:line="360" w:lineRule="auto"/>
        <w:ind w:left="360" w:hanging="360"/>
        <w:rPr>
          <w:rFonts w:asciiTheme="minorHAnsi" w:hAnsiTheme="minorHAnsi" w:cstheme="minorHAnsi"/>
          <w:szCs w:val="24"/>
          <w:lang w:val="pl-PL"/>
        </w:rPr>
      </w:pPr>
      <w:r w:rsidRPr="00E07BD0">
        <w:rPr>
          <w:rFonts w:asciiTheme="minorHAnsi" w:hAnsiTheme="minorHAnsi" w:cstheme="minorHAnsi"/>
          <w:szCs w:val="24"/>
          <w:lang w:val="pl-PL"/>
        </w:rPr>
        <w:t>Unikać ustawiania głośników zbyt blisko mikrofonów (ryzyko sprzężeń akustycznych).</w:t>
      </w:r>
    </w:p>
    <w:p w14:paraId="375A3F51" w14:textId="77777777" w:rsidR="003652EE" w:rsidRPr="00E07BD0" w:rsidRDefault="003652EE" w:rsidP="003652EE">
      <w:pPr>
        <w:pStyle w:val="Listapunktowana"/>
        <w:tabs>
          <w:tab w:val="num" w:pos="360"/>
        </w:tabs>
        <w:spacing w:line="360" w:lineRule="auto"/>
        <w:ind w:left="360" w:hanging="360"/>
        <w:rPr>
          <w:rFonts w:asciiTheme="minorHAnsi" w:hAnsiTheme="minorHAnsi" w:cstheme="minorHAnsi"/>
          <w:szCs w:val="24"/>
          <w:lang w:val="pl-PL"/>
        </w:rPr>
      </w:pPr>
      <w:r w:rsidRPr="00E07BD0">
        <w:rPr>
          <w:rFonts w:asciiTheme="minorHAnsi" w:hAnsiTheme="minorHAnsi" w:cstheme="minorHAnsi"/>
          <w:szCs w:val="24"/>
          <w:lang w:val="pl-PL"/>
        </w:rPr>
        <w:t>Dla grup powyżej 5 osób rekomenduje się system mikrofonów bezprzewodowych.</w:t>
      </w:r>
    </w:p>
    <w:p w14:paraId="1C3BE9DC" w14:textId="77777777" w:rsidR="003652EE" w:rsidRPr="00E07BD0" w:rsidRDefault="003652EE" w:rsidP="003652EE">
      <w:pPr>
        <w:pStyle w:val="Nagwek2"/>
        <w:spacing w:line="360" w:lineRule="auto"/>
        <w:rPr>
          <w:rFonts w:asciiTheme="minorHAnsi" w:hAnsiTheme="minorHAnsi" w:cstheme="minorHAnsi"/>
          <w:b/>
          <w:bCs/>
          <w:color w:val="auto"/>
          <w:sz w:val="24"/>
          <w:szCs w:val="24"/>
        </w:rPr>
      </w:pPr>
      <w:bookmarkStart w:id="36" w:name="_Toc244160041"/>
      <w:r w:rsidRPr="00E07BD0">
        <w:rPr>
          <w:rFonts w:asciiTheme="minorHAnsi" w:hAnsiTheme="minorHAnsi" w:cstheme="minorHAnsi"/>
          <w:b/>
          <w:bCs/>
          <w:color w:val="auto"/>
          <w:sz w:val="24"/>
          <w:szCs w:val="24"/>
        </w:rPr>
        <w:t>6. Urządzenia AAC</w:t>
      </w:r>
      <w:bookmarkEnd w:id="36"/>
    </w:p>
    <w:p w14:paraId="418751D2" w14:textId="77777777" w:rsidR="003652EE" w:rsidRPr="00E07BD0" w:rsidRDefault="003652EE" w:rsidP="003652EE">
      <w:pPr>
        <w:spacing w:line="360" w:lineRule="auto"/>
        <w:rPr>
          <w:rFonts w:cstheme="minorHAnsi"/>
          <w:sz w:val="24"/>
          <w:szCs w:val="24"/>
        </w:rPr>
      </w:pPr>
      <w:r w:rsidRPr="00E07BD0">
        <w:rPr>
          <w:rFonts w:cstheme="minorHAnsi"/>
          <w:sz w:val="24"/>
          <w:szCs w:val="24"/>
        </w:rPr>
        <w:t>Rodzaje:</w:t>
      </w:r>
    </w:p>
    <w:p w14:paraId="7F5AC844" w14:textId="77777777" w:rsidR="003652EE" w:rsidRPr="00E07BD0" w:rsidRDefault="003652EE" w:rsidP="003652EE">
      <w:pPr>
        <w:pStyle w:val="Listapunktowana"/>
        <w:tabs>
          <w:tab w:val="num" w:pos="360"/>
        </w:tabs>
        <w:spacing w:line="360" w:lineRule="auto"/>
        <w:ind w:left="360" w:hanging="360"/>
        <w:rPr>
          <w:rFonts w:asciiTheme="minorHAnsi" w:hAnsiTheme="minorHAnsi" w:cstheme="minorHAnsi"/>
          <w:szCs w:val="24"/>
          <w:lang w:val="pl-PL"/>
        </w:rPr>
      </w:pPr>
      <w:r w:rsidRPr="00E07BD0">
        <w:rPr>
          <w:rFonts w:asciiTheme="minorHAnsi" w:hAnsiTheme="minorHAnsi" w:cstheme="minorHAnsi"/>
          <w:szCs w:val="24"/>
          <w:lang w:val="pl-PL"/>
        </w:rPr>
        <w:t>Tablety z aplikacjami do komunikacji obrazkowej.</w:t>
      </w:r>
    </w:p>
    <w:p w14:paraId="58C1D6E2" w14:textId="77777777" w:rsidR="003652EE" w:rsidRPr="00E07BD0" w:rsidRDefault="003652EE" w:rsidP="003652EE">
      <w:pPr>
        <w:pStyle w:val="Listapunktowana"/>
        <w:tabs>
          <w:tab w:val="num" w:pos="360"/>
        </w:tabs>
        <w:spacing w:line="360" w:lineRule="auto"/>
        <w:ind w:left="360" w:hanging="360"/>
        <w:rPr>
          <w:rFonts w:asciiTheme="minorHAnsi" w:hAnsiTheme="minorHAnsi" w:cstheme="minorHAnsi"/>
          <w:szCs w:val="24"/>
        </w:rPr>
      </w:pPr>
      <w:proofErr w:type="spellStart"/>
      <w:r w:rsidRPr="00E07BD0">
        <w:rPr>
          <w:rFonts w:asciiTheme="minorHAnsi" w:hAnsiTheme="minorHAnsi" w:cstheme="minorHAnsi"/>
          <w:szCs w:val="24"/>
        </w:rPr>
        <w:t>Urządzenia</w:t>
      </w:r>
      <w:proofErr w:type="spellEnd"/>
      <w:r w:rsidRPr="00E07BD0">
        <w:rPr>
          <w:rFonts w:asciiTheme="minorHAnsi" w:hAnsiTheme="minorHAnsi" w:cstheme="minorHAnsi"/>
          <w:szCs w:val="24"/>
        </w:rPr>
        <w:t xml:space="preserve"> z </w:t>
      </w:r>
      <w:proofErr w:type="spellStart"/>
      <w:r w:rsidRPr="00E07BD0">
        <w:rPr>
          <w:rFonts w:asciiTheme="minorHAnsi" w:hAnsiTheme="minorHAnsi" w:cstheme="minorHAnsi"/>
          <w:szCs w:val="24"/>
        </w:rPr>
        <w:t>przyciskami</w:t>
      </w:r>
      <w:proofErr w:type="spellEnd"/>
      <w:r w:rsidRPr="00E07BD0">
        <w:rPr>
          <w:rFonts w:asciiTheme="minorHAnsi" w:hAnsiTheme="minorHAnsi" w:cstheme="minorHAnsi"/>
          <w:szCs w:val="24"/>
        </w:rPr>
        <w:t xml:space="preserve"> </w:t>
      </w:r>
      <w:proofErr w:type="spellStart"/>
      <w:r w:rsidRPr="00E07BD0">
        <w:rPr>
          <w:rFonts w:asciiTheme="minorHAnsi" w:hAnsiTheme="minorHAnsi" w:cstheme="minorHAnsi"/>
          <w:szCs w:val="24"/>
        </w:rPr>
        <w:t>nagrywalnymi</w:t>
      </w:r>
      <w:proofErr w:type="spellEnd"/>
      <w:r w:rsidRPr="00E07BD0">
        <w:rPr>
          <w:rFonts w:asciiTheme="minorHAnsi" w:hAnsiTheme="minorHAnsi" w:cstheme="minorHAnsi"/>
          <w:szCs w:val="24"/>
        </w:rPr>
        <w:t>.</w:t>
      </w:r>
    </w:p>
    <w:p w14:paraId="1F5D7172" w14:textId="77777777" w:rsidR="003652EE" w:rsidRPr="00E07BD0" w:rsidRDefault="003652EE" w:rsidP="003652EE">
      <w:pPr>
        <w:spacing w:line="360" w:lineRule="auto"/>
        <w:rPr>
          <w:rFonts w:cstheme="minorHAnsi"/>
          <w:sz w:val="24"/>
          <w:szCs w:val="24"/>
        </w:rPr>
      </w:pPr>
      <w:r w:rsidRPr="00E07BD0">
        <w:rPr>
          <w:rFonts w:cstheme="minorHAnsi"/>
          <w:sz w:val="24"/>
          <w:szCs w:val="24"/>
        </w:rPr>
        <w:t>Użycie:</w:t>
      </w:r>
    </w:p>
    <w:p w14:paraId="5ED5F7FB" w14:textId="77777777" w:rsidR="003652EE" w:rsidRPr="00E07BD0" w:rsidRDefault="003652EE" w:rsidP="003652EE">
      <w:pPr>
        <w:pStyle w:val="Listapunktowana"/>
        <w:tabs>
          <w:tab w:val="num" w:pos="360"/>
        </w:tabs>
        <w:spacing w:line="360" w:lineRule="auto"/>
        <w:ind w:left="360" w:hanging="360"/>
        <w:rPr>
          <w:rFonts w:asciiTheme="minorHAnsi" w:hAnsiTheme="minorHAnsi" w:cstheme="minorHAnsi"/>
          <w:szCs w:val="24"/>
          <w:lang w:val="pl-PL"/>
        </w:rPr>
      </w:pPr>
      <w:r w:rsidRPr="00E07BD0">
        <w:rPr>
          <w:rFonts w:asciiTheme="minorHAnsi" w:hAnsiTheme="minorHAnsi" w:cstheme="minorHAnsi"/>
          <w:szCs w:val="24"/>
          <w:lang w:val="pl-PL"/>
        </w:rPr>
        <w:lastRenderedPageBreak/>
        <w:t>Skonfigurować słownictwo i symbole odpowiednie do tematu spotkania.</w:t>
      </w:r>
    </w:p>
    <w:p w14:paraId="519742A8" w14:textId="77777777" w:rsidR="003652EE" w:rsidRPr="00E07BD0" w:rsidRDefault="003652EE" w:rsidP="003652EE">
      <w:pPr>
        <w:pStyle w:val="Listapunktowana"/>
        <w:tabs>
          <w:tab w:val="num" w:pos="360"/>
        </w:tabs>
        <w:spacing w:line="360" w:lineRule="auto"/>
        <w:ind w:left="360" w:hanging="360"/>
        <w:rPr>
          <w:rFonts w:asciiTheme="minorHAnsi" w:hAnsiTheme="minorHAnsi" w:cstheme="minorHAnsi"/>
          <w:szCs w:val="24"/>
          <w:lang w:val="pl-PL"/>
        </w:rPr>
      </w:pPr>
      <w:r w:rsidRPr="00E07BD0">
        <w:rPr>
          <w:rFonts w:asciiTheme="minorHAnsi" w:hAnsiTheme="minorHAnsi" w:cstheme="minorHAnsi"/>
          <w:szCs w:val="24"/>
          <w:lang w:val="pl-PL"/>
        </w:rPr>
        <w:t>Zapewnić, aby urządzenie było naładowane.</w:t>
      </w:r>
    </w:p>
    <w:p w14:paraId="32E50524" w14:textId="77777777" w:rsidR="003652EE" w:rsidRPr="00E07BD0" w:rsidRDefault="003652EE" w:rsidP="003652EE">
      <w:pPr>
        <w:pStyle w:val="Listapunktowana"/>
        <w:tabs>
          <w:tab w:val="num" w:pos="360"/>
        </w:tabs>
        <w:spacing w:line="360" w:lineRule="auto"/>
        <w:ind w:left="360" w:hanging="360"/>
        <w:rPr>
          <w:rFonts w:asciiTheme="minorHAnsi" w:hAnsiTheme="minorHAnsi" w:cstheme="minorHAnsi"/>
          <w:szCs w:val="24"/>
        </w:rPr>
      </w:pPr>
      <w:proofErr w:type="spellStart"/>
      <w:r w:rsidRPr="00E07BD0">
        <w:rPr>
          <w:rFonts w:asciiTheme="minorHAnsi" w:hAnsiTheme="minorHAnsi" w:cstheme="minorHAnsi"/>
          <w:szCs w:val="24"/>
        </w:rPr>
        <w:t>Przetestować</w:t>
      </w:r>
      <w:proofErr w:type="spellEnd"/>
      <w:r w:rsidRPr="00E07BD0">
        <w:rPr>
          <w:rFonts w:asciiTheme="minorHAnsi" w:hAnsiTheme="minorHAnsi" w:cstheme="minorHAnsi"/>
          <w:szCs w:val="24"/>
        </w:rPr>
        <w:t xml:space="preserve"> </w:t>
      </w:r>
      <w:proofErr w:type="spellStart"/>
      <w:r w:rsidRPr="00E07BD0">
        <w:rPr>
          <w:rFonts w:asciiTheme="minorHAnsi" w:hAnsiTheme="minorHAnsi" w:cstheme="minorHAnsi"/>
          <w:szCs w:val="24"/>
        </w:rPr>
        <w:t>przed</w:t>
      </w:r>
      <w:proofErr w:type="spellEnd"/>
      <w:r w:rsidRPr="00E07BD0">
        <w:rPr>
          <w:rFonts w:asciiTheme="minorHAnsi" w:hAnsiTheme="minorHAnsi" w:cstheme="minorHAnsi"/>
          <w:szCs w:val="24"/>
        </w:rPr>
        <w:t xml:space="preserve"> </w:t>
      </w:r>
      <w:proofErr w:type="spellStart"/>
      <w:r w:rsidRPr="00E07BD0">
        <w:rPr>
          <w:rFonts w:asciiTheme="minorHAnsi" w:hAnsiTheme="minorHAnsi" w:cstheme="minorHAnsi"/>
          <w:szCs w:val="24"/>
        </w:rPr>
        <w:t>spotkaniem</w:t>
      </w:r>
      <w:proofErr w:type="spellEnd"/>
      <w:r w:rsidRPr="00E07BD0">
        <w:rPr>
          <w:rFonts w:asciiTheme="minorHAnsi" w:hAnsiTheme="minorHAnsi" w:cstheme="minorHAnsi"/>
          <w:szCs w:val="24"/>
        </w:rPr>
        <w:t>.</w:t>
      </w:r>
    </w:p>
    <w:p w14:paraId="17031551" w14:textId="77777777" w:rsidR="003652EE" w:rsidRPr="00E07BD0" w:rsidRDefault="003652EE" w:rsidP="003652EE">
      <w:pPr>
        <w:pStyle w:val="Nagwek2"/>
        <w:spacing w:line="360" w:lineRule="auto"/>
        <w:rPr>
          <w:rFonts w:asciiTheme="minorHAnsi" w:hAnsiTheme="minorHAnsi" w:cstheme="minorHAnsi"/>
          <w:b/>
          <w:bCs/>
          <w:color w:val="auto"/>
          <w:sz w:val="24"/>
          <w:szCs w:val="24"/>
        </w:rPr>
      </w:pPr>
      <w:bookmarkStart w:id="37" w:name="_Toc244160042"/>
      <w:r w:rsidRPr="00E07BD0">
        <w:rPr>
          <w:rFonts w:asciiTheme="minorHAnsi" w:hAnsiTheme="minorHAnsi" w:cstheme="minorHAnsi"/>
          <w:b/>
          <w:bCs/>
          <w:color w:val="auto"/>
          <w:sz w:val="24"/>
          <w:szCs w:val="24"/>
        </w:rPr>
        <w:t>7. Lupy elektroniczne</w:t>
      </w:r>
      <w:bookmarkEnd w:id="37"/>
    </w:p>
    <w:p w14:paraId="6C5572BB" w14:textId="77777777" w:rsidR="003652EE" w:rsidRPr="00E07BD0" w:rsidRDefault="003652EE" w:rsidP="003652EE">
      <w:pPr>
        <w:pStyle w:val="Listapunktowana"/>
        <w:tabs>
          <w:tab w:val="num" w:pos="360"/>
        </w:tabs>
        <w:spacing w:line="360" w:lineRule="auto"/>
        <w:ind w:left="360" w:hanging="360"/>
        <w:rPr>
          <w:rFonts w:asciiTheme="minorHAnsi" w:hAnsiTheme="minorHAnsi" w:cstheme="minorHAnsi"/>
          <w:szCs w:val="24"/>
          <w:lang w:val="pl-PL"/>
        </w:rPr>
      </w:pPr>
      <w:r w:rsidRPr="00E07BD0">
        <w:rPr>
          <w:rFonts w:asciiTheme="minorHAnsi" w:hAnsiTheme="minorHAnsi" w:cstheme="minorHAnsi"/>
          <w:szCs w:val="24"/>
          <w:lang w:val="pl-PL"/>
        </w:rPr>
        <w:t>Włączyć i ustawić powiększenie odpowiednie dla uczestnika.</w:t>
      </w:r>
    </w:p>
    <w:p w14:paraId="251F5384" w14:textId="77777777" w:rsidR="003652EE" w:rsidRPr="00E07BD0" w:rsidRDefault="003652EE" w:rsidP="003652EE">
      <w:pPr>
        <w:pStyle w:val="Listapunktowana"/>
        <w:tabs>
          <w:tab w:val="num" w:pos="360"/>
        </w:tabs>
        <w:spacing w:line="360" w:lineRule="auto"/>
        <w:ind w:left="360" w:hanging="360"/>
        <w:rPr>
          <w:rFonts w:asciiTheme="minorHAnsi" w:hAnsiTheme="minorHAnsi" w:cstheme="minorHAnsi"/>
          <w:szCs w:val="24"/>
        </w:rPr>
      </w:pPr>
      <w:proofErr w:type="spellStart"/>
      <w:r w:rsidRPr="00E07BD0">
        <w:rPr>
          <w:rFonts w:asciiTheme="minorHAnsi" w:hAnsiTheme="minorHAnsi" w:cstheme="minorHAnsi"/>
          <w:szCs w:val="24"/>
        </w:rPr>
        <w:t>Zapewnić</w:t>
      </w:r>
      <w:proofErr w:type="spellEnd"/>
      <w:r w:rsidRPr="00E07BD0">
        <w:rPr>
          <w:rFonts w:asciiTheme="minorHAnsi" w:hAnsiTheme="minorHAnsi" w:cstheme="minorHAnsi"/>
          <w:szCs w:val="24"/>
        </w:rPr>
        <w:t xml:space="preserve"> </w:t>
      </w:r>
      <w:proofErr w:type="spellStart"/>
      <w:r w:rsidRPr="00E07BD0">
        <w:rPr>
          <w:rFonts w:asciiTheme="minorHAnsi" w:hAnsiTheme="minorHAnsi" w:cstheme="minorHAnsi"/>
          <w:szCs w:val="24"/>
        </w:rPr>
        <w:t>odpowiednie</w:t>
      </w:r>
      <w:proofErr w:type="spellEnd"/>
      <w:r w:rsidRPr="00E07BD0">
        <w:rPr>
          <w:rFonts w:asciiTheme="minorHAnsi" w:hAnsiTheme="minorHAnsi" w:cstheme="minorHAnsi"/>
          <w:szCs w:val="24"/>
        </w:rPr>
        <w:t xml:space="preserve"> </w:t>
      </w:r>
      <w:proofErr w:type="spellStart"/>
      <w:r w:rsidRPr="00E07BD0">
        <w:rPr>
          <w:rFonts w:asciiTheme="minorHAnsi" w:hAnsiTheme="minorHAnsi" w:cstheme="minorHAnsi"/>
          <w:szCs w:val="24"/>
        </w:rPr>
        <w:t>oświetlenie</w:t>
      </w:r>
      <w:proofErr w:type="spellEnd"/>
      <w:r w:rsidRPr="00E07BD0">
        <w:rPr>
          <w:rFonts w:asciiTheme="minorHAnsi" w:hAnsiTheme="minorHAnsi" w:cstheme="minorHAnsi"/>
          <w:szCs w:val="24"/>
        </w:rPr>
        <w:t>.</w:t>
      </w:r>
    </w:p>
    <w:p w14:paraId="3DD3B1DD" w14:textId="77777777" w:rsidR="003652EE" w:rsidRPr="00E07BD0" w:rsidRDefault="003652EE" w:rsidP="003652EE">
      <w:pPr>
        <w:pStyle w:val="Listapunktowana"/>
        <w:tabs>
          <w:tab w:val="num" w:pos="360"/>
        </w:tabs>
        <w:spacing w:line="360" w:lineRule="auto"/>
        <w:ind w:left="360" w:hanging="360"/>
        <w:rPr>
          <w:rFonts w:asciiTheme="minorHAnsi" w:hAnsiTheme="minorHAnsi" w:cstheme="minorHAnsi"/>
          <w:szCs w:val="24"/>
          <w:lang w:val="pl-PL"/>
        </w:rPr>
      </w:pPr>
      <w:r w:rsidRPr="00E07BD0">
        <w:rPr>
          <w:rFonts w:asciiTheme="minorHAnsi" w:hAnsiTheme="minorHAnsi" w:cstheme="minorHAnsi"/>
          <w:szCs w:val="24"/>
          <w:lang w:val="pl-PL"/>
        </w:rPr>
        <w:t>W razie potrzeby ustawić tryb wysokiego kontrastu.</w:t>
      </w:r>
    </w:p>
    <w:p w14:paraId="7D5B4CFD" w14:textId="77777777" w:rsidR="003652EE" w:rsidRPr="00E07BD0" w:rsidRDefault="003652EE" w:rsidP="003652EE">
      <w:pPr>
        <w:pStyle w:val="Nagwek2"/>
        <w:spacing w:line="360" w:lineRule="auto"/>
        <w:rPr>
          <w:rFonts w:asciiTheme="minorHAnsi" w:hAnsiTheme="minorHAnsi" w:cstheme="minorHAnsi"/>
          <w:b/>
          <w:bCs/>
          <w:color w:val="auto"/>
          <w:sz w:val="24"/>
          <w:szCs w:val="24"/>
        </w:rPr>
      </w:pPr>
      <w:bookmarkStart w:id="38" w:name="_Toc244160043"/>
      <w:r w:rsidRPr="00E07BD0">
        <w:rPr>
          <w:rFonts w:asciiTheme="minorHAnsi" w:hAnsiTheme="minorHAnsi" w:cstheme="minorHAnsi"/>
          <w:b/>
          <w:bCs/>
          <w:color w:val="auto"/>
          <w:sz w:val="24"/>
          <w:szCs w:val="24"/>
        </w:rPr>
        <w:t>8. Tablety i laptopy z oprogramowaniem wspierającym</w:t>
      </w:r>
      <w:bookmarkEnd w:id="38"/>
    </w:p>
    <w:p w14:paraId="32A580B8" w14:textId="77777777" w:rsidR="003652EE" w:rsidRPr="00E07BD0" w:rsidRDefault="003652EE" w:rsidP="003652EE">
      <w:pPr>
        <w:pStyle w:val="Listapunktowana"/>
        <w:tabs>
          <w:tab w:val="num" w:pos="360"/>
        </w:tabs>
        <w:spacing w:line="360" w:lineRule="auto"/>
        <w:ind w:left="360" w:hanging="360"/>
        <w:rPr>
          <w:rFonts w:asciiTheme="minorHAnsi" w:hAnsiTheme="minorHAnsi" w:cstheme="minorHAnsi"/>
          <w:szCs w:val="24"/>
          <w:lang w:val="pl-PL"/>
        </w:rPr>
      </w:pPr>
      <w:r w:rsidRPr="00E07BD0">
        <w:rPr>
          <w:rFonts w:asciiTheme="minorHAnsi" w:hAnsiTheme="minorHAnsi" w:cstheme="minorHAnsi"/>
          <w:szCs w:val="24"/>
          <w:lang w:val="pl-PL"/>
        </w:rPr>
        <w:t>Zainstalować i sprawdzić działanie programów powiększających, czytników ekranu lub syntezatorów mowy.</w:t>
      </w:r>
    </w:p>
    <w:p w14:paraId="1247E199" w14:textId="77777777" w:rsidR="003652EE" w:rsidRPr="00E07BD0" w:rsidRDefault="003652EE" w:rsidP="003652EE">
      <w:pPr>
        <w:pStyle w:val="Listapunktowana"/>
        <w:tabs>
          <w:tab w:val="num" w:pos="360"/>
        </w:tabs>
        <w:spacing w:line="360" w:lineRule="auto"/>
        <w:ind w:left="360" w:hanging="360"/>
        <w:rPr>
          <w:rFonts w:asciiTheme="minorHAnsi" w:hAnsiTheme="minorHAnsi" w:cstheme="minorHAnsi"/>
          <w:szCs w:val="24"/>
          <w:lang w:val="pl-PL"/>
        </w:rPr>
      </w:pPr>
      <w:r w:rsidRPr="00E07BD0">
        <w:rPr>
          <w:rFonts w:asciiTheme="minorHAnsi" w:hAnsiTheme="minorHAnsi" w:cstheme="minorHAnsi"/>
          <w:szCs w:val="24"/>
          <w:lang w:val="pl-PL"/>
        </w:rPr>
        <w:t xml:space="preserve">Zapewnić dostęp do </w:t>
      </w:r>
      <w:proofErr w:type="spellStart"/>
      <w:r w:rsidRPr="00E07BD0">
        <w:rPr>
          <w:rFonts w:asciiTheme="minorHAnsi" w:hAnsiTheme="minorHAnsi" w:cstheme="minorHAnsi"/>
          <w:szCs w:val="24"/>
          <w:lang w:val="pl-PL"/>
        </w:rPr>
        <w:t>internetu</w:t>
      </w:r>
      <w:proofErr w:type="spellEnd"/>
      <w:r w:rsidRPr="00E07BD0">
        <w:rPr>
          <w:rFonts w:asciiTheme="minorHAnsi" w:hAnsiTheme="minorHAnsi" w:cstheme="minorHAnsi"/>
          <w:szCs w:val="24"/>
          <w:lang w:val="pl-PL"/>
        </w:rPr>
        <w:t>, jeśli wymagają tego narzędzia.</w:t>
      </w:r>
    </w:p>
    <w:p w14:paraId="6AA65A62" w14:textId="77777777" w:rsidR="003652EE" w:rsidRPr="00E07BD0" w:rsidRDefault="003652EE" w:rsidP="003652EE">
      <w:pPr>
        <w:pStyle w:val="Nagwek2"/>
        <w:spacing w:line="360" w:lineRule="auto"/>
        <w:rPr>
          <w:rFonts w:asciiTheme="minorHAnsi" w:hAnsiTheme="minorHAnsi" w:cstheme="minorHAnsi"/>
          <w:b/>
          <w:bCs/>
          <w:color w:val="auto"/>
          <w:sz w:val="24"/>
          <w:szCs w:val="24"/>
        </w:rPr>
      </w:pPr>
      <w:bookmarkStart w:id="39" w:name="_Toc244160044"/>
      <w:r w:rsidRPr="00E07BD0">
        <w:rPr>
          <w:rFonts w:asciiTheme="minorHAnsi" w:hAnsiTheme="minorHAnsi" w:cstheme="minorHAnsi"/>
          <w:b/>
          <w:bCs/>
          <w:color w:val="auto"/>
          <w:sz w:val="24"/>
          <w:szCs w:val="24"/>
        </w:rPr>
        <w:t>9. Konserwacja i przechowywanie</w:t>
      </w:r>
      <w:bookmarkEnd w:id="39"/>
    </w:p>
    <w:p w14:paraId="0AE65D76" w14:textId="77777777" w:rsidR="003652EE" w:rsidRPr="00E07BD0" w:rsidRDefault="003652EE" w:rsidP="003652EE">
      <w:pPr>
        <w:pStyle w:val="Listapunktowana"/>
        <w:tabs>
          <w:tab w:val="num" w:pos="360"/>
        </w:tabs>
        <w:spacing w:line="360" w:lineRule="auto"/>
        <w:ind w:left="360" w:hanging="360"/>
        <w:rPr>
          <w:rFonts w:asciiTheme="minorHAnsi" w:hAnsiTheme="minorHAnsi" w:cstheme="minorHAnsi"/>
          <w:szCs w:val="24"/>
          <w:lang w:val="pl-PL"/>
        </w:rPr>
      </w:pPr>
      <w:r w:rsidRPr="00E07BD0">
        <w:rPr>
          <w:rFonts w:asciiTheme="minorHAnsi" w:hAnsiTheme="minorHAnsi" w:cstheme="minorHAnsi"/>
          <w:szCs w:val="24"/>
          <w:lang w:val="pl-PL"/>
        </w:rPr>
        <w:t>Sprzęt przechowywać w oryginalnych opakowaniach lub dedykowanych torbach ochronnych.</w:t>
      </w:r>
    </w:p>
    <w:p w14:paraId="429C3502" w14:textId="77777777" w:rsidR="003652EE" w:rsidRPr="00E07BD0" w:rsidRDefault="003652EE" w:rsidP="003652EE">
      <w:pPr>
        <w:pStyle w:val="Listapunktowana"/>
        <w:tabs>
          <w:tab w:val="num" w:pos="360"/>
        </w:tabs>
        <w:spacing w:line="360" w:lineRule="auto"/>
        <w:ind w:left="360" w:hanging="360"/>
        <w:rPr>
          <w:rFonts w:asciiTheme="minorHAnsi" w:hAnsiTheme="minorHAnsi" w:cstheme="minorHAnsi"/>
          <w:szCs w:val="24"/>
          <w:lang w:val="pl-PL"/>
        </w:rPr>
      </w:pPr>
      <w:r w:rsidRPr="00E07BD0">
        <w:rPr>
          <w:rFonts w:asciiTheme="minorHAnsi" w:hAnsiTheme="minorHAnsi" w:cstheme="minorHAnsi"/>
          <w:szCs w:val="24"/>
          <w:lang w:val="pl-PL"/>
        </w:rPr>
        <w:t>Regularnie czyścić urządzenia miękką, suchą ściereczką.</w:t>
      </w:r>
    </w:p>
    <w:p w14:paraId="7DAA6FF4" w14:textId="77777777" w:rsidR="003652EE" w:rsidRPr="00E07BD0" w:rsidRDefault="003652EE" w:rsidP="003652EE">
      <w:pPr>
        <w:pStyle w:val="Listapunktowana"/>
        <w:tabs>
          <w:tab w:val="num" w:pos="360"/>
        </w:tabs>
        <w:spacing w:line="360" w:lineRule="auto"/>
        <w:ind w:left="360" w:hanging="360"/>
        <w:rPr>
          <w:rFonts w:asciiTheme="minorHAnsi" w:hAnsiTheme="minorHAnsi" w:cstheme="minorHAnsi"/>
          <w:szCs w:val="24"/>
          <w:lang w:val="pl-PL"/>
        </w:rPr>
      </w:pPr>
      <w:r w:rsidRPr="00E07BD0">
        <w:rPr>
          <w:rFonts w:asciiTheme="minorHAnsi" w:hAnsiTheme="minorHAnsi" w:cstheme="minorHAnsi"/>
          <w:szCs w:val="24"/>
          <w:lang w:val="pl-PL"/>
        </w:rPr>
        <w:t>Ładować akumulatory zgodnie z zaleceniami producenta.</w:t>
      </w:r>
    </w:p>
    <w:p w14:paraId="0E95E8DE" w14:textId="77777777" w:rsidR="003652EE" w:rsidRPr="00E07BD0" w:rsidRDefault="003652EE" w:rsidP="003652EE">
      <w:pPr>
        <w:spacing w:line="360" w:lineRule="auto"/>
        <w:rPr>
          <w:rFonts w:cstheme="minorHAnsi"/>
        </w:rPr>
      </w:pPr>
    </w:p>
    <w:p w14:paraId="39366158" w14:textId="413CB32F" w:rsidR="003652EE" w:rsidRPr="00E07BD0" w:rsidRDefault="003652EE" w:rsidP="003652EE">
      <w:pPr>
        <w:pStyle w:val="Nagwek1"/>
        <w:rPr>
          <w:rFonts w:asciiTheme="minorHAnsi" w:hAnsiTheme="minorHAnsi" w:cstheme="minorHAnsi"/>
          <w:b/>
          <w:bCs/>
          <w:color w:val="1F3864" w:themeColor="accent1" w:themeShade="80"/>
          <w:sz w:val="24"/>
          <w:szCs w:val="24"/>
        </w:rPr>
      </w:pPr>
      <w:bookmarkStart w:id="40" w:name="_Toc244160045"/>
      <w:r w:rsidRPr="00E07BD0">
        <w:rPr>
          <w:rFonts w:asciiTheme="minorHAnsi" w:hAnsiTheme="minorHAnsi" w:cstheme="minorHAnsi"/>
          <w:b/>
          <w:bCs/>
          <w:color w:val="000000" w:themeColor="text1"/>
          <w:sz w:val="24"/>
          <w:szCs w:val="24"/>
        </w:rPr>
        <w:t>4.3. Notatka z konsultacji z organizacjami społecznymi</w:t>
      </w:r>
      <w:bookmarkEnd w:id="40"/>
    </w:p>
    <w:p w14:paraId="764134E6" w14:textId="77777777" w:rsidR="003652EE" w:rsidRPr="00E07BD0" w:rsidRDefault="003652EE" w:rsidP="003652EE">
      <w:pPr>
        <w:spacing w:line="360" w:lineRule="auto"/>
        <w:rPr>
          <w:rFonts w:cstheme="minorHAnsi"/>
        </w:rPr>
      </w:pPr>
    </w:p>
    <w:p w14:paraId="3E9743C8" w14:textId="77777777" w:rsidR="003652EE" w:rsidRPr="0053309E" w:rsidRDefault="003652EE" w:rsidP="003652EE">
      <w:pPr>
        <w:spacing w:line="360" w:lineRule="auto"/>
        <w:rPr>
          <w:rFonts w:cstheme="minorHAnsi"/>
          <w:sz w:val="24"/>
          <w:szCs w:val="24"/>
        </w:rPr>
      </w:pPr>
      <w:r w:rsidRPr="0053309E">
        <w:rPr>
          <w:rFonts w:cstheme="minorHAnsi"/>
          <w:sz w:val="24"/>
          <w:szCs w:val="24"/>
        </w:rPr>
        <w:t>Data konsultacji: ________________________________</w:t>
      </w:r>
    </w:p>
    <w:p w14:paraId="4C101C9B" w14:textId="77777777" w:rsidR="003652EE" w:rsidRPr="0053309E" w:rsidRDefault="003652EE" w:rsidP="003652EE">
      <w:pPr>
        <w:spacing w:line="360" w:lineRule="auto"/>
        <w:rPr>
          <w:rFonts w:cstheme="minorHAnsi"/>
          <w:sz w:val="24"/>
          <w:szCs w:val="24"/>
        </w:rPr>
      </w:pPr>
      <w:r w:rsidRPr="0053309E">
        <w:rPr>
          <w:rFonts w:cstheme="minorHAnsi"/>
          <w:sz w:val="24"/>
          <w:szCs w:val="24"/>
        </w:rPr>
        <w:t>Organizacja: _____________________________________</w:t>
      </w:r>
    </w:p>
    <w:p w14:paraId="2126550E" w14:textId="77777777" w:rsidR="003652EE" w:rsidRPr="0053309E" w:rsidRDefault="003652EE" w:rsidP="003652EE">
      <w:pPr>
        <w:spacing w:line="360" w:lineRule="auto"/>
        <w:rPr>
          <w:rFonts w:cstheme="minorHAnsi"/>
          <w:sz w:val="24"/>
          <w:szCs w:val="24"/>
        </w:rPr>
      </w:pPr>
      <w:r w:rsidRPr="0053309E">
        <w:rPr>
          <w:rFonts w:cstheme="minorHAnsi"/>
          <w:sz w:val="24"/>
          <w:szCs w:val="24"/>
        </w:rPr>
        <w:t>Osoby uczestniczące: ______________________________</w:t>
      </w:r>
    </w:p>
    <w:p w14:paraId="5699BF65" w14:textId="77777777" w:rsidR="003652EE" w:rsidRPr="0053309E" w:rsidRDefault="003652EE" w:rsidP="003652EE">
      <w:pPr>
        <w:spacing w:line="360" w:lineRule="auto"/>
        <w:rPr>
          <w:rFonts w:cstheme="minorHAnsi"/>
          <w:sz w:val="24"/>
          <w:szCs w:val="24"/>
        </w:rPr>
      </w:pPr>
      <w:r w:rsidRPr="0053309E">
        <w:rPr>
          <w:rFonts w:cstheme="minorHAnsi"/>
          <w:sz w:val="24"/>
          <w:szCs w:val="24"/>
        </w:rPr>
        <w:t xml:space="preserve">Zakres omawianych zagadnień: </w:t>
      </w:r>
    </w:p>
    <w:p w14:paraId="63506034" w14:textId="77777777" w:rsidR="003652EE" w:rsidRPr="0053309E" w:rsidRDefault="003652EE" w:rsidP="003652EE">
      <w:pPr>
        <w:spacing w:line="360" w:lineRule="auto"/>
        <w:rPr>
          <w:rFonts w:cstheme="minorHAnsi"/>
          <w:sz w:val="24"/>
          <w:szCs w:val="24"/>
        </w:rPr>
      </w:pPr>
    </w:p>
    <w:p w14:paraId="1D8794EB" w14:textId="77777777" w:rsidR="003652EE" w:rsidRPr="0053309E" w:rsidRDefault="003652EE" w:rsidP="003652EE">
      <w:pPr>
        <w:pBdr>
          <w:top w:val="single" w:sz="6" w:space="1" w:color="auto"/>
          <w:bottom w:val="single" w:sz="6" w:space="1" w:color="auto"/>
        </w:pBdr>
        <w:spacing w:line="360" w:lineRule="auto"/>
        <w:rPr>
          <w:rFonts w:cstheme="minorHAnsi"/>
          <w:sz w:val="24"/>
          <w:szCs w:val="24"/>
        </w:rPr>
      </w:pPr>
    </w:p>
    <w:p w14:paraId="7568AFAB" w14:textId="77777777" w:rsidR="003652EE" w:rsidRPr="00E07BD0" w:rsidRDefault="003652EE" w:rsidP="003652EE">
      <w:pPr>
        <w:spacing w:line="360" w:lineRule="auto"/>
        <w:rPr>
          <w:rFonts w:cstheme="minorHAnsi"/>
        </w:rPr>
      </w:pPr>
    </w:p>
    <w:p w14:paraId="4C282B15" w14:textId="77777777" w:rsidR="003652EE" w:rsidRPr="0053309E" w:rsidRDefault="003652EE" w:rsidP="003652EE">
      <w:pPr>
        <w:spacing w:line="360" w:lineRule="auto"/>
        <w:rPr>
          <w:rFonts w:cstheme="minorHAnsi"/>
          <w:sz w:val="24"/>
          <w:szCs w:val="24"/>
        </w:rPr>
      </w:pPr>
      <w:r w:rsidRPr="0053309E">
        <w:rPr>
          <w:rFonts w:cstheme="minorHAnsi"/>
          <w:sz w:val="24"/>
          <w:szCs w:val="24"/>
        </w:rPr>
        <w:lastRenderedPageBreak/>
        <w:t xml:space="preserve">Wnioski i rekomendacje: </w:t>
      </w:r>
    </w:p>
    <w:p w14:paraId="3C099720" w14:textId="77777777" w:rsidR="003652EE" w:rsidRPr="00E07BD0" w:rsidRDefault="003652EE" w:rsidP="003652EE">
      <w:pPr>
        <w:spacing w:line="360" w:lineRule="auto"/>
        <w:rPr>
          <w:rFonts w:cstheme="minorHAnsi"/>
        </w:rPr>
      </w:pPr>
    </w:p>
    <w:p w14:paraId="56F77FF0" w14:textId="77777777" w:rsidR="003652EE" w:rsidRPr="00E07BD0" w:rsidRDefault="003652EE" w:rsidP="003652EE">
      <w:pPr>
        <w:pBdr>
          <w:top w:val="single" w:sz="6" w:space="1" w:color="auto"/>
          <w:bottom w:val="single" w:sz="6" w:space="1" w:color="auto"/>
        </w:pBdr>
        <w:spacing w:line="360" w:lineRule="auto"/>
        <w:rPr>
          <w:rFonts w:cstheme="minorHAnsi"/>
        </w:rPr>
      </w:pPr>
    </w:p>
    <w:p w14:paraId="6FF407CE" w14:textId="77777777" w:rsidR="003652EE" w:rsidRPr="00E07BD0" w:rsidRDefault="003652EE" w:rsidP="003652EE">
      <w:pPr>
        <w:spacing w:line="360" w:lineRule="auto"/>
        <w:rPr>
          <w:rFonts w:cstheme="minorHAnsi"/>
        </w:rPr>
      </w:pPr>
    </w:p>
    <w:p w14:paraId="7EE8FDA6" w14:textId="34AF4BF3" w:rsidR="003652EE" w:rsidRPr="00E07BD0" w:rsidRDefault="003652EE" w:rsidP="003652EE">
      <w:pPr>
        <w:pStyle w:val="Nagwek2"/>
        <w:rPr>
          <w:rFonts w:asciiTheme="minorHAnsi" w:hAnsiTheme="minorHAnsi" w:cstheme="minorHAnsi"/>
          <w:b/>
          <w:bCs/>
          <w:color w:val="000000" w:themeColor="text1"/>
          <w:sz w:val="24"/>
          <w:szCs w:val="24"/>
        </w:rPr>
      </w:pPr>
      <w:bookmarkStart w:id="41" w:name="_Toc244160046"/>
      <w:r w:rsidRPr="00E07BD0">
        <w:rPr>
          <w:rFonts w:asciiTheme="minorHAnsi" w:hAnsiTheme="minorHAnsi" w:cstheme="minorHAnsi"/>
          <w:b/>
          <w:bCs/>
          <w:color w:val="000000" w:themeColor="text1"/>
          <w:sz w:val="24"/>
          <w:szCs w:val="24"/>
        </w:rPr>
        <w:t>4.4. Potwierdzenie gotowości organizacyjnej i technicznej</w:t>
      </w:r>
      <w:bookmarkEnd w:id="41"/>
    </w:p>
    <w:p w14:paraId="4B57B8B9" w14:textId="77777777" w:rsidR="003652EE" w:rsidRPr="00E07BD0" w:rsidRDefault="003652EE" w:rsidP="003652EE">
      <w:pPr>
        <w:rPr>
          <w:rFonts w:cstheme="minorHAnsi"/>
          <w:szCs w:val="24"/>
        </w:rPr>
      </w:pPr>
    </w:p>
    <w:p w14:paraId="7F566EF0" w14:textId="77777777" w:rsidR="003652EE" w:rsidRPr="0053309E" w:rsidRDefault="003652EE" w:rsidP="003652EE">
      <w:pPr>
        <w:spacing w:line="360" w:lineRule="auto"/>
        <w:rPr>
          <w:rFonts w:cstheme="minorHAnsi"/>
          <w:sz w:val="24"/>
          <w:szCs w:val="28"/>
        </w:rPr>
      </w:pPr>
      <w:r w:rsidRPr="0053309E">
        <w:rPr>
          <w:rFonts w:cstheme="minorHAnsi"/>
          <w:sz w:val="24"/>
          <w:szCs w:val="28"/>
        </w:rPr>
        <w:t>Data sporządzenia: ________________________________</w:t>
      </w:r>
    </w:p>
    <w:p w14:paraId="31EAF64F" w14:textId="77777777" w:rsidR="003652EE" w:rsidRPr="0053309E" w:rsidRDefault="003652EE" w:rsidP="003652EE">
      <w:pPr>
        <w:spacing w:line="360" w:lineRule="auto"/>
        <w:rPr>
          <w:rFonts w:cstheme="minorHAnsi"/>
          <w:sz w:val="24"/>
          <w:szCs w:val="28"/>
        </w:rPr>
      </w:pPr>
      <w:r w:rsidRPr="0053309E">
        <w:rPr>
          <w:rFonts w:cstheme="minorHAnsi"/>
          <w:sz w:val="24"/>
          <w:szCs w:val="28"/>
        </w:rPr>
        <w:t>Nazwa organizacji / instytucji: ________________________________</w:t>
      </w:r>
    </w:p>
    <w:p w14:paraId="1DF7F7C3" w14:textId="77777777" w:rsidR="003652EE" w:rsidRPr="0053309E" w:rsidRDefault="003652EE" w:rsidP="003652EE">
      <w:pPr>
        <w:spacing w:line="360" w:lineRule="auto"/>
        <w:rPr>
          <w:rFonts w:cstheme="minorHAnsi"/>
          <w:sz w:val="24"/>
          <w:szCs w:val="28"/>
        </w:rPr>
      </w:pPr>
      <w:r w:rsidRPr="0053309E">
        <w:rPr>
          <w:rFonts w:cstheme="minorHAnsi"/>
          <w:sz w:val="24"/>
          <w:szCs w:val="28"/>
        </w:rPr>
        <w:t>Adres miejsca realizacji usługi: ________________________________</w:t>
      </w:r>
    </w:p>
    <w:p w14:paraId="4CE8BD1F" w14:textId="77777777" w:rsidR="003652EE" w:rsidRPr="0053309E" w:rsidRDefault="003652EE" w:rsidP="003652EE">
      <w:pPr>
        <w:spacing w:line="360" w:lineRule="auto"/>
        <w:rPr>
          <w:rFonts w:cstheme="minorHAnsi"/>
          <w:sz w:val="24"/>
          <w:szCs w:val="28"/>
        </w:rPr>
      </w:pPr>
      <w:r w:rsidRPr="0053309E">
        <w:rPr>
          <w:rFonts w:cstheme="minorHAnsi"/>
          <w:sz w:val="24"/>
          <w:szCs w:val="28"/>
        </w:rPr>
        <w:t>Osoba odpowiedzialna: ________________________________</w:t>
      </w:r>
    </w:p>
    <w:p w14:paraId="17AC1A77" w14:textId="77777777" w:rsidR="003652EE" w:rsidRPr="0053309E" w:rsidRDefault="003652EE" w:rsidP="003652EE">
      <w:pPr>
        <w:spacing w:line="360" w:lineRule="auto"/>
        <w:rPr>
          <w:rFonts w:cstheme="minorHAnsi"/>
          <w:sz w:val="24"/>
          <w:szCs w:val="28"/>
        </w:rPr>
      </w:pPr>
      <w:r w:rsidRPr="0053309E">
        <w:rPr>
          <w:rFonts w:cstheme="minorHAnsi"/>
          <w:sz w:val="24"/>
          <w:szCs w:val="28"/>
        </w:rPr>
        <w:t>Stanowisko: ________________________________</w:t>
      </w:r>
    </w:p>
    <w:p w14:paraId="408016A8" w14:textId="77777777" w:rsidR="003652EE" w:rsidRPr="0053309E" w:rsidRDefault="003652EE" w:rsidP="003652EE">
      <w:pPr>
        <w:spacing w:line="360" w:lineRule="auto"/>
        <w:rPr>
          <w:rFonts w:cstheme="minorHAnsi"/>
          <w:sz w:val="24"/>
          <w:szCs w:val="28"/>
        </w:rPr>
      </w:pPr>
      <w:r w:rsidRPr="0053309E">
        <w:rPr>
          <w:rFonts w:cstheme="minorHAnsi"/>
          <w:sz w:val="24"/>
          <w:szCs w:val="28"/>
        </w:rPr>
        <w:t>Telefon / E-mail: ________________________________</w:t>
      </w:r>
    </w:p>
    <w:p w14:paraId="0CF1F331" w14:textId="77777777" w:rsidR="003652EE" w:rsidRPr="00E07BD0" w:rsidRDefault="003652EE" w:rsidP="003652EE">
      <w:pPr>
        <w:pStyle w:val="Nagwek2"/>
        <w:rPr>
          <w:rFonts w:asciiTheme="minorHAnsi" w:hAnsiTheme="minorHAnsi" w:cstheme="minorHAnsi"/>
          <w:color w:val="000000" w:themeColor="text1"/>
          <w:sz w:val="24"/>
          <w:szCs w:val="24"/>
        </w:rPr>
      </w:pPr>
      <w:bookmarkStart w:id="42" w:name="_Toc244160047"/>
      <w:r w:rsidRPr="00E07BD0">
        <w:rPr>
          <w:rFonts w:asciiTheme="minorHAnsi" w:hAnsiTheme="minorHAnsi" w:cstheme="minorHAnsi"/>
          <w:color w:val="000000" w:themeColor="text1"/>
          <w:sz w:val="24"/>
          <w:szCs w:val="24"/>
        </w:rPr>
        <w:t>I. Gotowość organizacyjna</w:t>
      </w:r>
      <w:bookmarkEnd w:id="42"/>
    </w:p>
    <w:p w14:paraId="390B4F35" w14:textId="77777777" w:rsidR="003652EE" w:rsidRPr="0053309E" w:rsidRDefault="003652EE" w:rsidP="003652EE">
      <w:pPr>
        <w:spacing w:line="360" w:lineRule="auto"/>
        <w:rPr>
          <w:rFonts w:cstheme="minorHAnsi"/>
          <w:sz w:val="24"/>
          <w:szCs w:val="24"/>
        </w:rPr>
      </w:pPr>
      <w:r w:rsidRPr="0053309E">
        <w:rPr>
          <w:rFonts w:ascii="Segoe UI Symbol" w:hAnsi="Segoe UI Symbol" w:cs="Segoe UI Symbol"/>
          <w:sz w:val="24"/>
          <w:szCs w:val="24"/>
        </w:rPr>
        <w:t>☐</w:t>
      </w:r>
      <w:r w:rsidRPr="0053309E">
        <w:rPr>
          <w:rFonts w:cstheme="minorHAnsi"/>
          <w:sz w:val="24"/>
          <w:szCs w:val="24"/>
        </w:rPr>
        <w:t xml:space="preserve"> 1. Zespół doradców zawodowych przeszkolony w zakresie pracy z osobami z różnymi rodzajami niepełnosprawności.</w:t>
      </w:r>
    </w:p>
    <w:p w14:paraId="01EA64C5" w14:textId="77777777" w:rsidR="003652EE" w:rsidRPr="0053309E" w:rsidRDefault="003652EE" w:rsidP="003652EE">
      <w:pPr>
        <w:spacing w:line="360" w:lineRule="auto"/>
        <w:rPr>
          <w:rFonts w:cstheme="minorHAnsi"/>
          <w:sz w:val="24"/>
          <w:szCs w:val="24"/>
        </w:rPr>
      </w:pPr>
      <w:r w:rsidRPr="0053309E">
        <w:rPr>
          <w:rFonts w:ascii="Segoe UI Symbol" w:hAnsi="Segoe UI Symbol" w:cs="Segoe UI Symbol"/>
          <w:sz w:val="24"/>
          <w:szCs w:val="24"/>
        </w:rPr>
        <w:t>☐</w:t>
      </w:r>
      <w:r w:rsidRPr="0053309E">
        <w:rPr>
          <w:rFonts w:cstheme="minorHAnsi"/>
          <w:sz w:val="24"/>
          <w:szCs w:val="24"/>
        </w:rPr>
        <w:t xml:space="preserve"> 2. Zapewnione procedury postępowania i standardy pracy z klientami o szczególnych potrzebach.</w:t>
      </w:r>
    </w:p>
    <w:p w14:paraId="18289C1B" w14:textId="77777777" w:rsidR="003652EE" w:rsidRPr="0053309E" w:rsidRDefault="003652EE" w:rsidP="003652EE">
      <w:pPr>
        <w:spacing w:line="360" w:lineRule="auto"/>
        <w:rPr>
          <w:rFonts w:cstheme="minorHAnsi"/>
          <w:sz w:val="24"/>
          <w:szCs w:val="24"/>
        </w:rPr>
      </w:pPr>
      <w:r w:rsidRPr="0053309E">
        <w:rPr>
          <w:rFonts w:ascii="Segoe UI Symbol" w:hAnsi="Segoe UI Symbol" w:cs="Segoe UI Symbol"/>
          <w:sz w:val="24"/>
          <w:szCs w:val="24"/>
        </w:rPr>
        <w:t>☐</w:t>
      </w:r>
      <w:r w:rsidRPr="0053309E">
        <w:rPr>
          <w:rFonts w:cstheme="minorHAnsi"/>
          <w:sz w:val="24"/>
          <w:szCs w:val="24"/>
        </w:rPr>
        <w:t xml:space="preserve"> 3. Wyznaczone osoby odpowiedzialne za kontakt z klientami z niepełnosprawnościami.</w:t>
      </w:r>
    </w:p>
    <w:p w14:paraId="68F976AC" w14:textId="77777777" w:rsidR="003652EE" w:rsidRPr="0053309E" w:rsidRDefault="003652EE" w:rsidP="003652EE">
      <w:pPr>
        <w:spacing w:line="360" w:lineRule="auto"/>
        <w:rPr>
          <w:rFonts w:cstheme="minorHAnsi"/>
          <w:sz w:val="24"/>
          <w:szCs w:val="24"/>
        </w:rPr>
      </w:pPr>
      <w:r w:rsidRPr="0053309E">
        <w:rPr>
          <w:rFonts w:ascii="Segoe UI Symbol" w:hAnsi="Segoe UI Symbol" w:cs="Segoe UI Symbol"/>
          <w:sz w:val="24"/>
          <w:szCs w:val="24"/>
        </w:rPr>
        <w:t>☐</w:t>
      </w:r>
      <w:r w:rsidRPr="0053309E">
        <w:rPr>
          <w:rFonts w:cstheme="minorHAnsi"/>
          <w:sz w:val="24"/>
          <w:szCs w:val="24"/>
        </w:rPr>
        <w:t xml:space="preserve"> 4. Harmonogram świadczenia usług dostosowany do możliwości klientów (elastyczne godziny, przerwy).</w:t>
      </w:r>
    </w:p>
    <w:p w14:paraId="454AA489" w14:textId="77777777" w:rsidR="003652EE" w:rsidRPr="0053309E" w:rsidRDefault="003652EE" w:rsidP="003652EE">
      <w:pPr>
        <w:spacing w:line="360" w:lineRule="auto"/>
        <w:rPr>
          <w:rFonts w:cstheme="minorHAnsi"/>
          <w:sz w:val="24"/>
          <w:szCs w:val="24"/>
        </w:rPr>
      </w:pPr>
      <w:r w:rsidRPr="0053309E">
        <w:rPr>
          <w:rFonts w:ascii="Segoe UI Symbol" w:hAnsi="Segoe UI Symbol" w:cs="Segoe UI Symbol"/>
          <w:sz w:val="24"/>
          <w:szCs w:val="24"/>
        </w:rPr>
        <w:t>☐</w:t>
      </w:r>
      <w:r w:rsidRPr="0053309E">
        <w:rPr>
          <w:rFonts w:cstheme="minorHAnsi"/>
          <w:sz w:val="24"/>
          <w:szCs w:val="24"/>
        </w:rPr>
        <w:t xml:space="preserve"> 5. Materiały informacyjne w formatach alternatywnych (ETR, duży druk, audio, wideo z PJM).</w:t>
      </w:r>
    </w:p>
    <w:p w14:paraId="5B9705DE" w14:textId="77777777" w:rsidR="003652EE" w:rsidRPr="0053309E" w:rsidRDefault="003652EE" w:rsidP="003652EE">
      <w:pPr>
        <w:spacing w:line="360" w:lineRule="auto"/>
        <w:rPr>
          <w:rFonts w:cstheme="minorHAnsi"/>
          <w:sz w:val="24"/>
          <w:szCs w:val="24"/>
        </w:rPr>
      </w:pPr>
      <w:r w:rsidRPr="0053309E">
        <w:rPr>
          <w:rFonts w:ascii="Segoe UI Symbol" w:hAnsi="Segoe UI Symbol" w:cs="Segoe UI Symbol"/>
          <w:sz w:val="24"/>
          <w:szCs w:val="24"/>
        </w:rPr>
        <w:t>☐</w:t>
      </w:r>
      <w:r w:rsidRPr="0053309E">
        <w:rPr>
          <w:rFonts w:cstheme="minorHAnsi"/>
          <w:sz w:val="24"/>
          <w:szCs w:val="24"/>
        </w:rPr>
        <w:t xml:space="preserve"> 6. Zabezpieczone usługi wsparcia (tłumacz PJM, asystent, wsparcie transportowe).</w:t>
      </w:r>
    </w:p>
    <w:p w14:paraId="4BC8F748" w14:textId="77777777" w:rsidR="003652EE" w:rsidRPr="0053309E" w:rsidRDefault="003652EE" w:rsidP="003652EE">
      <w:pPr>
        <w:pStyle w:val="Nagwek2"/>
        <w:rPr>
          <w:rFonts w:asciiTheme="minorHAnsi" w:hAnsiTheme="minorHAnsi" w:cstheme="minorHAnsi"/>
          <w:color w:val="000000" w:themeColor="text1"/>
          <w:sz w:val="24"/>
          <w:szCs w:val="24"/>
        </w:rPr>
      </w:pPr>
      <w:bookmarkStart w:id="43" w:name="_Toc244160048"/>
      <w:r w:rsidRPr="0053309E">
        <w:rPr>
          <w:rFonts w:asciiTheme="minorHAnsi" w:hAnsiTheme="minorHAnsi" w:cstheme="minorHAnsi"/>
          <w:color w:val="000000" w:themeColor="text1"/>
          <w:sz w:val="24"/>
          <w:szCs w:val="24"/>
        </w:rPr>
        <w:t>II. Gotowość techniczna</w:t>
      </w:r>
      <w:bookmarkEnd w:id="43"/>
    </w:p>
    <w:p w14:paraId="77C352A1" w14:textId="77777777" w:rsidR="003652EE" w:rsidRPr="0053309E" w:rsidRDefault="003652EE" w:rsidP="003652EE">
      <w:pPr>
        <w:spacing w:line="360" w:lineRule="auto"/>
        <w:rPr>
          <w:rFonts w:cstheme="minorHAnsi"/>
          <w:sz w:val="24"/>
          <w:szCs w:val="24"/>
        </w:rPr>
      </w:pPr>
      <w:r w:rsidRPr="0053309E">
        <w:rPr>
          <w:rFonts w:ascii="Segoe UI Symbol" w:hAnsi="Segoe UI Symbol" w:cs="Segoe UI Symbol"/>
          <w:sz w:val="24"/>
          <w:szCs w:val="24"/>
        </w:rPr>
        <w:t>☐</w:t>
      </w:r>
      <w:r w:rsidRPr="0053309E">
        <w:rPr>
          <w:rFonts w:cstheme="minorHAnsi"/>
          <w:sz w:val="24"/>
          <w:szCs w:val="24"/>
        </w:rPr>
        <w:t xml:space="preserve"> 1. Dostępność architektoniczna obiektu (podjazdy, windy, szerokie przejścia, toaleta dostosowana).</w:t>
      </w:r>
    </w:p>
    <w:p w14:paraId="1B45E3A6" w14:textId="77777777" w:rsidR="003652EE" w:rsidRPr="0053309E" w:rsidRDefault="003652EE" w:rsidP="003652EE">
      <w:pPr>
        <w:spacing w:line="360" w:lineRule="auto"/>
        <w:rPr>
          <w:rFonts w:cstheme="minorHAnsi"/>
          <w:sz w:val="24"/>
          <w:szCs w:val="24"/>
        </w:rPr>
      </w:pPr>
      <w:r w:rsidRPr="0053309E">
        <w:rPr>
          <w:rFonts w:ascii="Segoe UI Symbol" w:hAnsi="Segoe UI Symbol" w:cs="Segoe UI Symbol"/>
          <w:sz w:val="24"/>
          <w:szCs w:val="24"/>
        </w:rPr>
        <w:lastRenderedPageBreak/>
        <w:t>☐</w:t>
      </w:r>
      <w:r w:rsidRPr="0053309E">
        <w:rPr>
          <w:rFonts w:cstheme="minorHAnsi"/>
          <w:sz w:val="24"/>
          <w:szCs w:val="24"/>
        </w:rPr>
        <w:t xml:space="preserve"> 2. Weryfikacja oznaczeń i piktogramów w obiekcie (łatwy do odczytania, kontrastowy, dostępny dla osób niewidomych i słabowidzących).</w:t>
      </w:r>
    </w:p>
    <w:p w14:paraId="633B2634" w14:textId="77777777" w:rsidR="003652EE" w:rsidRPr="0053309E" w:rsidRDefault="003652EE" w:rsidP="003652EE">
      <w:pPr>
        <w:spacing w:line="360" w:lineRule="auto"/>
        <w:rPr>
          <w:rFonts w:cstheme="minorHAnsi"/>
          <w:sz w:val="24"/>
          <w:szCs w:val="24"/>
        </w:rPr>
      </w:pPr>
      <w:r w:rsidRPr="0053309E">
        <w:rPr>
          <w:rFonts w:ascii="Segoe UI Symbol" w:hAnsi="Segoe UI Symbol" w:cs="Segoe UI Symbol"/>
          <w:sz w:val="24"/>
          <w:szCs w:val="24"/>
        </w:rPr>
        <w:t>☐</w:t>
      </w:r>
      <w:r w:rsidRPr="0053309E">
        <w:rPr>
          <w:rFonts w:cstheme="minorHAnsi"/>
          <w:sz w:val="24"/>
          <w:szCs w:val="24"/>
        </w:rPr>
        <w:t xml:space="preserve"> 3. Dostępność komunikacyjna (pętla indukcyjna, wzmacniacze dźwięku, możliwość korzystania z napisów na żywo).</w:t>
      </w:r>
    </w:p>
    <w:p w14:paraId="6F357CFE" w14:textId="77777777" w:rsidR="003652EE" w:rsidRPr="0053309E" w:rsidRDefault="003652EE" w:rsidP="003652EE">
      <w:pPr>
        <w:spacing w:line="360" w:lineRule="auto"/>
        <w:rPr>
          <w:rFonts w:cstheme="minorHAnsi"/>
          <w:sz w:val="24"/>
          <w:szCs w:val="24"/>
        </w:rPr>
      </w:pPr>
      <w:r w:rsidRPr="0053309E">
        <w:rPr>
          <w:rFonts w:ascii="Segoe UI Symbol" w:hAnsi="Segoe UI Symbol" w:cs="Segoe UI Symbol"/>
          <w:sz w:val="24"/>
          <w:szCs w:val="24"/>
        </w:rPr>
        <w:t>☐</w:t>
      </w:r>
      <w:r w:rsidRPr="0053309E">
        <w:rPr>
          <w:rFonts w:cstheme="minorHAnsi"/>
          <w:sz w:val="24"/>
          <w:szCs w:val="24"/>
        </w:rPr>
        <w:t xml:space="preserve"> 4. Sprawdzenie działania sprzętu wspierającego (pętla indukcyjna, komputer z czytnikiem ekranu, urządzenia brajlowskie).</w:t>
      </w:r>
    </w:p>
    <w:p w14:paraId="72090FE3" w14:textId="77777777" w:rsidR="003652EE" w:rsidRPr="0053309E" w:rsidRDefault="003652EE" w:rsidP="003652EE">
      <w:pPr>
        <w:spacing w:line="360" w:lineRule="auto"/>
        <w:rPr>
          <w:rFonts w:cstheme="minorHAnsi"/>
          <w:sz w:val="24"/>
          <w:szCs w:val="24"/>
        </w:rPr>
      </w:pPr>
      <w:r w:rsidRPr="0053309E">
        <w:rPr>
          <w:rFonts w:ascii="Segoe UI Symbol" w:hAnsi="Segoe UI Symbol" w:cs="Segoe UI Symbol"/>
          <w:sz w:val="24"/>
          <w:szCs w:val="24"/>
        </w:rPr>
        <w:t>☐</w:t>
      </w:r>
      <w:r w:rsidRPr="0053309E">
        <w:rPr>
          <w:rFonts w:cstheme="minorHAnsi"/>
          <w:sz w:val="24"/>
          <w:szCs w:val="24"/>
        </w:rPr>
        <w:t xml:space="preserve"> 5. Zapewnienie stabilnego łącza internetowego do obsługi spotkań online w formie dostępnej cyfrowo.</w:t>
      </w:r>
    </w:p>
    <w:p w14:paraId="60B35BCB" w14:textId="77777777" w:rsidR="003652EE" w:rsidRPr="0053309E" w:rsidRDefault="003652EE" w:rsidP="003652EE">
      <w:pPr>
        <w:spacing w:line="360" w:lineRule="auto"/>
        <w:rPr>
          <w:rFonts w:cstheme="minorHAnsi"/>
          <w:sz w:val="24"/>
          <w:szCs w:val="24"/>
        </w:rPr>
      </w:pPr>
      <w:r w:rsidRPr="0053309E">
        <w:rPr>
          <w:rFonts w:ascii="Segoe UI Symbol" w:hAnsi="Segoe UI Symbol" w:cs="Segoe UI Symbol"/>
          <w:sz w:val="24"/>
          <w:szCs w:val="24"/>
        </w:rPr>
        <w:t>☐</w:t>
      </w:r>
      <w:r w:rsidRPr="0053309E">
        <w:rPr>
          <w:rFonts w:cstheme="minorHAnsi"/>
          <w:sz w:val="24"/>
          <w:szCs w:val="24"/>
        </w:rPr>
        <w:t xml:space="preserve"> 6. Wyposażenie sali w regulowane oświetlenie i ograniczenie hałasu tła.</w:t>
      </w:r>
    </w:p>
    <w:p w14:paraId="5BD55CFA" w14:textId="77777777" w:rsidR="003652EE" w:rsidRPr="0053309E" w:rsidRDefault="003652EE" w:rsidP="003652EE">
      <w:pPr>
        <w:pStyle w:val="Nagwek2"/>
        <w:rPr>
          <w:rFonts w:asciiTheme="minorHAnsi" w:hAnsiTheme="minorHAnsi" w:cstheme="minorHAnsi"/>
          <w:color w:val="1F3864" w:themeColor="accent1" w:themeShade="80"/>
          <w:sz w:val="24"/>
          <w:szCs w:val="24"/>
        </w:rPr>
      </w:pPr>
      <w:bookmarkStart w:id="44" w:name="_Toc244160049"/>
      <w:r w:rsidRPr="0053309E">
        <w:rPr>
          <w:rFonts w:asciiTheme="minorHAnsi" w:hAnsiTheme="minorHAnsi" w:cstheme="minorHAnsi"/>
          <w:color w:val="1F3864" w:themeColor="accent1" w:themeShade="80"/>
          <w:sz w:val="24"/>
          <w:szCs w:val="24"/>
        </w:rPr>
        <w:t>III. Kontrola i testy</w:t>
      </w:r>
      <w:bookmarkEnd w:id="44"/>
    </w:p>
    <w:p w14:paraId="235CC1AE" w14:textId="77777777" w:rsidR="003652EE" w:rsidRPr="0053309E" w:rsidRDefault="003652EE" w:rsidP="003652EE">
      <w:pPr>
        <w:spacing w:line="360" w:lineRule="auto"/>
        <w:rPr>
          <w:rFonts w:cstheme="minorHAnsi"/>
          <w:sz w:val="24"/>
          <w:szCs w:val="24"/>
        </w:rPr>
      </w:pPr>
      <w:r w:rsidRPr="0053309E">
        <w:rPr>
          <w:rFonts w:ascii="Segoe UI Symbol" w:hAnsi="Segoe UI Symbol" w:cs="Segoe UI Symbol"/>
          <w:sz w:val="24"/>
          <w:szCs w:val="24"/>
        </w:rPr>
        <w:t>☐</w:t>
      </w:r>
      <w:r w:rsidRPr="0053309E">
        <w:rPr>
          <w:rFonts w:cstheme="minorHAnsi"/>
          <w:sz w:val="24"/>
          <w:szCs w:val="24"/>
        </w:rPr>
        <w:t xml:space="preserve"> Data ostatniego testu sprzętu wspierającego: _________________________</w:t>
      </w:r>
    </w:p>
    <w:p w14:paraId="387F0867" w14:textId="77777777" w:rsidR="003652EE" w:rsidRPr="0053309E" w:rsidRDefault="003652EE" w:rsidP="003652EE">
      <w:pPr>
        <w:spacing w:line="360" w:lineRule="auto"/>
        <w:rPr>
          <w:rFonts w:cstheme="minorHAnsi"/>
          <w:sz w:val="24"/>
          <w:szCs w:val="24"/>
        </w:rPr>
      </w:pPr>
      <w:r w:rsidRPr="0053309E">
        <w:rPr>
          <w:rFonts w:ascii="Segoe UI Symbol" w:hAnsi="Segoe UI Symbol" w:cs="Segoe UI Symbol"/>
          <w:sz w:val="24"/>
          <w:szCs w:val="24"/>
        </w:rPr>
        <w:t>☐</w:t>
      </w:r>
      <w:r w:rsidRPr="0053309E">
        <w:rPr>
          <w:rFonts w:cstheme="minorHAnsi"/>
          <w:sz w:val="24"/>
          <w:szCs w:val="24"/>
        </w:rPr>
        <w:t xml:space="preserve"> Osoba odpowiedzialna za testy: ________________________________</w:t>
      </w:r>
    </w:p>
    <w:p w14:paraId="7C72293C" w14:textId="77777777" w:rsidR="003652EE" w:rsidRPr="0053309E" w:rsidRDefault="003652EE" w:rsidP="003652EE">
      <w:pPr>
        <w:spacing w:line="360" w:lineRule="auto"/>
        <w:rPr>
          <w:rFonts w:cstheme="minorHAnsi"/>
          <w:sz w:val="24"/>
          <w:szCs w:val="24"/>
        </w:rPr>
      </w:pPr>
      <w:r w:rsidRPr="0053309E">
        <w:rPr>
          <w:rFonts w:ascii="Segoe UI Symbol" w:hAnsi="Segoe UI Symbol" w:cs="Segoe UI Symbol"/>
          <w:sz w:val="24"/>
          <w:szCs w:val="24"/>
        </w:rPr>
        <w:t>☐</w:t>
      </w:r>
      <w:r w:rsidRPr="0053309E">
        <w:rPr>
          <w:rFonts w:cstheme="minorHAnsi"/>
          <w:sz w:val="24"/>
          <w:szCs w:val="24"/>
        </w:rPr>
        <w:t xml:space="preserve"> Uwagi z testów: ________________________________</w:t>
      </w:r>
    </w:p>
    <w:p w14:paraId="42A4F07D" w14:textId="77777777" w:rsidR="003652EE" w:rsidRPr="0053309E" w:rsidRDefault="003652EE" w:rsidP="003652EE">
      <w:pPr>
        <w:spacing w:line="360" w:lineRule="auto"/>
        <w:rPr>
          <w:rFonts w:cstheme="minorHAnsi"/>
          <w:sz w:val="24"/>
          <w:szCs w:val="28"/>
        </w:rPr>
      </w:pPr>
      <w:r w:rsidRPr="0053309E">
        <w:rPr>
          <w:rFonts w:ascii="Segoe UI Symbol" w:hAnsi="Segoe UI Symbol" w:cs="Segoe UI Symbol"/>
          <w:sz w:val="24"/>
          <w:szCs w:val="28"/>
        </w:rPr>
        <w:t>☐</w:t>
      </w:r>
      <w:r w:rsidRPr="0053309E">
        <w:rPr>
          <w:rFonts w:cstheme="minorHAnsi"/>
          <w:sz w:val="24"/>
          <w:szCs w:val="28"/>
        </w:rPr>
        <w:t xml:space="preserve"> Zgłoszone usterki i sposób ich usunięcia: ________________________________</w:t>
      </w:r>
    </w:p>
    <w:p w14:paraId="4CAAB178" w14:textId="77777777" w:rsidR="003652EE" w:rsidRPr="0053309E" w:rsidRDefault="003652EE" w:rsidP="003652EE">
      <w:pPr>
        <w:spacing w:line="360" w:lineRule="auto"/>
        <w:rPr>
          <w:rFonts w:cstheme="minorHAnsi"/>
          <w:sz w:val="24"/>
          <w:szCs w:val="28"/>
        </w:rPr>
      </w:pPr>
      <w:r w:rsidRPr="0053309E">
        <w:rPr>
          <w:rFonts w:ascii="Segoe UI Symbol" w:hAnsi="Segoe UI Symbol" w:cs="Segoe UI Symbol"/>
          <w:sz w:val="24"/>
          <w:szCs w:val="28"/>
        </w:rPr>
        <w:t>☐</w:t>
      </w:r>
      <w:r w:rsidRPr="0053309E">
        <w:rPr>
          <w:rFonts w:cstheme="minorHAnsi"/>
          <w:sz w:val="24"/>
          <w:szCs w:val="28"/>
        </w:rPr>
        <w:t xml:space="preserve"> Oświadczam, że miejsce realizacji usługi poradnictwa zawodowego jest w pełni przygotowane pod względem organizacyjnym i technicznym do obsługi osób z różnymi rodzajami niepełnosprawności, zgodnie z obowiązującymi standardami dostępności.</w:t>
      </w:r>
    </w:p>
    <w:p w14:paraId="47CDB21A" w14:textId="77777777" w:rsidR="003652EE" w:rsidRPr="003351C3" w:rsidRDefault="003652EE" w:rsidP="003652EE">
      <w:pPr>
        <w:spacing w:line="360" w:lineRule="auto"/>
        <w:rPr>
          <w:rFonts w:cstheme="minorHAnsi"/>
        </w:rPr>
      </w:pPr>
    </w:p>
    <w:p w14:paraId="7124CBAC" w14:textId="5C59E907" w:rsidR="003351C3" w:rsidRPr="003351C3" w:rsidRDefault="003351C3" w:rsidP="00C05D2D">
      <w:pPr>
        <w:outlineLvl w:val="0"/>
        <w:rPr>
          <w:rFonts w:cstheme="minorHAnsi"/>
          <w:b/>
          <w:color w:val="262626"/>
        </w:rPr>
      </w:pPr>
      <w:bookmarkStart w:id="45" w:name="_Hlk210660192"/>
      <w:bookmarkStart w:id="46" w:name="_Toc244160050"/>
      <w:r w:rsidRPr="003351C3">
        <w:rPr>
          <w:rFonts w:cstheme="minorHAnsi"/>
          <w:b/>
          <w:color w:val="262626"/>
        </w:rPr>
        <w:t>5.1.FORMULARZ ROZPOZNANIA POTRZEB OSÓB Z NIEPEŁNOSPRAWNOŚCIĄ</w:t>
      </w:r>
      <w:bookmarkEnd w:id="46"/>
    </w:p>
    <w:p w14:paraId="2BA67ECB" w14:textId="77777777" w:rsidR="003351C3" w:rsidRPr="003351C3" w:rsidRDefault="003351C3" w:rsidP="00C05D2D">
      <w:pPr>
        <w:outlineLvl w:val="0"/>
        <w:rPr>
          <w:rFonts w:cstheme="minorHAnsi"/>
          <w:b/>
          <w:color w:val="262626"/>
        </w:rPr>
      </w:pPr>
      <w:bookmarkStart w:id="47" w:name="_Toc244160051"/>
      <w:r w:rsidRPr="003351C3">
        <w:rPr>
          <w:rFonts w:cstheme="minorHAnsi"/>
          <w:b/>
          <w:color w:val="262626"/>
        </w:rPr>
        <w:t>W ZAKRESIE USUWANIA BARIER ARCHITEKTONICZNYCH, KOMUNIKACYJNYCH I TECHNICZNYCH.</w:t>
      </w:r>
      <w:bookmarkEnd w:id="47"/>
    </w:p>
    <w:p w14:paraId="2D5B0E95" w14:textId="77777777" w:rsidR="003351C3" w:rsidRPr="003351C3" w:rsidRDefault="003351C3" w:rsidP="003351C3">
      <w:pPr>
        <w:outlineLvl w:val="0"/>
        <w:rPr>
          <w:rFonts w:cstheme="minorHAnsi"/>
          <w:color w:val="262626"/>
          <w:u w:val="single"/>
        </w:rPr>
      </w:pPr>
    </w:p>
    <w:tbl>
      <w:tblPr>
        <w:tblW w:w="5000" w:type="pct"/>
        <w:tblLook w:val="0000" w:firstRow="0" w:lastRow="0" w:firstColumn="0" w:lastColumn="0" w:noHBand="0" w:noVBand="0"/>
      </w:tblPr>
      <w:tblGrid>
        <w:gridCol w:w="4256"/>
        <w:gridCol w:w="4806"/>
      </w:tblGrid>
      <w:tr w:rsidR="003351C3" w:rsidRPr="0053309E" w14:paraId="72902DA3" w14:textId="77777777" w:rsidTr="005818E5">
        <w:trPr>
          <w:trHeight w:val="471"/>
        </w:trPr>
        <w:tc>
          <w:tcPr>
            <w:tcW w:w="2348" w:type="pct"/>
            <w:tcBorders>
              <w:top w:val="single" w:sz="4" w:space="0" w:color="000000"/>
              <w:left w:val="single" w:sz="4" w:space="0" w:color="000000"/>
              <w:bottom w:val="single" w:sz="4" w:space="0" w:color="000000"/>
            </w:tcBorders>
            <w:shd w:val="clear" w:color="auto" w:fill="F2F2F2"/>
            <w:vAlign w:val="center"/>
          </w:tcPr>
          <w:p w14:paraId="194B45FE" w14:textId="77777777" w:rsidR="003351C3" w:rsidRPr="0053309E" w:rsidRDefault="003351C3" w:rsidP="005818E5">
            <w:pPr>
              <w:widowControl w:val="0"/>
              <w:suppressAutoHyphens/>
              <w:rPr>
                <w:rFonts w:eastAsia="Lucida Sans Unicode" w:cstheme="minorHAnsi"/>
                <w:color w:val="262626"/>
                <w:sz w:val="24"/>
                <w:szCs w:val="24"/>
              </w:rPr>
            </w:pPr>
            <w:r w:rsidRPr="0053309E">
              <w:rPr>
                <w:rFonts w:eastAsia="Lucida Sans Unicode" w:cstheme="minorHAnsi"/>
                <w:color w:val="262626"/>
                <w:sz w:val="24"/>
                <w:szCs w:val="24"/>
              </w:rPr>
              <w:t>Imię i nazwisko Kandydata/</w:t>
            </w:r>
            <w:proofErr w:type="spellStart"/>
            <w:r w:rsidRPr="0053309E">
              <w:rPr>
                <w:rFonts w:eastAsia="Lucida Sans Unicode" w:cstheme="minorHAnsi"/>
                <w:color w:val="262626"/>
                <w:sz w:val="24"/>
                <w:szCs w:val="24"/>
              </w:rPr>
              <w:t>tki</w:t>
            </w:r>
            <w:proofErr w:type="spellEnd"/>
          </w:p>
        </w:tc>
        <w:tc>
          <w:tcPr>
            <w:tcW w:w="2652" w:type="pct"/>
            <w:tcBorders>
              <w:top w:val="single" w:sz="4" w:space="0" w:color="000000"/>
              <w:left w:val="single" w:sz="4" w:space="0" w:color="000000"/>
              <w:bottom w:val="single" w:sz="4" w:space="0" w:color="000000"/>
              <w:right w:val="single" w:sz="4" w:space="0" w:color="000000"/>
            </w:tcBorders>
            <w:vAlign w:val="center"/>
          </w:tcPr>
          <w:p w14:paraId="77C8EF45" w14:textId="77777777" w:rsidR="003351C3" w:rsidRPr="0053309E" w:rsidRDefault="003351C3" w:rsidP="005818E5">
            <w:pPr>
              <w:widowControl w:val="0"/>
              <w:suppressAutoHyphens/>
              <w:snapToGrid w:val="0"/>
              <w:rPr>
                <w:rFonts w:eastAsia="Lucida Sans Unicode" w:cstheme="minorHAnsi"/>
                <w:color w:val="262626"/>
                <w:sz w:val="24"/>
                <w:szCs w:val="24"/>
              </w:rPr>
            </w:pPr>
          </w:p>
        </w:tc>
      </w:tr>
      <w:tr w:rsidR="003351C3" w:rsidRPr="0053309E" w14:paraId="5B4FEFF1" w14:textId="77777777" w:rsidTr="005818E5">
        <w:trPr>
          <w:trHeight w:val="471"/>
        </w:trPr>
        <w:tc>
          <w:tcPr>
            <w:tcW w:w="2348" w:type="pct"/>
            <w:tcBorders>
              <w:top w:val="single" w:sz="4" w:space="0" w:color="000000"/>
              <w:left w:val="single" w:sz="4" w:space="0" w:color="000000"/>
              <w:bottom w:val="single" w:sz="4" w:space="0" w:color="000000"/>
            </w:tcBorders>
            <w:shd w:val="clear" w:color="auto" w:fill="F2F2F2"/>
            <w:vAlign w:val="center"/>
          </w:tcPr>
          <w:p w14:paraId="2033C4EC" w14:textId="77777777" w:rsidR="003351C3" w:rsidRPr="0053309E" w:rsidRDefault="003351C3" w:rsidP="005818E5">
            <w:pPr>
              <w:widowControl w:val="0"/>
              <w:suppressAutoHyphens/>
              <w:rPr>
                <w:rFonts w:eastAsia="Lucida Sans Unicode" w:cstheme="minorHAnsi"/>
                <w:color w:val="262626"/>
                <w:sz w:val="24"/>
                <w:szCs w:val="24"/>
              </w:rPr>
            </w:pPr>
            <w:r w:rsidRPr="0053309E">
              <w:rPr>
                <w:rFonts w:eastAsia="Lucida Sans Unicode" w:cstheme="minorHAnsi"/>
                <w:color w:val="262626"/>
                <w:sz w:val="24"/>
                <w:szCs w:val="24"/>
              </w:rPr>
              <w:t xml:space="preserve">Adres </w:t>
            </w:r>
          </w:p>
        </w:tc>
        <w:tc>
          <w:tcPr>
            <w:tcW w:w="2652" w:type="pct"/>
            <w:tcBorders>
              <w:top w:val="single" w:sz="4" w:space="0" w:color="000000"/>
              <w:left w:val="single" w:sz="4" w:space="0" w:color="000000"/>
              <w:bottom w:val="single" w:sz="4" w:space="0" w:color="000000"/>
              <w:right w:val="single" w:sz="4" w:space="0" w:color="000000"/>
            </w:tcBorders>
            <w:vAlign w:val="center"/>
          </w:tcPr>
          <w:p w14:paraId="7D164B33" w14:textId="77777777" w:rsidR="003351C3" w:rsidRPr="0053309E" w:rsidRDefault="003351C3" w:rsidP="005818E5">
            <w:pPr>
              <w:widowControl w:val="0"/>
              <w:suppressAutoHyphens/>
              <w:snapToGrid w:val="0"/>
              <w:rPr>
                <w:rFonts w:eastAsia="Lucida Sans Unicode" w:cstheme="minorHAnsi"/>
                <w:i/>
                <w:color w:val="262626"/>
                <w:sz w:val="24"/>
                <w:szCs w:val="24"/>
              </w:rPr>
            </w:pPr>
          </w:p>
        </w:tc>
      </w:tr>
      <w:tr w:rsidR="003351C3" w:rsidRPr="0053309E" w14:paraId="75EBAB15" w14:textId="77777777" w:rsidTr="005818E5">
        <w:trPr>
          <w:trHeight w:val="471"/>
        </w:trPr>
        <w:tc>
          <w:tcPr>
            <w:tcW w:w="2348" w:type="pct"/>
            <w:tcBorders>
              <w:top w:val="single" w:sz="4" w:space="0" w:color="000000"/>
              <w:left w:val="single" w:sz="4" w:space="0" w:color="000000"/>
              <w:bottom w:val="single" w:sz="4" w:space="0" w:color="000000"/>
            </w:tcBorders>
            <w:shd w:val="clear" w:color="auto" w:fill="F2F2F2"/>
            <w:vAlign w:val="center"/>
          </w:tcPr>
          <w:p w14:paraId="24B4D9AD" w14:textId="77777777" w:rsidR="003351C3" w:rsidRPr="0053309E" w:rsidRDefault="003351C3" w:rsidP="005818E5">
            <w:pPr>
              <w:widowControl w:val="0"/>
              <w:suppressAutoHyphens/>
              <w:rPr>
                <w:rFonts w:eastAsia="Lucida Sans Unicode" w:cstheme="minorHAnsi"/>
                <w:color w:val="262626"/>
                <w:sz w:val="24"/>
                <w:szCs w:val="24"/>
              </w:rPr>
            </w:pPr>
            <w:r w:rsidRPr="0053309E">
              <w:rPr>
                <w:rFonts w:eastAsia="Lucida Sans Unicode" w:cstheme="minorHAnsi"/>
                <w:color w:val="262626"/>
                <w:sz w:val="24"/>
                <w:szCs w:val="24"/>
              </w:rPr>
              <w:t>Pesel</w:t>
            </w:r>
          </w:p>
        </w:tc>
        <w:tc>
          <w:tcPr>
            <w:tcW w:w="2652" w:type="pct"/>
            <w:tcBorders>
              <w:top w:val="single" w:sz="4" w:space="0" w:color="000000"/>
              <w:left w:val="single" w:sz="4" w:space="0" w:color="000000"/>
              <w:bottom w:val="single" w:sz="4" w:space="0" w:color="000000"/>
              <w:right w:val="single" w:sz="4" w:space="0" w:color="000000"/>
            </w:tcBorders>
            <w:vAlign w:val="center"/>
          </w:tcPr>
          <w:p w14:paraId="490F959E" w14:textId="77777777" w:rsidR="003351C3" w:rsidRPr="0053309E" w:rsidRDefault="003351C3" w:rsidP="005818E5">
            <w:pPr>
              <w:widowControl w:val="0"/>
              <w:suppressAutoHyphens/>
              <w:snapToGrid w:val="0"/>
              <w:rPr>
                <w:rFonts w:eastAsia="Lucida Sans Unicode" w:cstheme="minorHAnsi"/>
                <w:i/>
                <w:color w:val="262626"/>
                <w:sz w:val="24"/>
                <w:szCs w:val="24"/>
              </w:rPr>
            </w:pPr>
          </w:p>
        </w:tc>
      </w:tr>
    </w:tbl>
    <w:p w14:paraId="6D0F38EA" w14:textId="77777777" w:rsidR="003351C3" w:rsidRPr="0053309E" w:rsidRDefault="003351C3" w:rsidP="003351C3">
      <w:pPr>
        <w:suppressAutoHyphens/>
        <w:jc w:val="both"/>
        <w:rPr>
          <w:rFonts w:cstheme="minorHAnsi"/>
          <w:color w:val="262626"/>
          <w:sz w:val="24"/>
          <w:szCs w:val="24"/>
        </w:rPr>
      </w:pPr>
    </w:p>
    <w:tbl>
      <w:tblPr>
        <w:tblW w:w="5000" w:type="pct"/>
        <w:tblInd w:w="-34" w:type="dxa"/>
        <w:tblLook w:val="0000" w:firstRow="0" w:lastRow="0" w:firstColumn="0" w:lastColumn="0" w:noHBand="0" w:noVBand="0"/>
      </w:tblPr>
      <w:tblGrid>
        <w:gridCol w:w="4533"/>
        <w:gridCol w:w="4529"/>
      </w:tblGrid>
      <w:tr w:rsidR="003351C3" w:rsidRPr="0053309E" w14:paraId="42D21492" w14:textId="77777777" w:rsidTr="005818E5">
        <w:trPr>
          <w:trHeight w:val="471"/>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F2F2F2"/>
            <w:vAlign w:val="center"/>
          </w:tcPr>
          <w:bookmarkEnd w:id="45"/>
          <w:p w14:paraId="7C07659C" w14:textId="77777777" w:rsidR="003351C3" w:rsidRPr="0053309E" w:rsidRDefault="003351C3" w:rsidP="004933AB">
            <w:pPr>
              <w:widowControl w:val="0"/>
              <w:numPr>
                <w:ilvl w:val="0"/>
                <w:numId w:val="6"/>
              </w:numPr>
              <w:suppressAutoHyphens/>
              <w:snapToGrid w:val="0"/>
              <w:spacing w:after="0" w:line="240" w:lineRule="auto"/>
              <w:rPr>
                <w:rFonts w:eastAsia="Lucida Sans Unicode" w:cstheme="minorHAnsi"/>
                <w:b/>
                <w:color w:val="262626"/>
                <w:sz w:val="24"/>
                <w:szCs w:val="24"/>
              </w:rPr>
            </w:pPr>
            <w:r w:rsidRPr="0053309E">
              <w:rPr>
                <w:rFonts w:eastAsia="Lucida Sans Unicode" w:cstheme="minorHAnsi"/>
                <w:b/>
                <w:color w:val="262626"/>
                <w:sz w:val="24"/>
                <w:szCs w:val="24"/>
              </w:rPr>
              <w:t>Jestem osobą z niepełnosprawnością</w:t>
            </w:r>
          </w:p>
        </w:tc>
      </w:tr>
      <w:tr w:rsidR="003351C3" w:rsidRPr="0053309E" w14:paraId="62E0462A" w14:textId="77777777" w:rsidTr="005818E5">
        <w:trPr>
          <w:trHeight w:val="471"/>
        </w:trPr>
        <w:tc>
          <w:tcPr>
            <w:tcW w:w="250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06C0B78" w14:textId="77777777" w:rsidR="003351C3" w:rsidRPr="0053309E" w:rsidRDefault="003351C3" w:rsidP="005818E5">
            <w:pPr>
              <w:widowControl w:val="0"/>
              <w:suppressAutoHyphens/>
              <w:snapToGrid w:val="0"/>
              <w:jc w:val="center"/>
              <w:rPr>
                <w:rFonts w:eastAsia="Lucida Sans Unicode" w:cstheme="minorHAnsi"/>
                <w:color w:val="262626"/>
                <w:sz w:val="24"/>
                <w:szCs w:val="24"/>
              </w:rPr>
            </w:pPr>
            <w:r w:rsidRPr="0053309E">
              <w:rPr>
                <w:rFonts w:eastAsia="Lucida Sans Unicode" w:cstheme="minorHAnsi"/>
                <w:color w:val="262626"/>
                <w:sz w:val="24"/>
                <w:szCs w:val="24"/>
              </w:rPr>
              <w:lastRenderedPageBreak/>
              <w:sym w:font="Webdings" w:char="F063"/>
            </w:r>
            <w:r w:rsidRPr="0053309E">
              <w:rPr>
                <w:rFonts w:eastAsia="Lucida Sans Unicode" w:cstheme="minorHAnsi"/>
                <w:color w:val="262626"/>
                <w:sz w:val="24"/>
                <w:szCs w:val="24"/>
              </w:rPr>
              <w:t xml:space="preserve"> TAK  </w:t>
            </w:r>
          </w:p>
        </w:tc>
        <w:tc>
          <w:tcPr>
            <w:tcW w:w="249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1C00B9B0" w14:textId="77777777" w:rsidR="003351C3" w:rsidRPr="0053309E" w:rsidRDefault="003351C3" w:rsidP="005818E5">
            <w:pPr>
              <w:widowControl w:val="0"/>
              <w:suppressAutoHyphens/>
              <w:snapToGrid w:val="0"/>
              <w:jc w:val="center"/>
              <w:rPr>
                <w:rFonts w:eastAsia="Lucida Sans Unicode" w:cstheme="minorHAnsi"/>
                <w:color w:val="262626"/>
                <w:sz w:val="24"/>
                <w:szCs w:val="24"/>
              </w:rPr>
            </w:pPr>
            <w:r w:rsidRPr="0053309E">
              <w:rPr>
                <w:rFonts w:eastAsia="Lucida Sans Unicode" w:cstheme="minorHAnsi"/>
                <w:color w:val="262626"/>
                <w:sz w:val="24"/>
                <w:szCs w:val="24"/>
              </w:rPr>
              <w:sym w:font="Webdings" w:char="F063"/>
            </w:r>
            <w:r w:rsidRPr="0053309E">
              <w:rPr>
                <w:rFonts w:eastAsia="Lucida Sans Unicode" w:cstheme="minorHAnsi"/>
                <w:color w:val="262626"/>
                <w:sz w:val="24"/>
                <w:szCs w:val="24"/>
              </w:rPr>
              <w:t xml:space="preserve"> NIE</w:t>
            </w:r>
          </w:p>
        </w:tc>
      </w:tr>
      <w:tr w:rsidR="003351C3" w:rsidRPr="0053309E" w14:paraId="3A394162" w14:textId="77777777" w:rsidTr="005818E5">
        <w:trPr>
          <w:trHeight w:val="471"/>
        </w:trPr>
        <w:tc>
          <w:tcPr>
            <w:tcW w:w="5000" w:type="pct"/>
            <w:gridSpan w:val="2"/>
            <w:tcBorders>
              <w:top w:val="single" w:sz="4" w:space="0" w:color="000000"/>
              <w:left w:val="single" w:sz="4" w:space="0" w:color="000000"/>
              <w:bottom w:val="single" w:sz="4" w:space="0" w:color="000000"/>
              <w:right w:val="single" w:sz="4" w:space="0" w:color="000000"/>
            </w:tcBorders>
            <w:shd w:val="clear" w:color="auto" w:fill="F2F2F2"/>
            <w:vAlign w:val="center"/>
          </w:tcPr>
          <w:p w14:paraId="50F0A00F" w14:textId="77777777" w:rsidR="003351C3" w:rsidRPr="0053309E" w:rsidRDefault="003351C3" w:rsidP="004933AB">
            <w:pPr>
              <w:widowControl w:val="0"/>
              <w:numPr>
                <w:ilvl w:val="0"/>
                <w:numId w:val="6"/>
              </w:numPr>
              <w:suppressAutoHyphens/>
              <w:snapToGrid w:val="0"/>
              <w:spacing w:after="0" w:line="240" w:lineRule="auto"/>
              <w:rPr>
                <w:rFonts w:eastAsia="Lucida Sans Unicode" w:cstheme="minorHAnsi"/>
                <w:b/>
                <w:color w:val="262626"/>
                <w:sz w:val="24"/>
                <w:szCs w:val="24"/>
              </w:rPr>
            </w:pPr>
            <w:r w:rsidRPr="0053309E">
              <w:rPr>
                <w:rFonts w:eastAsia="Lucida Sans Unicode" w:cstheme="minorHAnsi"/>
                <w:b/>
                <w:color w:val="262626"/>
                <w:sz w:val="24"/>
                <w:szCs w:val="24"/>
              </w:rPr>
              <w:t>Niepełnosprawność potwierdzona:</w:t>
            </w:r>
          </w:p>
        </w:tc>
      </w:tr>
      <w:tr w:rsidR="003351C3" w:rsidRPr="0053309E" w14:paraId="423CFFF2" w14:textId="77777777" w:rsidTr="005818E5">
        <w:trPr>
          <w:trHeight w:val="471"/>
        </w:trPr>
        <w:tc>
          <w:tcPr>
            <w:tcW w:w="250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18E0F96" w14:textId="77777777" w:rsidR="003351C3" w:rsidRPr="0053309E" w:rsidRDefault="003351C3" w:rsidP="005818E5">
            <w:pPr>
              <w:widowControl w:val="0"/>
              <w:suppressAutoHyphens/>
              <w:snapToGrid w:val="0"/>
              <w:jc w:val="center"/>
              <w:rPr>
                <w:rFonts w:eastAsia="Lucida Sans Unicode" w:cstheme="minorHAnsi"/>
                <w:color w:val="262626"/>
                <w:sz w:val="24"/>
                <w:szCs w:val="24"/>
              </w:rPr>
            </w:pPr>
            <w:r w:rsidRPr="0053309E">
              <w:rPr>
                <w:rFonts w:eastAsia="Lucida Sans Unicode" w:cstheme="minorHAnsi"/>
                <w:color w:val="262626"/>
                <w:sz w:val="24"/>
                <w:szCs w:val="24"/>
              </w:rPr>
              <w:sym w:font="Webdings" w:char="F063"/>
            </w:r>
            <w:r w:rsidRPr="0053309E">
              <w:rPr>
                <w:rFonts w:eastAsia="Lucida Sans Unicode" w:cstheme="minorHAnsi"/>
                <w:color w:val="262626"/>
                <w:sz w:val="24"/>
                <w:szCs w:val="24"/>
              </w:rPr>
              <w:t xml:space="preserve"> ORZECZENIE</w:t>
            </w:r>
          </w:p>
        </w:tc>
        <w:tc>
          <w:tcPr>
            <w:tcW w:w="2499"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01F8D62C" w14:textId="77777777" w:rsidR="003351C3" w:rsidRPr="0053309E" w:rsidRDefault="003351C3" w:rsidP="005818E5">
            <w:pPr>
              <w:widowControl w:val="0"/>
              <w:suppressAutoHyphens/>
              <w:snapToGrid w:val="0"/>
              <w:jc w:val="center"/>
              <w:rPr>
                <w:rFonts w:eastAsia="Lucida Sans Unicode" w:cstheme="minorHAnsi"/>
                <w:color w:val="262626"/>
                <w:sz w:val="24"/>
                <w:szCs w:val="24"/>
              </w:rPr>
            </w:pPr>
            <w:r w:rsidRPr="0053309E">
              <w:rPr>
                <w:rFonts w:eastAsia="Lucida Sans Unicode" w:cstheme="minorHAnsi"/>
                <w:color w:val="262626"/>
                <w:sz w:val="24"/>
                <w:szCs w:val="24"/>
              </w:rPr>
              <w:t xml:space="preserve">  </w:t>
            </w:r>
            <w:r w:rsidRPr="0053309E">
              <w:rPr>
                <w:rFonts w:eastAsia="Lucida Sans Unicode" w:cstheme="minorHAnsi"/>
                <w:color w:val="262626"/>
                <w:sz w:val="24"/>
                <w:szCs w:val="24"/>
              </w:rPr>
              <w:sym w:font="Webdings" w:char="F063"/>
            </w:r>
            <w:r w:rsidRPr="0053309E">
              <w:rPr>
                <w:rFonts w:eastAsia="Lucida Sans Unicode" w:cstheme="minorHAnsi"/>
                <w:color w:val="262626"/>
                <w:sz w:val="24"/>
                <w:szCs w:val="24"/>
              </w:rPr>
              <w:t xml:space="preserve"> INNY DOKUMENT </w:t>
            </w:r>
          </w:p>
        </w:tc>
      </w:tr>
      <w:tr w:rsidR="003351C3" w:rsidRPr="0053309E" w14:paraId="0FD8A76A" w14:textId="77777777" w:rsidTr="005818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10"/>
        </w:trPr>
        <w:tc>
          <w:tcPr>
            <w:tcW w:w="5000" w:type="pct"/>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3933B5F7" w14:textId="77777777" w:rsidR="003351C3" w:rsidRPr="0053309E" w:rsidRDefault="003351C3" w:rsidP="004933AB">
            <w:pPr>
              <w:numPr>
                <w:ilvl w:val="0"/>
                <w:numId w:val="6"/>
              </w:numPr>
              <w:spacing w:after="0" w:line="240" w:lineRule="auto"/>
              <w:rPr>
                <w:rFonts w:cstheme="minorHAnsi"/>
                <w:b/>
                <w:color w:val="262626"/>
                <w:sz w:val="24"/>
                <w:szCs w:val="24"/>
              </w:rPr>
            </w:pPr>
            <w:r w:rsidRPr="0053309E">
              <w:rPr>
                <w:rFonts w:cstheme="minorHAnsi"/>
                <w:b/>
                <w:color w:val="262626"/>
                <w:sz w:val="24"/>
                <w:szCs w:val="24"/>
              </w:rPr>
              <w:t>Czy ma Pan/i specjalne potrzeby wynikające z niepełnosprawności związane z uczestnictwem w konsultacjach?</w:t>
            </w:r>
            <w:r w:rsidRPr="0053309E">
              <w:rPr>
                <w:rFonts w:cstheme="minorHAnsi"/>
                <w:color w:val="262626"/>
                <w:sz w:val="24"/>
                <w:szCs w:val="24"/>
              </w:rPr>
              <w:t xml:space="preserve"> </w:t>
            </w:r>
            <w:r w:rsidRPr="0053309E">
              <w:rPr>
                <w:rFonts w:cstheme="minorHAnsi"/>
                <w:i/>
                <w:color w:val="262626"/>
                <w:sz w:val="24"/>
                <w:szCs w:val="24"/>
              </w:rPr>
              <w:t>(można zaznaczyć więcej niż jedną odpowiedź):</w:t>
            </w:r>
          </w:p>
        </w:tc>
      </w:tr>
      <w:tr w:rsidR="003351C3" w:rsidRPr="0053309E" w14:paraId="56C1896E" w14:textId="77777777" w:rsidTr="005818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10"/>
        </w:trPr>
        <w:tc>
          <w:tcPr>
            <w:tcW w:w="5000" w:type="pct"/>
            <w:gridSpan w:val="2"/>
            <w:tcBorders>
              <w:top w:val="single" w:sz="4" w:space="0" w:color="auto"/>
              <w:left w:val="single" w:sz="4" w:space="0" w:color="auto"/>
              <w:bottom w:val="single" w:sz="4" w:space="0" w:color="auto"/>
              <w:right w:val="single" w:sz="4" w:space="0" w:color="auto"/>
            </w:tcBorders>
            <w:vAlign w:val="center"/>
          </w:tcPr>
          <w:p w14:paraId="059B4974" w14:textId="77777777" w:rsidR="003351C3" w:rsidRPr="0053309E" w:rsidRDefault="003351C3" w:rsidP="005818E5">
            <w:pPr>
              <w:rPr>
                <w:rFonts w:cstheme="minorHAnsi"/>
                <w:color w:val="262626"/>
                <w:sz w:val="24"/>
                <w:szCs w:val="24"/>
              </w:rPr>
            </w:pPr>
          </w:p>
          <w:p w14:paraId="315DA69B" w14:textId="050EB0C3" w:rsidR="003351C3" w:rsidRPr="0053309E" w:rsidRDefault="003351C3" w:rsidP="005818E5">
            <w:pPr>
              <w:ind w:left="720"/>
              <w:rPr>
                <w:rFonts w:cstheme="minorHAnsi"/>
                <w:color w:val="262626"/>
                <w:sz w:val="24"/>
                <w:szCs w:val="24"/>
              </w:rPr>
            </w:pPr>
            <w:r w:rsidRPr="0053309E">
              <w:rPr>
                <w:rFonts w:eastAsia="Lucida Sans Unicode" w:cstheme="minorHAnsi"/>
                <w:color w:val="262626"/>
                <w:sz w:val="24"/>
                <w:szCs w:val="24"/>
              </w:rPr>
              <w:sym w:font="Webdings" w:char="F063"/>
            </w:r>
            <w:r w:rsidRPr="0053309E">
              <w:rPr>
                <w:rFonts w:eastAsia="Lucida Sans Unicode" w:cstheme="minorHAnsi"/>
                <w:color w:val="262626"/>
                <w:sz w:val="24"/>
                <w:szCs w:val="24"/>
              </w:rPr>
              <w:t xml:space="preserve">  </w:t>
            </w:r>
            <w:r w:rsidRPr="0053309E">
              <w:rPr>
                <w:rFonts w:cstheme="minorHAnsi"/>
                <w:color w:val="262626"/>
                <w:sz w:val="24"/>
                <w:szCs w:val="24"/>
              </w:rPr>
              <w:t>przestrzeń dostosowana do niepełnosprawności ruchowych</w:t>
            </w:r>
          </w:p>
          <w:p w14:paraId="70CD5C60" w14:textId="1F9FCD7B" w:rsidR="003351C3" w:rsidRPr="0053309E" w:rsidRDefault="003351C3" w:rsidP="005818E5">
            <w:pPr>
              <w:ind w:left="720"/>
              <w:rPr>
                <w:rFonts w:cstheme="minorHAnsi"/>
                <w:color w:val="262626"/>
                <w:sz w:val="24"/>
                <w:szCs w:val="24"/>
              </w:rPr>
            </w:pPr>
            <w:r w:rsidRPr="0053309E">
              <w:rPr>
                <w:rFonts w:eastAsia="Lucida Sans Unicode" w:cstheme="minorHAnsi"/>
                <w:color w:val="262626"/>
                <w:sz w:val="24"/>
                <w:szCs w:val="24"/>
              </w:rPr>
              <w:sym w:font="Webdings" w:char="F063"/>
            </w:r>
            <w:r w:rsidRPr="0053309E">
              <w:rPr>
                <w:rFonts w:eastAsia="Lucida Sans Unicode" w:cstheme="minorHAnsi"/>
                <w:color w:val="262626"/>
                <w:sz w:val="24"/>
                <w:szCs w:val="24"/>
              </w:rPr>
              <w:t xml:space="preserve">  </w:t>
            </w:r>
            <w:r w:rsidRPr="0053309E">
              <w:rPr>
                <w:rFonts w:cstheme="minorHAnsi"/>
                <w:color w:val="262626"/>
                <w:sz w:val="24"/>
                <w:szCs w:val="24"/>
              </w:rPr>
              <w:t>alternatywne formy materiałów (np. z użyciem alfabetu Braille`a itp.)</w:t>
            </w:r>
          </w:p>
          <w:p w14:paraId="115DC770" w14:textId="509ABAB4" w:rsidR="003351C3" w:rsidRPr="0053309E" w:rsidRDefault="003351C3" w:rsidP="005818E5">
            <w:pPr>
              <w:ind w:left="720"/>
              <w:rPr>
                <w:rFonts w:cstheme="minorHAnsi"/>
                <w:color w:val="262626"/>
                <w:sz w:val="24"/>
                <w:szCs w:val="24"/>
              </w:rPr>
            </w:pPr>
            <w:r w:rsidRPr="0053309E">
              <w:rPr>
                <w:rFonts w:eastAsia="Lucida Sans Unicode" w:cstheme="minorHAnsi"/>
                <w:color w:val="262626"/>
                <w:sz w:val="24"/>
                <w:szCs w:val="24"/>
              </w:rPr>
              <w:sym w:font="Webdings" w:char="F063"/>
            </w:r>
            <w:r w:rsidRPr="0053309E">
              <w:rPr>
                <w:rFonts w:eastAsia="Lucida Sans Unicode" w:cstheme="minorHAnsi"/>
                <w:color w:val="262626"/>
                <w:sz w:val="24"/>
                <w:szCs w:val="24"/>
              </w:rPr>
              <w:t xml:space="preserve">  </w:t>
            </w:r>
            <w:r w:rsidRPr="0053309E">
              <w:rPr>
                <w:rFonts w:cstheme="minorHAnsi"/>
                <w:color w:val="262626"/>
                <w:sz w:val="24"/>
                <w:szCs w:val="24"/>
              </w:rPr>
              <w:t>zapewnienie systemu wspomagającego słyszenie</w:t>
            </w:r>
          </w:p>
          <w:p w14:paraId="55B8D134" w14:textId="5AF96F1E" w:rsidR="003351C3" w:rsidRPr="0053309E" w:rsidRDefault="003351C3" w:rsidP="005818E5">
            <w:pPr>
              <w:ind w:left="720"/>
              <w:rPr>
                <w:rFonts w:cstheme="minorHAnsi"/>
                <w:color w:val="262626"/>
                <w:sz w:val="24"/>
                <w:szCs w:val="24"/>
              </w:rPr>
            </w:pPr>
            <w:r w:rsidRPr="0053309E">
              <w:rPr>
                <w:rFonts w:eastAsia="Lucida Sans Unicode" w:cstheme="minorHAnsi"/>
                <w:color w:val="262626"/>
                <w:sz w:val="24"/>
                <w:szCs w:val="24"/>
              </w:rPr>
              <w:sym w:font="Webdings" w:char="F063"/>
            </w:r>
            <w:r w:rsidRPr="0053309E">
              <w:rPr>
                <w:rFonts w:eastAsia="Lucida Sans Unicode" w:cstheme="minorHAnsi"/>
                <w:color w:val="262626"/>
                <w:sz w:val="24"/>
                <w:szCs w:val="24"/>
              </w:rPr>
              <w:t xml:space="preserve">  </w:t>
            </w:r>
            <w:r w:rsidRPr="0053309E">
              <w:rPr>
                <w:rFonts w:cstheme="minorHAnsi"/>
                <w:color w:val="262626"/>
                <w:sz w:val="24"/>
                <w:szCs w:val="24"/>
              </w:rPr>
              <w:t>zapewnienie tłumacza języka migowego</w:t>
            </w:r>
          </w:p>
          <w:p w14:paraId="2E3E969A" w14:textId="5B1CA884" w:rsidR="003351C3" w:rsidRPr="0053309E" w:rsidRDefault="003351C3" w:rsidP="005818E5">
            <w:pPr>
              <w:ind w:left="720"/>
              <w:rPr>
                <w:rFonts w:cstheme="minorHAnsi"/>
                <w:color w:val="262626"/>
                <w:sz w:val="24"/>
                <w:szCs w:val="24"/>
              </w:rPr>
            </w:pPr>
            <w:r w:rsidRPr="0053309E">
              <w:rPr>
                <w:rFonts w:eastAsia="Lucida Sans Unicode" w:cstheme="minorHAnsi"/>
                <w:color w:val="262626"/>
                <w:sz w:val="24"/>
                <w:szCs w:val="24"/>
              </w:rPr>
              <w:sym w:font="Webdings" w:char="F063"/>
            </w:r>
            <w:r w:rsidRPr="0053309E">
              <w:rPr>
                <w:rFonts w:eastAsia="Lucida Sans Unicode" w:cstheme="minorHAnsi"/>
                <w:color w:val="262626"/>
                <w:sz w:val="24"/>
                <w:szCs w:val="24"/>
              </w:rPr>
              <w:t xml:space="preserve">  </w:t>
            </w:r>
            <w:r w:rsidRPr="0053309E">
              <w:rPr>
                <w:rFonts w:cstheme="minorHAnsi"/>
                <w:color w:val="262626"/>
                <w:sz w:val="24"/>
                <w:szCs w:val="24"/>
              </w:rPr>
              <w:t>specjalne wyżywienie (wymagana dieta</w:t>
            </w:r>
            <w:r w:rsidR="0053309E">
              <w:rPr>
                <w:rFonts w:cstheme="minorHAnsi"/>
                <w:color w:val="262626"/>
                <w:sz w:val="24"/>
                <w:szCs w:val="24"/>
              </w:rPr>
              <w:t>)</w:t>
            </w:r>
          </w:p>
          <w:p w14:paraId="32245C33" w14:textId="77777777" w:rsidR="003351C3" w:rsidRPr="0053309E" w:rsidRDefault="003351C3" w:rsidP="005818E5">
            <w:pPr>
              <w:ind w:left="720"/>
              <w:rPr>
                <w:rFonts w:cstheme="minorHAnsi"/>
                <w:color w:val="262626"/>
                <w:sz w:val="24"/>
                <w:szCs w:val="24"/>
              </w:rPr>
            </w:pPr>
            <w:r w:rsidRPr="0053309E">
              <w:rPr>
                <w:rFonts w:eastAsia="Lucida Sans Unicode" w:cstheme="minorHAnsi"/>
                <w:color w:val="262626"/>
                <w:sz w:val="24"/>
                <w:szCs w:val="24"/>
              </w:rPr>
              <w:sym w:font="Webdings" w:char="F063"/>
            </w:r>
            <w:r w:rsidRPr="0053309E">
              <w:rPr>
                <w:rFonts w:eastAsia="Lucida Sans Unicode" w:cstheme="minorHAnsi"/>
                <w:color w:val="262626"/>
                <w:sz w:val="24"/>
                <w:szCs w:val="24"/>
              </w:rPr>
              <w:t xml:space="preserve">  </w:t>
            </w:r>
            <w:r w:rsidRPr="0053309E">
              <w:rPr>
                <w:rFonts w:cstheme="minorHAnsi"/>
                <w:color w:val="262626"/>
                <w:sz w:val="24"/>
                <w:szCs w:val="24"/>
              </w:rPr>
              <w:t>inne: …………………………………………………………………………………</w:t>
            </w:r>
          </w:p>
          <w:p w14:paraId="37F1EA98" w14:textId="77777777" w:rsidR="003351C3" w:rsidRPr="0053309E" w:rsidRDefault="003351C3" w:rsidP="005818E5">
            <w:pPr>
              <w:ind w:left="1418"/>
              <w:rPr>
                <w:rFonts w:cstheme="minorHAnsi"/>
                <w:b/>
                <w:color w:val="262626"/>
                <w:sz w:val="24"/>
                <w:szCs w:val="24"/>
              </w:rPr>
            </w:pPr>
          </w:p>
        </w:tc>
      </w:tr>
      <w:tr w:rsidR="003351C3" w:rsidRPr="0053309E" w14:paraId="0A5F300C" w14:textId="77777777" w:rsidTr="005818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10"/>
        </w:trPr>
        <w:tc>
          <w:tcPr>
            <w:tcW w:w="5000" w:type="pct"/>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59C23459" w14:textId="77777777" w:rsidR="003351C3" w:rsidRPr="0053309E" w:rsidRDefault="003351C3" w:rsidP="004933AB">
            <w:pPr>
              <w:numPr>
                <w:ilvl w:val="0"/>
                <w:numId w:val="6"/>
              </w:numPr>
              <w:spacing w:after="0" w:line="240" w:lineRule="auto"/>
              <w:rPr>
                <w:rFonts w:cstheme="minorHAnsi"/>
                <w:b/>
                <w:color w:val="262626"/>
                <w:sz w:val="24"/>
                <w:szCs w:val="24"/>
              </w:rPr>
            </w:pPr>
            <w:r w:rsidRPr="0053309E">
              <w:rPr>
                <w:rFonts w:cstheme="minorHAnsi"/>
                <w:b/>
                <w:color w:val="262626"/>
                <w:sz w:val="24"/>
                <w:szCs w:val="24"/>
              </w:rPr>
              <w:t xml:space="preserve">Jakie trudności ma Pan/ Pani ze względu na swoją niepełnosprawność? </w:t>
            </w:r>
            <w:r w:rsidRPr="0053309E">
              <w:rPr>
                <w:rFonts w:cstheme="minorHAnsi"/>
                <w:b/>
                <w:color w:val="262626"/>
                <w:sz w:val="24"/>
                <w:szCs w:val="24"/>
              </w:rPr>
              <w:br/>
            </w:r>
            <w:r w:rsidRPr="0053309E">
              <w:rPr>
                <w:rFonts w:cstheme="minorHAnsi"/>
                <w:i/>
                <w:color w:val="262626"/>
                <w:sz w:val="24"/>
                <w:szCs w:val="24"/>
              </w:rPr>
              <w:t>(można zaznaczyć więcej niż jedną odpowiedź):</w:t>
            </w:r>
          </w:p>
        </w:tc>
      </w:tr>
      <w:tr w:rsidR="003351C3" w:rsidRPr="0053309E" w14:paraId="5DEC6BB2" w14:textId="77777777" w:rsidTr="005818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10"/>
        </w:trPr>
        <w:tc>
          <w:tcPr>
            <w:tcW w:w="5000" w:type="pct"/>
            <w:gridSpan w:val="2"/>
            <w:tcBorders>
              <w:top w:val="single" w:sz="4" w:space="0" w:color="auto"/>
              <w:left w:val="single" w:sz="4" w:space="0" w:color="auto"/>
              <w:bottom w:val="single" w:sz="4" w:space="0" w:color="auto"/>
              <w:right w:val="single" w:sz="4" w:space="0" w:color="auto"/>
            </w:tcBorders>
            <w:vAlign w:val="center"/>
          </w:tcPr>
          <w:p w14:paraId="00C2FD8D" w14:textId="77777777" w:rsidR="003351C3" w:rsidRPr="0053309E" w:rsidRDefault="003351C3" w:rsidP="005818E5">
            <w:pPr>
              <w:ind w:left="720"/>
              <w:rPr>
                <w:rFonts w:cstheme="minorHAnsi"/>
                <w:color w:val="262626"/>
                <w:sz w:val="24"/>
                <w:szCs w:val="24"/>
              </w:rPr>
            </w:pPr>
          </w:p>
          <w:p w14:paraId="5385BEBF" w14:textId="77777777" w:rsidR="003351C3" w:rsidRPr="0053309E" w:rsidRDefault="003351C3" w:rsidP="005818E5">
            <w:pPr>
              <w:ind w:left="720"/>
              <w:rPr>
                <w:rFonts w:cstheme="minorHAnsi"/>
                <w:color w:val="262626"/>
                <w:sz w:val="24"/>
                <w:szCs w:val="24"/>
              </w:rPr>
            </w:pPr>
            <w:r w:rsidRPr="0053309E">
              <w:rPr>
                <w:rFonts w:eastAsia="Lucida Sans Unicode" w:cstheme="minorHAnsi"/>
                <w:color w:val="262626"/>
                <w:sz w:val="24"/>
                <w:szCs w:val="24"/>
              </w:rPr>
              <w:sym w:font="Webdings" w:char="F063"/>
            </w:r>
            <w:r w:rsidRPr="0053309E">
              <w:rPr>
                <w:rFonts w:eastAsia="Lucida Sans Unicode" w:cstheme="minorHAnsi"/>
                <w:color w:val="262626"/>
                <w:sz w:val="24"/>
                <w:szCs w:val="24"/>
              </w:rPr>
              <w:t xml:space="preserve"> </w:t>
            </w:r>
            <w:r w:rsidRPr="0053309E">
              <w:rPr>
                <w:rFonts w:cstheme="minorHAnsi"/>
                <w:color w:val="262626"/>
                <w:sz w:val="24"/>
                <w:szCs w:val="24"/>
              </w:rPr>
              <w:t xml:space="preserve"> samodzielne poruszanie się,</w:t>
            </w:r>
          </w:p>
          <w:p w14:paraId="4CF38BE4" w14:textId="7579BD92" w:rsidR="003351C3" w:rsidRPr="0053309E" w:rsidRDefault="003351C3" w:rsidP="005818E5">
            <w:pPr>
              <w:ind w:left="720"/>
              <w:rPr>
                <w:rFonts w:cstheme="minorHAnsi"/>
                <w:color w:val="262626"/>
                <w:sz w:val="24"/>
                <w:szCs w:val="24"/>
              </w:rPr>
            </w:pPr>
            <w:r w:rsidRPr="0053309E">
              <w:rPr>
                <w:rFonts w:eastAsia="Lucida Sans Unicode" w:cstheme="minorHAnsi"/>
                <w:color w:val="262626"/>
                <w:sz w:val="24"/>
                <w:szCs w:val="24"/>
              </w:rPr>
              <w:sym w:font="Webdings" w:char="F063"/>
            </w:r>
            <w:r w:rsidRPr="0053309E">
              <w:rPr>
                <w:rFonts w:eastAsia="Lucida Sans Unicode" w:cstheme="minorHAnsi"/>
                <w:color w:val="262626"/>
                <w:sz w:val="24"/>
                <w:szCs w:val="24"/>
              </w:rPr>
              <w:t xml:space="preserve"> </w:t>
            </w:r>
            <w:r w:rsidRPr="0053309E">
              <w:rPr>
                <w:rFonts w:cstheme="minorHAnsi"/>
                <w:color w:val="262626"/>
                <w:sz w:val="24"/>
                <w:szCs w:val="24"/>
              </w:rPr>
              <w:t xml:space="preserve"> czytanie i rozumienie tekstu,</w:t>
            </w:r>
          </w:p>
          <w:p w14:paraId="364A7B5A" w14:textId="77777777" w:rsidR="003351C3" w:rsidRPr="0053309E" w:rsidRDefault="003351C3" w:rsidP="005818E5">
            <w:pPr>
              <w:ind w:left="720"/>
              <w:rPr>
                <w:rFonts w:cstheme="minorHAnsi"/>
                <w:color w:val="262626"/>
                <w:sz w:val="24"/>
                <w:szCs w:val="24"/>
              </w:rPr>
            </w:pPr>
            <w:r w:rsidRPr="0053309E">
              <w:rPr>
                <w:rFonts w:eastAsia="Lucida Sans Unicode" w:cstheme="minorHAnsi"/>
                <w:color w:val="262626"/>
                <w:sz w:val="24"/>
                <w:szCs w:val="24"/>
              </w:rPr>
              <w:sym w:font="Webdings" w:char="F063"/>
            </w:r>
            <w:r w:rsidRPr="0053309E">
              <w:rPr>
                <w:rFonts w:cstheme="minorHAnsi"/>
                <w:color w:val="262626"/>
                <w:sz w:val="24"/>
                <w:szCs w:val="24"/>
              </w:rPr>
              <w:t xml:space="preserve">  komunikowanie się z otoczeniem,</w:t>
            </w:r>
          </w:p>
          <w:p w14:paraId="626AF725" w14:textId="77777777" w:rsidR="003351C3" w:rsidRPr="0053309E" w:rsidRDefault="003351C3" w:rsidP="005818E5">
            <w:pPr>
              <w:ind w:left="720"/>
              <w:rPr>
                <w:rFonts w:cstheme="minorHAnsi"/>
                <w:color w:val="262626"/>
                <w:sz w:val="24"/>
                <w:szCs w:val="24"/>
              </w:rPr>
            </w:pPr>
            <w:r w:rsidRPr="0053309E">
              <w:rPr>
                <w:rFonts w:eastAsia="Lucida Sans Unicode" w:cstheme="minorHAnsi"/>
                <w:color w:val="262626"/>
                <w:sz w:val="24"/>
                <w:szCs w:val="24"/>
              </w:rPr>
              <w:sym w:font="Webdings" w:char="F063"/>
            </w:r>
            <w:r w:rsidRPr="0053309E">
              <w:rPr>
                <w:rFonts w:eastAsia="Lucida Sans Unicode" w:cstheme="minorHAnsi"/>
                <w:color w:val="262626"/>
                <w:sz w:val="24"/>
                <w:szCs w:val="24"/>
              </w:rPr>
              <w:t xml:space="preserve"> </w:t>
            </w:r>
            <w:r w:rsidRPr="0053309E">
              <w:rPr>
                <w:rFonts w:cstheme="minorHAnsi"/>
                <w:color w:val="262626"/>
                <w:sz w:val="24"/>
                <w:szCs w:val="24"/>
              </w:rPr>
              <w:t xml:space="preserve"> trudności emocjonalne,</w:t>
            </w:r>
          </w:p>
          <w:p w14:paraId="3C984346" w14:textId="77777777" w:rsidR="003351C3" w:rsidRPr="0053309E" w:rsidRDefault="003351C3" w:rsidP="005818E5">
            <w:pPr>
              <w:ind w:left="720"/>
              <w:rPr>
                <w:rFonts w:cstheme="minorHAnsi"/>
                <w:color w:val="262626"/>
                <w:sz w:val="24"/>
                <w:szCs w:val="24"/>
              </w:rPr>
            </w:pPr>
            <w:r w:rsidRPr="0053309E">
              <w:rPr>
                <w:rFonts w:eastAsia="Lucida Sans Unicode" w:cstheme="minorHAnsi"/>
                <w:color w:val="262626"/>
                <w:sz w:val="24"/>
                <w:szCs w:val="24"/>
              </w:rPr>
              <w:sym w:font="Webdings" w:char="F063"/>
            </w:r>
            <w:r w:rsidRPr="0053309E">
              <w:rPr>
                <w:rFonts w:cstheme="minorHAnsi"/>
                <w:color w:val="262626"/>
                <w:sz w:val="24"/>
                <w:szCs w:val="24"/>
              </w:rPr>
              <w:t xml:space="preserve">  inne…………………………………………………………………………………</w:t>
            </w:r>
          </w:p>
          <w:p w14:paraId="38599F6F" w14:textId="77777777" w:rsidR="003351C3" w:rsidRPr="0053309E" w:rsidRDefault="003351C3" w:rsidP="005818E5">
            <w:pPr>
              <w:ind w:left="720"/>
              <w:rPr>
                <w:rFonts w:cstheme="minorHAnsi"/>
                <w:color w:val="262626"/>
                <w:sz w:val="24"/>
                <w:szCs w:val="24"/>
              </w:rPr>
            </w:pPr>
            <w:r w:rsidRPr="0053309E">
              <w:rPr>
                <w:rFonts w:eastAsia="Lucida Sans Unicode" w:cstheme="minorHAnsi"/>
                <w:color w:val="262626"/>
                <w:sz w:val="24"/>
                <w:szCs w:val="24"/>
              </w:rPr>
              <w:sym w:font="Webdings" w:char="F063"/>
            </w:r>
            <w:r w:rsidRPr="0053309E">
              <w:rPr>
                <w:rFonts w:eastAsia="Lucida Sans Unicode" w:cstheme="minorHAnsi"/>
                <w:color w:val="262626"/>
                <w:sz w:val="24"/>
                <w:szCs w:val="24"/>
              </w:rPr>
              <w:t xml:space="preserve"> </w:t>
            </w:r>
            <w:r w:rsidRPr="0053309E">
              <w:rPr>
                <w:rFonts w:cstheme="minorHAnsi"/>
                <w:color w:val="262626"/>
                <w:sz w:val="24"/>
                <w:szCs w:val="24"/>
              </w:rPr>
              <w:t xml:space="preserve"> nie mam.</w:t>
            </w:r>
          </w:p>
          <w:p w14:paraId="61463858" w14:textId="77777777" w:rsidR="003351C3" w:rsidRPr="0053309E" w:rsidRDefault="003351C3" w:rsidP="005818E5">
            <w:pPr>
              <w:ind w:left="720"/>
              <w:rPr>
                <w:rFonts w:cstheme="minorHAnsi"/>
                <w:b/>
                <w:color w:val="262626"/>
                <w:sz w:val="24"/>
                <w:szCs w:val="24"/>
              </w:rPr>
            </w:pPr>
          </w:p>
        </w:tc>
      </w:tr>
      <w:tr w:rsidR="003351C3" w:rsidRPr="0053309E" w14:paraId="7962C4F7" w14:textId="77777777" w:rsidTr="005818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10"/>
        </w:trPr>
        <w:tc>
          <w:tcPr>
            <w:tcW w:w="5000" w:type="pct"/>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51EC82CD" w14:textId="77777777" w:rsidR="003351C3" w:rsidRPr="0053309E" w:rsidRDefault="003351C3" w:rsidP="004933AB">
            <w:pPr>
              <w:numPr>
                <w:ilvl w:val="0"/>
                <w:numId w:val="6"/>
              </w:numPr>
              <w:spacing w:after="0" w:line="240" w:lineRule="auto"/>
              <w:rPr>
                <w:rFonts w:cstheme="minorHAnsi"/>
                <w:b/>
                <w:color w:val="262626"/>
                <w:sz w:val="24"/>
                <w:szCs w:val="24"/>
              </w:rPr>
            </w:pPr>
            <w:r w:rsidRPr="0053309E">
              <w:rPr>
                <w:rFonts w:cstheme="minorHAnsi"/>
                <w:b/>
                <w:color w:val="262626"/>
                <w:sz w:val="24"/>
                <w:szCs w:val="24"/>
              </w:rPr>
              <w:t>Z jakiego sprzętu rehabilitacyjnego korzysta Pan/Pani na co dzień?</w:t>
            </w:r>
            <w:r w:rsidRPr="0053309E">
              <w:rPr>
                <w:rFonts w:cstheme="minorHAnsi"/>
                <w:b/>
                <w:color w:val="262626"/>
                <w:sz w:val="24"/>
                <w:szCs w:val="24"/>
              </w:rPr>
              <w:br/>
            </w:r>
            <w:r w:rsidRPr="0053309E">
              <w:rPr>
                <w:rFonts w:cstheme="minorHAnsi"/>
                <w:i/>
                <w:color w:val="262626"/>
                <w:sz w:val="24"/>
                <w:szCs w:val="24"/>
              </w:rPr>
              <w:t xml:space="preserve"> (można zaznaczyć więcej niż jedną odpowiedź):</w:t>
            </w:r>
          </w:p>
        </w:tc>
      </w:tr>
      <w:tr w:rsidR="003351C3" w:rsidRPr="0053309E" w14:paraId="15F5A9D3" w14:textId="77777777" w:rsidTr="005818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10"/>
        </w:trPr>
        <w:tc>
          <w:tcPr>
            <w:tcW w:w="5000" w:type="pct"/>
            <w:gridSpan w:val="2"/>
            <w:tcBorders>
              <w:top w:val="single" w:sz="4" w:space="0" w:color="auto"/>
              <w:left w:val="single" w:sz="4" w:space="0" w:color="auto"/>
              <w:bottom w:val="single" w:sz="4" w:space="0" w:color="auto"/>
              <w:right w:val="single" w:sz="4" w:space="0" w:color="auto"/>
            </w:tcBorders>
            <w:vAlign w:val="center"/>
          </w:tcPr>
          <w:p w14:paraId="5D2B3768" w14:textId="77777777" w:rsidR="003351C3" w:rsidRPr="0053309E" w:rsidRDefault="003351C3" w:rsidP="005818E5">
            <w:pPr>
              <w:ind w:left="720"/>
              <w:rPr>
                <w:rFonts w:cstheme="minorHAnsi"/>
                <w:b/>
                <w:color w:val="262626"/>
                <w:sz w:val="24"/>
                <w:szCs w:val="24"/>
              </w:rPr>
            </w:pPr>
          </w:p>
          <w:p w14:paraId="5DF97E66" w14:textId="77777777" w:rsidR="003351C3" w:rsidRPr="0053309E" w:rsidRDefault="003351C3" w:rsidP="005818E5">
            <w:pPr>
              <w:ind w:left="720"/>
              <w:rPr>
                <w:rFonts w:cstheme="minorHAnsi"/>
                <w:color w:val="262626"/>
                <w:sz w:val="24"/>
                <w:szCs w:val="24"/>
              </w:rPr>
            </w:pPr>
            <w:r w:rsidRPr="0053309E">
              <w:rPr>
                <w:rFonts w:eastAsia="Lucida Sans Unicode" w:cstheme="minorHAnsi"/>
                <w:color w:val="262626"/>
                <w:sz w:val="24"/>
                <w:szCs w:val="24"/>
              </w:rPr>
              <w:sym w:font="Webdings" w:char="F063"/>
            </w:r>
            <w:r w:rsidRPr="0053309E">
              <w:rPr>
                <w:rFonts w:eastAsia="Lucida Sans Unicode" w:cstheme="minorHAnsi"/>
                <w:color w:val="262626"/>
                <w:sz w:val="24"/>
                <w:szCs w:val="24"/>
              </w:rPr>
              <w:t xml:space="preserve"> </w:t>
            </w:r>
            <w:r w:rsidRPr="0053309E">
              <w:rPr>
                <w:rFonts w:cstheme="minorHAnsi"/>
                <w:b/>
                <w:color w:val="262626"/>
                <w:sz w:val="24"/>
                <w:szCs w:val="24"/>
              </w:rPr>
              <w:t xml:space="preserve"> </w:t>
            </w:r>
            <w:r w:rsidRPr="0053309E">
              <w:rPr>
                <w:rFonts w:cstheme="minorHAnsi"/>
                <w:color w:val="262626"/>
                <w:sz w:val="24"/>
                <w:szCs w:val="24"/>
              </w:rPr>
              <w:t>z balkonika,</w:t>
            </w:r>
          </w:p>
          <w:p w14:paraId="4773054B" w14:textId="77777777" w:rsidR="003351C3" w:rsidRPr="0053309E" w:rsidRDefault="003351C3" w:rsidP="005818E5">
            <w:pPr>
              <w:ind w:left="720"/>
              <w:rPr>
                <w:rFonts w:cstheme="minorHAnsi"/>
                <w:color w:val="262626"/>
                <w:sz w:val="24"/>
                <w:szCs w:val="24"/>
              </w:rPr>
            </w:pPr>
            <w:r w:rsidRPr="0053309E">
              <w:rPr>
                <w:rFonts w:eastAsia="Lucida Sans Unicode" w:cstheme="minorHAnsi"/>
                <w:color w:val="262626"/>
                <w:sz w:val="24"/>
                <w:szCs w:val="24"/>
              </w:rPr>
              <w:sym w:font="Webdings" w:char="F063"/>
            </w:r>
            <w:r w:rsidRPr="0053309E">
              <w:rPr>
                <w:rFonts w:eastAsia="Lucida Sans Unicode" w:cstheme="minorHAnsi"/>
                <w:color w:val="262626"/>
                <w:sz w:val="24"/>
                <w:szCs w:val="24"/>
              </w:rPr>
              <w:t xml:space="preserve"> </w:t>
            </w:r>
            <w:r w:rsidRPr="0053309E">
              <w:rPr>
                <w:rFonts w:cstheme="minorHAnsi"/>
                <w:color w:val="262626"/>
                <w:sz w:val="24"/>
                <w:szCs w:val="24"/>
              </w:rPr>
              <w:t xml:space="preserve"> z kul,</w:t>
            </w:r>
          </w:p>
          <w:p w14:paraId="229ED9DA" w14:textId="77777777" w:rsidR="003351C3" w:rsidRPr="0053309E" w:rsidRDefault="003351C3" w:rsidP="005818E5">
            <w:pPr>
              <w:ind w:left="720"/>
              <w:rPr>
                <w:rFonts w:cstheme="minorHAnsi"/>
                <w:color w:val="262626"/>
                <w:sz w:val="24"/>
                <w:szCs w:val="24"/>
              </w:rPr>
            </w:pPr>
            <w:r w:rsidRPr="0053309E">
              <w:rPr>
                <w:rFonts w:eastAsia="Lucida Sans Unicode" w:cstheme="minorHAnsi"/>
                <w:color w:val="262626"/>
                <w:sz w:val="24"/>
                <w:szCs w:val="24"/>
              </w:rPr>
              <w:sym w:font="Webdings" w:char="F063"/>
            </w:r>
            <w:r w:rsidRPr="0053309E">
              <w:rPr>
                <w:rFonts w:eastAsia="Lucida Sans Unicode" w:cstheme="minorHAnsi"/>
                <w:color w:val="262626"/>
                <w:sz w:val="24"/>
                <w:szCs w:val="24"/>
              </w:rPr>
              <w:t xml:space="preserve"> </w:t>
            </w:r>
            <w:r w:rsidRPr="0053309E">
              <w:rPr>
                <w:rFonts w:cstheme="minorHAnsi"/>
                <w:color w:val="262626"/>
                <w:sz w:val="24"/>
                <w:szCs w:val="24"/>
              </w:rPr>
              <w:t xml:space="preserve"> z wózka inwalidzkiego,</w:t>
            </w:r>
          </w:p>
          <w:p w14:paraId="43183E3C" w14:textId="77777777" w:rsidR="003351C3" w:rsidRPr="0053309E" w:rsidRDefault="003351C3" w:rsidP="005818E5">
            <w:pPr>
              <w:ind w:left="720"/>
              <w:rPr>
                <w:rFonts w:cstheme="minorHAnsi"/>
                <w:color w:val="262626"/>
                <w:sz w:val="24"/>
                <w:szCs w:val="24"/>
              </w:rPr>
            </w:pPr>
            <w:r w:rsidRPr="0053309E">
              <w:rPr>
                <w:rFonts w:eastAsia="Lucida Sans Unicode" w:cstheme="minorHAnsi"/>
                <w:color w:val="262626"/>
                <w:sz w:val="24"/>
                <w:szCs w:val="24"/>
              </w:rPr>
              <w:sym w:font="Webdings" w:char="F063"/>
            </w:r>
            <w:r w:rsidRPr="0053309E">
              <w:rPr>
                <w:rFonts w:eastAsia="Lucida Sans Unicode" w:cstheme="minorHAnsi"/>
                <w:color w:val="262626"/>
                <w:sz w:val="24"/>
                <w:szCs w:val="24"/>
              </w:rPr>
              <w:t xml:space="preserve"> </w:t>
            </w:r>
            <w:r w:rsidRPr="0053309E">
              <w:rPr>
                <w:rFonts w:cstheme="minorHAnsi"/>
                <w:color w:val="262626"/>
                <w:sz w:val="24"/>
                <w:szCs w:val="24"/>
              </w:rPr>
              <w:t xml:space="preserve"> z aparatu słuchowego,</w:t>
            </w:r>
          </w:p>
          <w:p w14:paraId="14186CED" w14:textId="77777777" w:rsidR="003351C3" w:rsidRPr="0053309E" w:rsidRDefault="003351C3" w:rsidP="005818E5">
            <w:pPr>
              <w:ind w:left="720"/>
              <w:rPr>
                <w:rFonts w:cstheme="minorHAnsi"/>
                <w:color w:val="262626"/>
                <w:sz w:val="24"/>
                <w:szCs w:val="24"/>
              </w:rPr>
            </w:pPr>
            <w:r w:rsidRPr="0053309E">
              <w:rPr>
                <w:rFonts w:eastAsia="Lucida Sans Unicode" w:cstheme="minorHAnsi"/>
                <w:color w:val="262626"/>
                <w:sz w:val="24"/>
                <w:szCs w:val="24"/>
              </w:rPr>
              <w:sym w:font="Webdings" w:char="F063"/>
            </w:r>
            <w:r w:rsidRPr="0053309E">
              <w:rPr>
                <w:rFonts w:eastAsia="Lucida Sans Unicode" w:cstheme="minorHAnsi"/>
                <w:color w:val="262626"/>
                <w:sz w:val="24"/>
                <w:szCs w:val="24"/>
              </w:rPr>
              <w:t xml:space="preserve"> </w:t>
            </w:r>
            <w:r w:rsidRPr="0053309E">
              <w:rPr>
                <w:rFonts w:cstheme="minorHAnsi"/>
                <w:color w:val="262626"/>
                <w:sz w:val="24"/>
                <w:szCs w:val="24"/>
              </w:rPr>
              <w:t xml:space="preserve"> z białej laski,</w:t>
            </w:r>
          </w:p>
          <w:p w14:paraId="08176D82" w14:textId="77777777" w:rsidR="003351C3" w:rsidRPr="0053309E" w:rsidRDefault="003351C3" w:rsidP="005818E5">
            <w:pPr>
              <w:ind w:left="720"/>
              <w:rPr>
                <w:rFonts w:cstheme="minorHAnsi"/>
                <w:color w:val="262626"/>
                <w:sz w:val="24"/>
                <w:szCs w:val="24"/>
              </w:rPr>
            </w:pPr>
            <w:r w:rsidRPr="0053309E">
              <w:rPr>
                <w:rFonts w:eastAsia="Lucida Sans Unicode" w:cstheme="minorHAnsi"/>
                <w:color w:val="262626"/>
                <w:sz w:val="24"/>
                <w:szCs w:val="24"/>
              </w:rPr>
              <w:lastRenderedPageBreak/>
              <w:sym w:font="Webdings" w:char="F063"/>
            </w:r>
            <w:r w:rsidRPr="0053309E">
              <w:rPr>
                <w:rFonts w:eastAsia="Lucida Sans Unicode" w:cstheme="minorHAnsi"/>
                <w:color w:val="262626"/>
                <w:sz w:val="24"/>
                <w:szCs w:val="24"/>
              </w:rPr>
              <w:t xml:space="preserve"> </w:t>
            </w:r>
            <w:r w:rsidRPr="0053309E">
              <w:rPr>
                <w:rFonts w:cstheme="minorHAnsi"/>
                <w:color w:val="262626"/>
                <w:sz w:val="24"/>
                <w:szCs w:val="24"/>
              </w:rPr>
              <w:t xml:space="preserve"> pies przewodnik,</w:t>
            </w:r>
          </w:p>
          <w:p w14:paraId="05D0CA8E" w14:textId="77777777" w:rsidR="003351C3" w:rsidRPr="0053309E" w:rsidRDefault="003351C3" w:rsidP="005818E5">
            <w:pPr>
              <w:ind w:left="720"/>
              <w:rPr>
                <w:rFonts w:cstheme="minorHAnsi"/>
                <w:color w:val="262626"/>
                <w:sz w:val="24"/>
                <w:szCs w:val="24"/>
              </w:rPr>
            </w:pPr>
            <w:r w:rsidRPr="0053309E">
              <w:rPr>
                <w:rFonts w:eastAsia="Lucida Sans Unicode" w:cstheme="minorHAnsi"/>
                <w:color w:val="262626"/>
                <w:sz w:val="24"/>
                <w:szCs w:val="24"/>
              </w:rPr>
              <w:sym w:font="Webdings" w:char="F063"/>
            </w:r>
            <w:r w:rsidRPr="0053309E">
              <w:rPr>
                <w:rFonts w:eastAsia="Lucida Sans Unicode" w:cstheme="minorHAnsi"/>
                <w:color w:val="262626"/>
                <w:sz w:val="24"/>
                <w:szCs w:val="24"/>
              </w:rPr>
              <w:t xml:space="preserve"> </w:t>
            </w:r>
            <w:r w:rsidRPr="0053309E">
              <w:rPr>
                <w:rFonts w:cstheme="minorHAnsi"/>
                <w:color w:val="262626"/>
                <w:sz w:val="24"/>
                <w:szCs w:val="24"/>
              </w:rPr>
              <w:t xml:space="preserve"> z innych (jakich?)…………………………………………………………….</w:t>
            </w:r>
          </w:p>
          <w:p w14:paraId="35F75126" w14:textId="77777777" w:rsidR="003351C3" w:rsidRPr="0053309E" w:rsidRDefault="003351C3" w:rsidP="005818E5">
            <w:pPr>
              <w:ind w:left="720"/>
              <w:rPr>
                <w:rFonts w:cstheme="minorHAnsi"/>
                <w:color w:val="262626"/>
                <w:sz w:val="24"/>
                <w:szCs w:val="24"/>
              </w:rPr>
            </w:pPr>
            <w:r w:rsidRPr="0053309E">
              <w:rPr>
                <w:rFonts w:eastAsia="Lucida Sans Unicode" w:cstheme="minorHAnsi"/>
                <w:color w:val="262626"/>
                <w:sz w:val="24"/>
                <w:szCs w:val="24"/>
              </w:rPr>
              <w:sym w:font="Webdings" w:char="F063"/>
            </w:r>
            <w:r w:rsidRPr="0053309E">
              <w:rPr>
                <w:rFonts w:eastAsia="Lucida Sans Unicode" w:cstheme="minorHAnsi"/>
                <w:color w:val="262626"/>
                <w:sz w:val="24"/>
                <w:szCs w:val="24"/>
              </w:rPr>
              <w:t xml:space="preserve"> </w:t>
            </w:r>
            <w:r w:rsidRPr="0053309E">
              <w:rPr>
                <w:rFonts w:cstheme="minorHAnsi"/>
                <w:color w:val="262626"/>
                <w:sz w:val="24"/>
                <w:szCs w:val="24"/>
              </w:rPr>
              <w:t xml:space="preserve"> nie korzystam.</w:t>
            </w:r>
          </w:p>
          <w:p w14:paraId="6BF0F50B" w14:textId="77777777" w:rsidR="003351C3" w:rsidRPr="0053309E" w:rsidRDefault="003351C3" w:rsidP="005818E5">
            <w:pPr>
              <w:ind w:left="720"/>
              <w:rPr>
                <w:rFonts w:cstheme="minorHAnsi"/>
                <w:b/>
                <w:color w:val="262626"/>
                <w:sz w:val="24"/>
                <w:szCs w:val="24"/>
              </w:rPr>
            </w:pPr>
          </w:p>
        </w:tc>
      </w:tr>
      <w:tr w:rsidR="003351C3" w:rsidRPr="0053309E" w14:paraId="41D8B4D5" w14:textId="77777777" w:rsidTr="005818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10"/>
        </w:trPr>
        <w:tc>
          <w:tcPr>
            <w:tcW w:w="5000" w:type="pct"/>
            <w:gridSpan w:val="2"/>
            <w:tcBorders>
              <w:top w:val="single" w:sz="4" w:space="0" w:color="auto"/>
              <w:left w:val="single" w:sz="4" w:space="0" w:color="auto"/>
              <w:bottom w:val="single" w:sz="4" w:space="0" w:color="auto"/>
              <w:right w:val="single" w:sz="4" w:space="0" w:color="auto"/>
            </w:tcBorders>
            <w:shd w:val="clear" w:color="auto" w:fill="F2F2F2"/>
            <w:vAlign w:val="center"/>
          </w:tcPr>
          <w:p w14:paraId="0C80BCD3" w14:textId="77777777" w:rsidR="003351C3" w:rsidRPr="0053309E" w:rsidRDefault="003351C3" w:rsidP="004933AB">
            <w:pPr>
              <w:numPr>
                <w:ilvl w:val="0"/>
                <w:numId w:val="6"/>
              </w:numPr>
              <w:spacing w:after="0" w:line="240" w:lineRule="auto"/>
              <w:rPr>
                <w:rFonts w:cstheme="minorHAnsi"/>
                <w:b/>
                <w:color w:val="262626"/>
                <w:sz w:val="24"/>
                <w:szCs w:val="24"/>
              </w:rPr>
            </w:pPr>
            <w:r w:rsidRPr="0053309E">
              <w:rPr>
                <w:rFonts w:cstheme="minorHAnsi"/>
                <w:b/>
                <w:color w:val="262626"/>
                <w:sz w:val="24"/>
                <w:szCs w:val="24"/>
              </w:rPr>
              <w:lastRenderedPageBreak/>
              <w:t xml:space="preserve">Czy będzie Panu/Pani potrzebna osoba (asystent), która pomoże podczas udziału we wsparciu? </w:t>
            </w:r>
            <w:r w:rsidRPr="0053309E">
              <w:rPr>
                <w:rFonts w:cstheme="minorHAnsi"/>
                <w:i/>
                <w:color w:val="262626"/>
                <w:sz w:val="24"/>
                <w:szCs w:val="24"/>
              </w:rPr>
              <w:t>(można zaznaczyć więcej niż jedną odpowiedź):</w:t>
            </w:r>
          </w:p>
        </w:tc>
      </w:tr>
      <w:tr w:rsidR="003351C3" w:rsidRPr="0053309E" w14:paraId="211926D7" w14:textId="77777777" w:rsidTr="005818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10"/>
        </w:trPr>
        <w:tc>
          <w:tcPr>
            <w:tcW w:w="5000" w:type="pct"/>
            <w:gridSpan w:val="2"/>
            <w:tcBorders>
              <w:top w:val="single" w:sz="4" w:space="0" w:color="auto"/>
              <w:left w:val="single" w:sz="4" w:space="0" w:color="auto"/>
              <w:bottom w:val="single" w:sz="4" w:space="0" w:color="auto"/>
              <w:right w:val="single" w:sz="4" w:space="0" w:color="auto"/>
            </w:tcBorders>
            <w:vAlign w:val="center"/>
          </w:tcPr>
          <w:p w14:paraId="319E227A" w14:textId="77777777" w:rsidR="003351C3" w:rsidRPr="0053309E" w:rsidRDefault="003351C3" w:rsidP="005818E5">
            <w:pPr>
              <w:ind w:left="720"/>
              <w:rPr>
                <w:rFonts w:cstheme="minorHAnsi"/>
                <w:b/>
                <w:color w:val="262626"/>
                <w:sz w:val="24"/>
                <w:szCs w:val="24"/>
              </w:rPr>
            </w:pPr>
          </w:p>
          <w:p w14:paraId="1A9D66A8" w14:textId="77777777" w:rsidR="003351C3" w:rsidRPr="0053309E" w:rsidRDefault="003351C3" w:rsidP="005818E5">
            <w:pPr>
              <w:ind w:left="720"/>
              <w:rPr>
                <w:rFonts w:cstheme="minorHAnsi"/>
                <w:color w:val="262626"/>
                <w:sz w:val="24"/>
                <w:szCs w:val="24"/>
              </w:rPr>
            </w:pPr>
            <w:r w:rsidRPr="0053309E">
              <w:rPr>
                <w:rFonts w:eastAsia="Lucida Sans Unicode" w:cstheme="minorHAnsi"/>
                <w:color w:val="262626"/>
                <w:sz w:val="24"/>
                <w:szCs w:val="24"/>
              </w:rPr>
              <w:sym w:font="Webdings" w:char="F063"/>
            </w:r>
            <w:r w:rsidRPr="0053309E">
              <w:rPr>
                <w:rFonts w:eastAsia="Lucida Sans Unicode" w:cstheme="minorHAnsi"/>
                <w:color w:val="262626"/>
                <w:sz w:val="24"/>
                <w:szCs w:val="24"/>
              </w:rPr>
              <w:t xml:space="preserve"> </w:t>
            </w:r>
            <w:r w:rsidRPr="0053309E">
              <w:rPr>
                <w:rFonts w:cstheme="minorHAnsi"/>
                <w:b/>
                <w:color w:val="262626"/>
                <w:sz w:val="24"/>
                <w:szCs w:val="24"/>
              </w:rPr>
              <w:t xml:space="preserve"> </w:t>
            </w:r>
            <w:r w:rsidRPr="0053309E">
              <w:rPr>
                <w:rFonts w:cstheme="minorHAnsi"/>
                <w:color w:val="262626"/>
                <w:sz w:val="24"/>
                <w:szCs w:val="24"/>
              </w:rPr>
              <w:t>podczas przemieszczania się (np. do miejsca szkolenia i z powrotem),</w:t>
            </w:r>
          </w:p>
          <w:p w14:paraId="237807AF" w14:textId="77777777" w:rsidR="003351C3" w:rsidRPr="0053309E" w:rsidRDefault="003351C3" w:rsidP="005818E5">
            <w:pPr>
              <w:ind w:left="720"/>
              <w:rPr>
                <w:rFonts w:cstheme="minorHAnsi"/>
                <w:color w:val="262626"/>
                <w:sz w:val="24"/>
                <w:szCs w:val="24"/>
              </w:rPr>
            </w:pPr>
            <w:r w:rsidRPr="0053309E">
              <w:rPr>
                <w:rFonts w:eastAsia="Lucida Sans Unicode" w:cstheme="minorHAnsi"/>
                <w:color w:val="262626"/>
                <w:sz w:val="24"/>
                <w:szCs w:val="24"/>
              </w:rPr>
              <w:sym w:font="Webdings" w:char="F063"/>
            </w:r>
            <w:r w:rsidRPr="0053309E">
              <w:rPr>
                <w:rFonts w:eastAsia="Lucida Sans Unicode" w:cstheme="minorHAnsi"/>
                <w:color w:val="262626"/>
                <w:sz w:val="24"/>
                <w:szCs w:val="24"/>
              </w:rPr>
              <w:t xml:space="preserve"> </w:t>
            </w:r>
            <w:r w:rsidRPr="0053309E">
              <w:rPr>
                <w:rFonts w:cstheme="minorHAnsi"/>
                <w:color w:val="262626"/>
                <w:sz w:val="24"/>
                <w:szCs w:val="24"/>
              </w:rPr>
              <w:t xml:space="preserve"> w komunikowaniu się z otoczeniem,</w:t>
            </w:r>
          </w:p>
          <w:p w14:paraId="4ECB9772" w14:textId="77777777" w:rsidR="003351C3" w:rsidRPr="0053309E" w:rsidRDefault="003351C3" w:rsidP="005818E5">
            <w:pPr>
              <w:ind w:left="720"/>
              <w:rPr>
                <w:rFonts w:cstheme="minorHAnsi"/>
                <w:color w:val="262626"/>
                <w:sz w:val="24"/>
                <w:szCs w:val="24"/>
              </w:rPr>
            </w:pPr>
            <w:r w:rsidRPr="0053309E">
              <w:rPr>
                <w:rFonts w:eastAsia="Lucida Sans Unicode" w:cstheme="minorHAnsi"/>
                <w:color w:val="262626"/>
                <w:sz w:val="24"/>
                <w:szCs w:val="24"/>
              </w:rPr>
              <w:sym w:font="Webdings" w:char="F063"/>
            </w:r>
            <w:r w:rsidRPr="0053309E">
              <w:rPr>
                <w:rFonts w:eastAsia="Lucida Sans Unicode" w:cstheme="minorHAnsi"/>
                <w:color w:val="262626"/>
                <w:sz w:val="24"/>
                <w:szCs w:val="24"/>
              </w:rPr>
              <w:t xml:space="preserve"> </w:t>
            </w:r>
            <w:r w:rsidRPr="0053309E">
              <w:rPr>
                <w:rFonts w:cstheme="minorHAnsi"/>
                <w:color w:val="262626"/>
                <w:sz w:val="24"/>
                <w:szCs w:val="24"/>
              </w:rPr>
              <w:t xml:space="preserve"> w tłumaczeniu na język migowy,</w:t>
            </w:r>
          </w:p>
          <w:p w14:paraId="737DC634" w14:textId="77777777" w:rsidR="003351C3" w:rsidRPr="0053309E" w:rsidRDefault="003351C3" w:rsidP="005818E5">
            <w:pPr>
              <w:ind w:left="720"/>
              <w:rPr>
                <w:rFonts w:cstheme="minorHAnsi"/>
                <w:color w:val="262626"/>
                <w:sz w:val="24"/>
                <w:szCs w:val="24"/>
              </w:rPr>
            </w:pPr>
            <w:r w:rsidRPr="0053309E">
              <w:rPr>
                <w:rFonts w:eastAsia="Lucida Sans Unicode" w:cstheme="minorHAnsi"/>
                <w:color w:val="262626"/>
                <w:sz w:val="24"/>
                <w:szCs w:val="24"/>
              </w:rPr>
              <w:sym w:font="Webdings" w:char="F063"/>
            </w:r>
            <w:r w:rsidRPr="0053309E">
              <w:rPr>
                <w:rFonts w:eastAsia="Lucida Sans Unicode" w:cstheme="minorHAnsi"/>
                <w:color w:val="262626"/>
                <w:sz w:val="24"/>
                <w:szCs w:val="24"/>
              </w:rPr>
              <w:t xml:space="preserve"> </w:t>
            </w:r>
            <w:r w:rsidRPr="0053309E">
              <w:rPr>
                <w:rFonts w:cstheme="minorHAnsi"/>
                <w:color w:val="262626"/>
                <w:sz w:val="24"/>
                <w:szCs w:val="24"/>
              </w:rPr>
              <w:t xml:space="preserve"> w nauce,</w:t>
            </w:r>
          </w:p>
          <w:p w14:paraId="3B29B845" w14:textId="42C7EF8C" w:rsidR="003351C3" w:rsidRPr="0053309E" w:rsidRDefault="003351C3" w:rsidP="005818E5">
            <w:pPr>
              <w:ind w:left="720"/>
              <w:rPr>
                <w:rFonts w:cstheme="minorHAnsi"/>
                <w:color w:val="262626"/>
                <w:sz w:val="24"/>
                <w:szCs w:val="24"/>
              </w:rPr>
            </w:pPr>
            <w:r w:rsidRPr="0053309E">
              <w:rPr>
                <w:rFonts w:eastAsia="Lucida Sans Unicode" w:cstheme="minorHAnsi"/>
                <w:color w:val="262626"/>
                <w:sz w:val="24"/>
                <w:szCs w:val="24"/>
              </w:rPr>
              <w:sym w:font="Webdings" w:char="F063"/>
            </w:r>
            <w:r w:rsidR="0053309E">
              <w:rPr>
                <w:rFonts w:eastAsia="Lucida Sans Unicode" w:cstheme="minorHAnsi"/>
                <w:color w:val="262626"/>
                <w:sz w:val="24"/>
                <w:szCs w:val="24"/>
              </w:rPr>
              <w:t xml:space="preserve">  </w:t>
            </w:r>
            <w:r w:rsidRPr="0053309E">
              <w:rPr>
                <w:rFonts w:cstheme="minorHAnsi"/>
                <w:color w:val="262626"/>
                <w:sz w:val="24"/>
                <w:szCs w:val="24"/>
              </w:rPr>
              <w:t>inne……………………………………………………………………………………</w:t>
            </w:r>
          </w:p>
          <w:p w14:paraId="4A8F00D0" w14:textId="554387A0" w:rsidR="003351C3" w:rsidRPr="0053309E" w:rsidRDefault="003351C3" w:rsidP="005818E5">
            <w:pPr>
              <w:ind w:left="720"/>
              <w:rPr>
                <w:rFonts w:cstheme="minorHAnsi"/>
                <w:color w:val="262626"/>
                <w:sz w:val="24"/>
                <w:szCs w:val="24"/>
              </w:rPr>
            </w:pPr>
            <w:r w:rsidRPr="0053309E">
              <w:rPr>
                <w:rFonts w:eastAsia="Lucida Sans Unicode" w:cstheme="minorHAnsi"/>
                <w:color w:val="262626"/>
                <w:sz w:val="24"/>
                <w:szCs w:val="24"/>
              </w:rPr>
              <w:sym w:font="Webdings" w:char="F063"/>
            </w:r>
            <w:r w:rsidRPr="0053309E">
              <w:rPr>
                <w:rFonts w:eastAsia="Lucida Sans Unicode" w:cstheme="minorHAnsi"/>
                <w:color w:val="262626"/>
                <w:sz w:val="24"/>
                <w:szCs w:val="24"/>
              </w:rPr>
              <w:t xml:space="preserve"> </w:t>
            </w:r>
            <w:r w:rsidRPr="0053309E">
              <w:rPr>
                <w:rFonts w:cstheme="minorHAnsi"/>
                <w:color w:val="262626"/>
                <w:sz w:val="24"/>
                <w:szCs w:val="24"/>
              </w:rPr>
              <w:t xml:space="preserve"> nie potrzebuj</w:t>
            </w:r>
            <w:r w:rsidR="0053309E">
              <w:rPr>
                <w:rFonts w:cstheme="minorHAnsi"/>
                <w:color w:val="262626"/>
                <w:sz w:val="24"/>
                <w:szCs w:val="24"/>
              </w:rPr>
              <w:t>ę</w:t>
            </w:r>
            <w:r w:rsidRPr="0053309E">
              <w:rPr>
                <w:rFonts w:cstheme="minorHAnsi"/>
                <w:color w:val="262626"/>
                <w:sz w:val="24"/>
                <w:szCs w:val="24"/>
              </w:rPr>
              <w:t>.</w:t>
            </w:r>
          </w:p>
          <w:p w14:paraId="6B1F0BEB" w14:textId="77777777" w:rsidR="003351C3" w:rsidRPr="0053309E" w:rsidRDefault="003351C3" w:rsidP="005818E5">
            <w:pPr>
              <w:ind w:left="720"/>
              <w:rPr>
                <w:rFonts w:cstheme="minorHAnsi"/>
                <w:b/>
                <w:color w:val="262626"/>
                <w:sz w:val="24"/>
                <w:szCs w:val="24"/>
              </w:rPr>
            </w:pPr>
          </w:p>
        </w:tc>
      </w:tr>
      <w:tr w:rsidR="003351C3" w:rsidRPr="0053309E" w14:paraId="10D7F020" w14:textId="77777777" w:rsidTr="005818E5">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Ex>
        <w:trPr>
          <w:trHeight w:val="510"/>
        </w:trPr>
        <w:tc>
          <w:tcPr>
            <w:tcW w:w="5000" w:type="pct"/>
            <w:gridSpan w:val="2"/>
            <w:tcBorders>
              <w:top w:val="single" w:sz="4" w:space="0" w:color="auto"/>
              <w:left w:val="single" w:sz="4" w:space="0" w:color="auto"/>
              <w:bottom w:val="single" w:sz="4" w:space="0" w:color="auto"/>
              <w:right w:val="single" w:sz="4" w:space="0" w:color="auto"/>
            </w:tcBorders>
            <w:vAlign w:val="center"/>
          </w:tcPr>
          <w:p w14:paraId="5CF3D24E" w14:textId="77777777" w:rsidR="003351C3" w:rsidRPr="0053309E" w:rsidRDefault="003351C3" w:rsidP="005818E5">
            <w:pPr>
              <w:ind w:left="720"/>
              <w:rPr>
                <w:rFonts w:cstheme="minorHAnsi"/>
                <w:b/>
                <w:color w:val="262626"/>
                <w:sz w:val="24"/>
                <w:szCs w:val="24"/>
              </w:rPr>
            </w:pPr>
          </w:p>
        </w:tc>
      </w:tr>
    </w:tbl>
    <w:p w14:paraId="4723C3C8" w14:textId="77777777" w:rsidR="003351C3" w:rsidRPr="0053309E" w:rsidRDefault="003351C3" w:rsidP="003351C3">
      <w:pPr>
        <w:outlineLvl w:val="0"/>
        <w:rPr>
          <w:rFonts w:cstheme="minorHAnsi"/>
          <w:color w:val="262626"/>
          <w:sz w:val="24"/>
          <w:szCs w:val="24"/>
        </w:rPr>
      </w:pPr>
    </w:p>
    <w:tbl>
      <w:tblP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4522"/>
        <w:gridCol w:w="4540"/>
      </w:tblGrid>
      <w:tr w:rsidR="003351C3" w:rsidRPr="0053309E" w14:paraId="6718B795" w14:textId="77777777" w:rsidTr="005818E5">
        <w:tc>
          <w:tcPr>
            <w:tcW w:w="2495" w:type="pct"/>
          </w:tcPr>
          <w:p w14:paraId="421AA66C" w14:textId="77777777" w:rsidR="003351C3" w:rsidRPr="0053309E" w:rsidRDefault="003351C3" w:rsidP="005818E5">
            <w:pPr>
              <w:widowControl w:val="0"/>
              <w:suppressAutoHyphens/>
              <w:snapToGrid w:val="0"/>
              <w:jc w:val="center"/>
              <w:rPr>
                <w:rFonts w:eastAsia="Lucida Sans Unicode" w:cstheme="minorHAnsi"/>
                <w:color w:val="262626"/>
                <w:sz w:val="24"/>
                <w:szCs w:val="24"/>
                <w:lang w:eastAsia="ar-SA"/>
              </w:rPr>
            </w:pPr>
          </w:p>
          <w:p w14:paraId="136F641D" w14:textId="77777777" w:rsidR="003351C3" w:rsidRPr="0053309E" w:rsidRDefault="003351C3" w:rsidP="005818E5">
            <w:pPr>
              <w:widowControl w:val="0"/>
              <w:suppressAutoHyphens/>
              <w:snapToGrid w:val="0"/>
              <w:jc w:val="center"/>
              <w:rPr>
                <w:rFonts w:eastAsia="Lucida Sans Unicode" w:cstheme="minorHAnsi"/>
                <w:color w:val="262626"/>
                <w:sz w:val="24"/>
                <w:szCs w:val="24"/>
                <w:lang w:eastAsia="ar-SA"/>
              </w:rPr>
            </w:pPr>
          </w:p>
          <w:p w14:paraId="33606F13" w14:textId="77777777" w:rsidR="003351C3" w:rsidRPr="0053309E" w:rsidRDefault="003351C3" w:rsidP="005818E5">
            <w:pPr>
              <w:widowControl w:val="0"/>
              <w:suppressAutoHyphens/>
              <w:jc w:val="center"/>
              <w:rPr>
                <w:rFonts w:eastAsia="Lucida Sans Unicode" w:cstheme="minorHAnsi"/>
                <w:color w:val="262626"/>
                <w:sz w:val="24"/>
                <w:szCs w:val="24"/>
              </w:rPr>
            </w:pPr>
            <w:r w:rsidRPr="0053309E">
              <w:rPr>
                <w:rFonts w:eastAsia="Lucida Sans Unicode" w:cstheme="minorHAnsi"/>
                <w:color w:val="262626"/>
                <w:sz w:val="24"/>
                <w:szCs w:val="24"/>
              </w:rPr>
              <w:t>…………………………………………..</w:t>
            </w:r>
          </w:p>
          <w:p w14:paraId="1591EAC5" w14:textId="77777777" w:rsidR="003351C3" w:rsidRPr="0053309E" w:rsidRDefault="003351C3" w:rsidP="005818E5">
            <w:pPr>
              <w:widowControl w:val="0"/>
              <w:suppressAutoHyphens/>
              <w:jc w:val="center"/>
              <w:rPr>
                <w:rFonts w:eastAsia="Lucida Sans Unicode" w:cstheme="minorHAnsi"/>
                <w:i/>
                <w:color w:val="262626"/>
                <w:sz w:val="24"/>
                <w:szCs w:val="24"/>
                <w:lang w:eastAsia="ar-SA"/>
              </w:rPr>
            </w:pPr>
            <w:r w:rsidRPr="0053309E">
              <w:rPr>
                <w:rFonts w:eastAsia="Lucida Sans Unicode" w:cstheme="minorHAnsi"/>
                <w:i/>
                <w:color w:val="262626"/>
                <w:sz w:val="24"/>
                <w:szCs w:val="24"/>
              </w:rPr>
              <w:t>Miejscowość, data</w:t>
            </w:r>
          </w:p>
        </w:tc>
        <w:tc>
          <w:tcPr>
            <w:tcW w:w="2505" w:type="pct"/>
          </w:tcPr>
          <w:p w14:paraId="19E84A41" w14:textId="77777777" w:rsidR="003351C3" w:rsidRPr="0053309E" w:rsidRDefault="003351C3" w:rsidP="005818E5">
            <w:pPr>
              <w:widowControl w:val="0"/>
              <w:suppressAutoHyphens/>
              <w:snapToGrid w:val="0"/>
              <w:jc w:val="center"/>
              <w:rPr>
                <w:rFonts w:eastAsia="Lucida Sans Unicode" w:cstheme="minorHAnsi"/>
                <w:color w:val="262626"/>
                <w:sz w:val="24"/>
                <w:szCs w:val="24"/>
                <w:lang w:eastAsia="ar-SA"/>
              </w:rPr>
            </w:pPr>
          </w:p>
          <w:p w14:paraId="7F756C69" w14:textId="77777777" w:rsidR="003351C3" w:rsidRPr="0053309E" w:rsidRDefault="003351C3" w:rsidP="005818E5">
            <w:pPr>
              <w:widowControl w:val="0"/>
              <w:suppressAutoHyphens/>
              <w:snapToGrid w:val="0"/>
              <w:jc w:val="center"/>
              <w:rPr>
                <w:rFonts w:eastAsia="Lucida Sans Unicode" w:cstheme="minorHAnsi"/>
                <w:color w:val="262626"/>
                <w:sz w:val="24"/>
                <w:szCs w:val="24"/>
                <w:lang w:eastAsia="ar-SA"/>
              </w:rPr>
            </w:pPr>
          </w:p>
          <w:p w14:paraId="56CCFF50" w14:textId="77777777" w:rsidR="003351C3" w:rsidRPr="0053309E" w:rsidRDefault="003351C3" w:rsidP="005818E5">
            <w:pPr>
              <w:widowControl w:val="0"/>
              <w:suppressAutoHyphens/>
              <w:jc w:val="center"/>
              <w:rPr>
                <w:rFonts w:eastAsia="Lucida Sans Unicode" w:cstheme="minorHAnsi"/>
                <w:color w:val="262626"/>
                <w:sz w:val="24"/>
                <w:szCs w:val="24"/>
              </w:rPr>
            </w:pPr>
            <w:r w:rsidRPr="0053309E">
              <w:rPr>
                <w:rFonts w:eastAsia="Lucida Sans Unicode" w:cstheme="minorHAnsi"/>
                <w:color w:val="262626"/>
                <w:sz w:val="24"/>
                <w:szCs w:val="24"/>
              </w:rPr>
              <w:t>…………………………………………………….</w:t>
            </w:r>
          </w:p>
          <w:p w14:paraId="116B93FB" w14:textId="73C86495" w:rsidR="003351C3" w:rsidRPr="0053309E" w:rsidRDefault="003351C3" w:rsidP="005818E5">
            <w:pPr>
              <w:widowControl w:val="0"/>
              <w:suppressAutoHyphens/>
              <w:jc w:val="center"/>
              <w:rPr>
                <w:rFonts w:eastAsia="Lucida Sans Unicode" w:cstheme="minorHAnsi"/>
                <w:i/>
                <w:color w:val="262626"/>
                <w:sz w:val="24"/>
                <w:szCs w:val="24"/>
              </w:rPr>
            </w:pPr>
            <w:r w:rsidRPr="0053309E">
              <w:rPr>
                <w:rFonts w:eastAsia="Lucida Sans Unicode" w:cstheme="minorHAnsi"/>
                <w:i/>
                <w:color w:val="262626"/>
                <w:sz w:val="24"/>
                <w:szCs w:val="24"/>
              </w:rPr>
              <w:t xml:space="preserve">Czytelny podpis </w:t>
            </w:r>
            <w:r w:rsidR="0053309E">
              <w:rPr>
                <w:rFonts w:eastAsia="Lucida Sans Unicode" w:cstheme="minorHAnsi"/>
                <w:i/>
                <w:color w:val="262626"/>
                <w:sz w:val="24"/>
                <w:szCs w:val="24"/>
              </w:rPr>
              <w:t>k</w:t>
            </w:r>
            <w:r w:rsidRPr="0053309E">
              <w:rPr>
                <w:rFonts w:eastAsia="Lucida Sans Unicode" w:cstheme="minorHAnsi"/>
                <w:i/>
                <w:color w:val="262626"/>
                <w:sz w:val="24"/>
                <w:szCs w:val="24"/>
              </w:rPr>
              <w:t>andydata/</w:t>
            </w:r>
            <w:proofErr w:type="spellStart"/>
            <w:r w:rsidRPr="0053309E">
              <w:rPr>
                <w:rFonts w:eastAsia="Lucida Sans Unicode" w:cstheme="minorHAnsi"/>
                <w:i/>
                <w:color w:val="262626"/>
                <w:sz w:val="24"/>
                <w:szCs w:val="24"/>
              </w:rPr>
              <w:t>tki</w:t>
            </w:r>
            <w:proofErr w:type="spellEnd"/>
          </w:p>
        </w:tc>
      </w:tr>
    </w:tbl>
    <w:p w14:paraId="3A47C032" w14:textId="77777777" w:rsidR="003351C3" w:rsidRPr="0053309E" w:rsidRDefault="003351C3" w:rsidP="003351C3">
      <w:pPr>
        <w:outlineLvl w:val="0"/>
        <w:rPr>
          <w:rFonts w:cstheme="minorHAnsi"/>
          <w:color w:val="262626"/>
          <w:sz w:val="24"/>
          <w:szCs w:val="24"/>
        </w:rPr>
      </w:pPr>
    </w:p>
    <w:p w14:paraId="746407CF" w14:textId="7AC6850A" w:rsidR="003351C3" w:rsidRPr="0053309E" w:rsidRDefault="003351C3" w:rsidP="00C05D2D">
      <w:pPr>
        <w:pStyle w:val="Nagwek1"/>
        <w:rPr>
          <w:rFonts w:asciiTheme="minorHAnsi" w:hAnsiTheme="minorHAnsi" w:cstheme="minorHAnsi"/>
          <w:b/>
          <w:bCs/>
          <w:color w:val="auto"/>
          <w:sz w:val="24"/>
          <w:szCs w:val="24"/>
        </w:rPr>
      </w:pPr>
      <w:bookmarkStart w:id="48" w:name="_Toc244160052"/>
      <w:r w:rsidRPr="0053309E">
        <w:rPr>
          <w:rFonts w:asciiTheme="minorHAnsi" w:hAnsiTheme="minorHAnsi" w:cstheme="minorHAnsi"/>
          <w:b/>
          <w:bCs/>
          <w:color w:val="auto"/>
          <w:sz w:val="24"/>
          <w:szCs w:val="24"/>
        </w:rPr>
        <w:t>5.2.</w:t>
      </w:r>
      <w:r w:rsidR="00C05D2D" w:rsidRPr="0053309E">
        <w:rPr>
          <w:rFonts w:asciiTheme="minorHAnsi" w:hAnsiTheme="minorHAnsi" w:cstheme="minorHAnsi"/>
          <w:b/>
          <w:bCs/>
          <w:color w:val="auto"/>
          <w:sz w:val="24"/>
          <w:szCs w:val="24"/>
        </w:rPr>
        <w:t xml:space="preserve"> </w:t>
      </w:r>
      <w:r w:rsidR="00C03B0C" w:rsidRPr="0053309E">
        <w:rPr>
          <w:rFonts w:asciiTheme="minorHAnsi" w:hAnsiTheme="minorHAnsi" w:cstheme="minorHAnsi"/>
          <w:b/>
          <w:bCs/>
          <w:color w:val="auto"/>
          <w:sz w:val="24"/>
          <w:szCs w:val="24"/>
        </w:rPr>
        <w:t>Zgoda na udział osoby wspierającej w rozmowie</w:t>
      </w:r>
      <w:bookmarkEnd w:id="48"/>
    </w:p>
    <w:p w14:paraId="3C8C76ED" w14:textId="77777777" w:rsidR="003351C3" w:rsidRPr="0053309E" w:rsidRDefault="003351C3" w:rsidP="003351C3">
      <w:pPr>
        <w:rPr>
          <w:rFonts w:cstheme="minorHAnsi"/>
          <w:sz w:val="24"/>
          <w:szCs w:val="24"/>
        </w:rPr>
      </w:pPr>
    </w:p>
    <w:p w14:paraId="73BB3D22" w14:textId="77777777" w:rsidR="003351C3" w:rsidRPr="0053309E" w:rsidRDefault="003351C3" w:rsidP="003351C3">
      <w:pPr>
        <w:spacing w:line="360" w:lineRule="auto"/>
        <w:rPr>
          <w:rFonts w:cstheme="minorHAnsi"/>
          <w:sz w:val="24"/>
          <w:szCs w:val="24"/>
        </w:rPr>
      </w:pPr>
      <w:r w:rsidRPr="0053309E">
        <w:rPr>
          <w:rFonts w:cstheme="minorHAnsi"/>
          <w:sz w:val="24"/>
          <w:szCs w:val="24"/>
        </w:rPr>
        <w:t>Ja, niżej podpisany/a:</w:t>
      </w:r>
    </w:p>
    <w:p w14:paraId="712535CA" w14:textId="77777777" w:rsidR="003351C3" w:rsidRPr="0053309E" w:rsidRDefault="003351C3" w:rsidP="003351C3">
      <w:pPr>
        <w:spacing w:line="360" w:lineRule="auto"/>
        <w:rPr>
          <w:rFonts w:cstheme="minorHAnsi"/>
          <w:sz w:val="24"/>
          <w:szCs w:val="24"/>
        </w:rPr>
      </w:pPr>
      <w:r w:rsidRPr="0053309E">
        <w:rPr>
          <w:rFonts w:cstheme="minorHAnsi"/>
          <w:sz w:val="24"/>
          <w:szCs w:val="24"/>
        </w:rPr>
        <w:t>Imię i nazwisko klienta: ________________________________</w:t>
      </w:r>
    </w:p>
    <w:p w14:paraId="3B8D6AB6" w14:textId="77777777" w:rsidR="003351C3" w:rsidRPr="0053309E" w:rsidRDefault="003351C3" w:rsidP="003351C3">
      <w:pPr>
        <w:spacing w:line="360" w:lineRule="auto"/>
        <w:rPr>
          <w:rFonts w:cstheme="minorHAnsi"/>
          <w:sz w:val="24"/>
          <w:szCs w:val="24"/>
        </w:rPr>
      </w:pPr>
      <w:r w:rsidRPr="0053309E">
        <w:rPr>
          <w:rFonts w:cstheme="minorHAnsi"/>
          <w:sz w:val="24"/>
          <w:szCs w:val="24"/>
        </w:rPr>
        <w:t>Data urodzenia: ________________________________</w:t>
      </w:r>
    </w:p>
    <w:p w14:paraId="3B43AA59" w14:textId="77777777" w:rsidR="003351C3" w:rsidRPr="0053309E" w:rsidRDefault="003351C3" w:rsidP="003351C3">
      <w:pPr>
        <w:spacing w:line="360" w:lineRule="auto"/>
        <w:rPr>
          <w:rFonts w:cstheme="minorHAnsi"/>
          <w:sz w:val="24"/>
          <w:szCs w:val="24"/>
        </w:rPr>
      </w:pPr>
      <w:r w:rsidRPr="0053309E">
        <w:rPr>
          <w:rFonts w:cstheme="minorHAnsi"/>
          <w:sz w:val="24"/>
          <w:szCs w:val="24"/>
        </w:rPr>
        <w:t>wyrażam zgodę na udział wskazanej przeze mnie osoby wspierającej w rozmowie z doradcą zawodowym.</w:t>
      </w:r>
    </w:p>
    <w:p w14:paraId="2DEAF731" w14:textId="77777777" w:rsidR="003351C3" w:rsidRPr="0053309E" w:rsidRDefault="003351C3" w:rsidP="003351C3">
      <w:pPr>
        <w:spacing w:line="360" w:lineRule="auto"/>
        <w:rPr>
          <w:rFonts w:cstheme="minorHAnsi"/>
          <w:b/>
          <w:bCs/>
          <w:sz w:val="24"/>
          <w:szCs w:val="24"/>
        </w:rPr>
      </w:pPr>
      <w:r w:rsidRPr="0053309E">
        <w:rPr>
          <w:rFonts w:cstheme="minorHAnsi"/>
          <w:b/>
          <w:bCs/>
          <w:sz w:val="24"/>
          <w:szCs w:val="24"/>
        </w:rPr>
        <w:t>Dane osoby wspierającej:</w:t>
      </w:r>
    </w:p>
    <w:p w14:paraId="2A19EAFE" w14:textId="77777777" w:rsidR="003351C3" w:rsidRPr="0053309E" w:rsidRDefault="003351C3" w:rsidP="003351C3">
      <w:pPr>
        <w:spacing w:line="360" w:lineRule="auto"/>
        <w:rPr>
          <w:rFonts w:cstheme="minorHAnsi"/>
          <w:sz w:val="24"/>
          <w:szCs w:val="24"/>
        </w:rPr>
      </w:pPr>
      <w:r w:rsidRPr="0053309E">
        <w:rPr>
          <w:rFonts w:cstheme="minorHAnsi"/>
          <w:sz w:val="24"/>
          <w:szCs w:val="24"/>
        </w:rPr>
        <w:lastRenderedPageBreak/>
        <w:t>Imię i nazwisko: ________________________________</w:t>
      </w:r>
    </w:p>
    <w:p w14:paraId="3F58E418" w14:textId="77777777" w:rsidR="003351C3" w:rsidRPr="0053309E" w:rsidRDefault="003351C3" w:rsidP="003351C3">
      <w:pPr>
        <w:spacing w:line="360" w:lineRule="auto"/>
        <w:rPr>
          <w:rFonts w:cstheme="minorHAnsi"/>
          <w:sz w:val="24"/>
          <w:szCs w:val="24"/>
        </w:rPr>
      </w:pPr>
      <w:r w:rsidRPr="0053309E">
        <w:rPr>
          <w:rFonts w:cstheme="minorHAnsi"/>
          <w:sz w:val="24"/>
          <w:szCs w:val="24"/>
        </w:rPr>
        <w:t>Stopień pokrewieństwa / relacja: ________________________________</w:t>
      </w:r>
    </w:p>
    <w:p w14:paraId="5033540B" w14:textId="77777777" w:rsidR="003351C3" w:rsidRPr="0053309E" w:rsidRDefault="003351C3" w:rsidP="003351C3">
      <w:pPr>
        <w:spacing w:line="360" w:lineRule="auto"/>
        <w:rPr>
          <w:rFonts w:cstheme="minorHAnsi"/>
          <w:sz w:val="24"/>
          <w:szCs w:val="24"/>
        </w:rPr>
      </w:pPr>
      <w:r w:rsidRPr="0053309E">
        <w:rPr>
          <w:rFonts w:cstheme="minorHAnsi"/>
          <w:sz w:val="24"/>
          <w:szCs w:val="24"/>
        </w:rPr>
        <w:t>Telefon kontaktowy (opcjonalnie): ________________________________</w:t>
      </w:r>
    </w:p>
    <w:p w14:paraId="5C2C1657" w14:textId="77777777" w:rsidR="003351C3" w:rsidRPr="0053309E" w:rsidRDefault="003351C3" w:rsidP="003351C3">
      <w:pPr>
        <w:spacing w:line="360" w:lineRule="auto"/>
        <w:rPr>
          <w:rFonts w:cstheme="minorHAnsi"/>
          <w:b/>
          <w:bCs/>
          <w:sz w:val="24"/>
          <w:szCs w:val="24"/>
        </w:rPr>
      </w:pPr>
      <w:r w:rsidRPr="0053309E">
        <w:rPr>
          <w:rFonts w:cstheme="minorHAnsi"/>
          <w:b/>
          <w:bCs/>
          <w:sz w:val="24"/>
          <w:szCs w:val="24"/>
        </w:rPr>
        <w:t>Cel udziału osoby wspierającej:</w:t>
      </w:r>
    </w:p>
    <w:p w14:paraId="2261FA79" w14:textId="77777777" w:rsidR="003351C3" w:rsidRPr="0053309E" w:rsidRDefault="003351C3" w:rsidP="003351C3">
      <w:pPr>
        <w:spacing w:line="360" w:lineRule="auto"/>
        <w:rPr>
          <w:rFonts w:cstheme="minorHAnsi"/>
          <w:sz w:val="24"/>
          <w:szCs w:val="24"/>
        </w:rPr>
      </w:pPr>
      <w:r w:rsidRPr="0053309E">
        <w:rPr>
          <w:rFonts w:ascii="Segoe UI Symbol" w:hAnsi="Segoe UI Symbol" w:cs="Segoe UI Symbol"/>
          <w:sz w:val="24"/>
          <w:szCs w:val="24"/>
        </w:rPr>
        <w:t>☐</w:t>
      </w:r>
      <w:r w:rsidRPr="0053309E">
        <w:rPr>
          <w:rFonts w:cstheme="minorHAnsi"/>
          <w:sz w:val="24"/>
          <w:szCs w:val="24"/>
        </w:rPr>
        <w:t xml:space="preserve"> Pomoc w komunikacji</w:t>
      </w:r>
    </w:p>
    <w:p w14:paraId="23D2B8E5" w14:textId="77777777" w:rsidR="003351C3" w:rsidRPr="0053309E" w:rsidRDefault="003351C3" w:rsidP="003351C3">
      <w:pPr>
        <w:spacing w:line="360" w:lineRule="auto"/>
        <w:rPr>
          <w:rFonts w:cstheme="minorHAnsi"/>
          <w:sz w:val="24"/>
          <w:szCs w:val="24"/>
        </w:rPr>
      </w:pPr>
      <w:r w:rsidRPr="0053309E">
        <w:rPr>
          <w:rFonts w:ascii="Segoe UI Symbol" w:hAnsi="Segoe UI Symbol" w:cs="Segoe UI Symbol"/>
          <w:sz w:val="24"/>
          <w:szCs w:val="24"/>
        </w:rPr>
        <w:t>☐</w:t>
      </w:r>
      <w:r w:rsidRPr="0053309E">
        <w:rPr>
          <w:rFonts w:cstheme="minorHAnsi"/>
          <w:sz w:val="24"/>
          <w:szCs w:val="24"/>
        </w:rPr>
        <w:t xml:space="preserve"> Ułatwienie zrozumienia informacji</w:t>
      </w:r>
    </w:p>
    <w:p w14:paraId="660BE0DC" w14:textId="77777777" w:rsidR="003351C3" w:rsidRPr="0053309E" w:rsidRDefault="003351C3" w:rsidP="003351C3">
      <w:pPr>
        <w:spacing w:line="360" w:lineRule="auto"/>
        <w:rPr>
          <w:rFonts w:cstheme="minorHAnsi"/>
          <w:sz w:val="24"/>
          <w:szCs w:val="24"/>
        </w:rPr>
      </w:pPr>
      <w:r w:rsidRPr="0053309E">
        <w:rPr>
          <w:rFonts w:ascii="Segoe UI Symbol" w:hAnsi="Segoe UI Symbol" w:cs="Segoe UI Symbol"/>
          <w:sz w:val="24"/>
          <w:szCs w:val="24"/>
        </w:rPr>
        <w:t>☐</w:t>
      </w:r>
      <w:r w:rsidRPr="0053309E">
        <w:rPr>
          <w:rFonts w:cstheme="minorHAnsi"/>
          <w:sz w:val="24"/>
          <w:szCs w:val="24"/>
        </w:rPr>
        <w:t xml:space="preserve"> Wsparcie emocjonalne</w:t>
      </w:r>
    </w:p>
    <w:p w14:paraId="70BE568C" w14:textId="77777777" w:rsidR="003351C3" w:rsidRPr="0053309E" w:rsidRDefault="003351C3" w:rsidP="003351C3">
      <w:pPr>
        <w:spacing w:line="360" w:lineRule="auto"/>
        <w:rPr>
          <w:rFonts w:cstheme="minorHAnsi"/>
          <w:sz w:val="24"/>
          <w:szCs w:val="24"/>
        </w:rPr>
      </w:pPr>
      <w:r w:rsidRPr="0053309E">
        <w:rPr>
          <w:rFonts w:cstheme="minorHAnsi"/>
          <w:sz w:val="24"/>
          <w:szCs w:val="24"/>
        </w:rPr>
        <w:t>Oświadczam, że zostałem/</w:t>
      </w:r>
      <w:proofErr w:type="spellStart"/>
      <w:r w:rsidRPr="0053309E">
        <w:rPr>
          <w:rFonts w:cstheme="minorHAnsi"/>
          <w:sz w:val="24"/>
          <w:szCs w:val="24"/>
        </w:rPr>
        <w:t>am</w:t>
      </w:r>
      <w:proofErr w:type="spellEnd"/>
      <w:r w:rsidRPr="0053309E">
        <w:rPr>
          <w:rFonts w:cstheme="minorHAnsi"/>
          <w:sz w:val="24"/>
          <w:szCs w:val="24"/>
        </w:rPr>
        <w:t xml:space="preserve"> poinformowany/a o tym, że osoba wspierająca będzie miała dostęp do treści rozmowy i związanych z tym danych osobowych.</w:t>
      </w:r>
    </w:p>
    <w:p w14:paraId="510B3803" w14:textId="77777777" w:rsidR="003351C3" w:rsidRPr="0053309E" w:rsidRDefault="003351C3" w:rsidP="003351C3">
      <w:pPr>
        <w:spacing w:line="360" w:lineRule="auto"/>
        <w:rPr>
          <w:rFonts w:cstheme="minorHAnsi"/>
          <w:sz w:val="24"/>
          <w:szCs w:val="24"/>
        </w:rPr>
      </w:pPr>
      <w:r w:rsidRPr="0053309E">
        <w:rPr>
          <w:rFonts w:cstheme="minorHAnsi"/>
          <w:sz w:val="24"/>
          <w:szCs w:val="24"/>
        </w:rPr>
        <w:t>Data: ________________________________</w:t>
      </w:r>
    </w:p>
    <w:p w14:paraId="3670AE5F" w14:textId="77777777" w:rsidR="003351C3" w:rsidRPr="0053309E" w:rsidRDefault="003351C3" w:rsidP="003351C3">
      <w:pPr>
        <w:spacing w:line="360" w:lineRule="auto"/>
        <w:rPr>
          <w:rFonts w:cstheme="minorHAnsi"/>
          <w:sz w:val="24"/>
          <w:szCs w:val="24"/>
        </w:rPr>
      </w:pPr>
      <w:r w:rsidRPr="0053309E">
        <w:rPr>
          <w:rFonts w:cstheme="minorHAnsi"/>
          <w:sz w:val="24"/>
          <w:szCs w:val="24"/>
        </w:rPr>
        <w:t>Podpis klienta: ________________________________</w:t>
      </w:r>
    </w:p>
    <w:p w14:paraId="1BDE3FD7" w14:textId="77777777" w:rsidR="003351C3" w:rsidRPr="0053309E" w:rsidRDefault="003351C3" w:rsidP="003351C3">
      <w:pPr>
        <w:spacing w:line="360" w:lineRule="auto"/>
        <w:rPr>
          <w:rFonts w:cstheme="minorHAnsi"/>
          <w:sz w:val="24"/>
          <w:szCs w:val="24"/>
        </w:rPr>
      </w:pPr>
      <w:r w:rsidRPr="0053309E">
        <w:rPr>
          <w:rFonts w:cstheme="minorHAnsi"/>
          <w:sz w:val="24"/>
          <w:szCs w:val="24"/>
        </w:rPr>
        <w:t>Podpis doradcy zawodowego: ________________________________</w:t>
      </w:r>
    </w:p>
    <w:p w14:paraId="2A3F7E4B" w14:textId="77777777" w:rsidR="003F196C" w:rsidRDefault="003F196C" w:rsidP="003F196C">
      <w:pPr>
        <w:rPr>
          <w:rFonts w:asciiTheme="minorBidi" w:hAnsiTheme="minorBidi"/>
          <w:b/>
          <w:bCs/>
          <w:sz w:val="24"/>
          <w:szCs w:val="24"/>
        </w:rPr>
      </w:pPr>
    </w:p>
    <w:p w14:paraId="542F6EE5" w14:textId="54E15199" w:rsidR="003F196C" w:rsidRPr="003F196C" w:rsidRDefault="003F196C" w:rsidP="003F196C">
      <w:pPr>
        <w:spacing w:line="360" w:lineRule="auto"/>
        <w:rPr>
          <w:rFonts w:cstheme="minorHAnsi"/>
          <w:b/>
          <w:bCs/>
          <w:sz w:val="24"/>
          <w:szCs w:val="24"/>
        </w:rPr>
      </w:pPr>
      <w:r w:rsidRPr="003F196C">
        <w:rPr>
          <w:rFonts w:cstheme="minorHAnsi"/>
          <w:b/>
          <w:bCs/>
          <w:sz w:val="24"/>
          <w:szCs w:val="24"/>
        </w:rPr>
        <w:t xml:space="preserve">6.1 </w:t>
      </w:r>
      <w:r w:rsidR="00C03B0C" w:rsidRPr="003F196C">
        <w:rPr>
          <w:rFonts w:cstheme="minorHAnsi"/>
          <w:b/>
          <w:bCs/>
          <w:sz w:val="24"/>
          <w:szCs w:val="24"/>
        </w:rPr>
        <w:t xml:space="preserve">profil uczestnika zgodnie z klasyfikacją </w:t>
      </w:r>
      <w:r w:rsidR="00C03B0C">
        <w:rPr>
          <w:rFonts w:cstheme="minorHAnsi"/>
          <w:b/>
          <w:bCs/>
          <w:sz w:val="24"/>
          <w:szCs w:val="24"/>
        </w:rPr>
        <w:t>ICF</w:t>
      </w:r>
    </w:p>
    <w:p w14:paraId="3ABE1BA3" w14:textId="77777777" w:rsidR="003F196C" w:rsidRPr="00C05D2D" w:rsidRDefault="003F196C" w:rsidP="003F196C">
      <w:pPr>
        <w:spacing w:line="360" w:lineRule="auto"/>
        <w:rPr>
          <w:rFonts w:cstheme="minorHAnsi"/>
          <w:b/>
          <w:bCs/>
          <w:sz w:val="24"/>
          <w:szCs w:val="24"/>
        </w:rPr>
      </w:pPr>
      <w:r w:rsidRPr="00C05D2D">
        <w:rPr>
          <w:rFonts w:cstheme="minorHAnsi"/>
          <w:b/>
          <w:bCs/>
          <w:sz w:val="24"/>
          <w:szCs w:val="24"/>
        </w:rPr>
        <w:t>Dane podstawowe</w:t>
      </w:r>
    </w:p>
    <w:p w14:paraId="2A370AE4" w14:textId="77777777" w:rsidR="003F196C" w:rsidRPr="00C05D2D" w:rsidRDefault="003F196C" w:rsidP="003F196C">
      <w:pPr>
        <w:spacing w:line="360" w:lineRule="auto"/>
        <w:rPr>
          <w:rFonts w:cstheme="minorHAnsi"/>
          <w:sz w:val="24"/>
          <w:szCs w:val="24"/>
        </w:rPr>
      </w:pPr>
      <w:r w:rsidRPr="00C05D2D">
        <w:rPr>
          <w:rFonts w:cstheme="minorHAnsi"/>
          <w:sz w:val="24"/>
          <w:szCs w:val="24"/>
        </w:rPr>
        <w:t xml:space="preserve">Imię i nazwisko:  </w:t>
      </w:r>
      <w:r w:rsidRPr="00C05D2D">
        <w:rPr>
          <w:rFonts w:cstheme="minorHAnsi"/>
          <w:sz w:val="24"/>
          <w:szCs w:val="24"/>
        </w:rPr>
        <w:br/>
        <w:t xml:space="preserve">Data urodzenia:  </w:t>
      </w:r>
      <w:r w:rsidRPr="00C05D2D">
        <w:rPr>
          <w:rFonts w:cstheme="minorHAnsi"/>
          <w:sz w:val="24"/>
          <w:szCs w:val="24"/>
        </w:rPr>
        <w:br/>
        <w:t xml:space="preserve">Rodzaj niepełnosprawności:  </w:t>
      </w:r>
      <w:r w:rsidRPr="00C05D2D">
        <w:rPr>
          <w:rFonts w:cstheme="minorHAnsi"/>
          <w:sz w:val="24"/>
          <w:szCs w:val="24"/>
        </w:rPr>
        <w:br/>
        <w:t xml:space="preserve">Stopień niepełnosprawności: </w:t>
      </w:r>
      <w:r w:rsidRPr="00C05D2D">
        <w:rPr>
          <w:rFonts w:ascii="Segoe UI Symbol" w:hAnsi="Segoe UI Symbol" w:cs="Segoe UI Symbol"/>
          <w:sz w:val="24"/>
          <w:szCs w:val="24"/>
        </w:rPr>
        <w:t>☐</w:t>
      </w:r>
      <w:r w:rsidRPr="00C05D2D">
        <w:rPr>
          <w:rFonts w:cstheme="minorHAnsi"/>
          <w:sz w:val="24"/>
          <w:szCs w:val="24"/>
        </w:rPr>
        <w:t xml:space="preserve"> lekki </w:t>
      </w:r>
      <w:r w:rsidRPr="00C05D2D">
        <w:rPr>
          <w:rFonts w:ascii="Segoe UI Symbol" w:hAnsi="Segoe UI Symbol" w:cs="Segoe UI Symbol"/>
          <w:sz w:val="24"/>
          <w:szCs w:val="24"/>
        </w:rPr>
        <w:t>☐</w:t>
      </w:r>
      <w:r w:rsidRPr="00C05D2D">
        <w:rPr>
          <w:rFonts w:cstheme="minorHAnsi"/>
          <w:sz w:val="24"/>
          <w:szCs w:val="24"/>
        </w:rPr>
        <w:t xml:space="preserve"> umiarkowany </w:t>
      </w:r>
      <w:r w:rsidRPr="00C05D2D">
        <w:rPr>
          <w:rFonts w:ascii="Segoe UI Symbol" w:hAnsi="Segoe UI Symbol" w:cs="Segoe UI Symbol"/>
          <w:sz w:val="24"/>
          <w:szCs w:val="24"/>
        </w:rPr>
        <w:t>☐</w:t>
      </w:r>
      <w:r w:rsidRPr="00C05D2D">
        <w:rPr>
          <w:rFonts w:cstheme="minorHAnsi"/>
          <w:sz w:val="24"/>
          <w:szCs w:val="24"/>
        </w:rPr>
        <w:t xml:space="preserve"> znaczny</w:t>
      </w:r>
      <w:r w:rsidRPr="00C05D2D">
        <w:rPr>
          <w:rFonts w:cstheme="minorHAnsi"/>
          <w:sz w:val="24"/>
          <w:szCs w:val="24"/>
        </w:rPr>
        <w:br/>
        <w:t xml:space="preserve">Data wypełnienia:  </w:t>
      </w:r>
      <w:r w:rsidRPr="00C05D2D">
        <w:rPr>
          <w:rFonts w:cstheme="minorHAnsi"/>
          <w:sz w:val="24"/>
          <w:szCs w:val="24"/>
        </w:rPr>
        <w:br/>
        <w:t xml:space="preserve">Doradca prowadzący: </w:t>
      </w:r>
    </w:p>
    <w:p w14:paraId="1CA99C08" w14:textId="77777777" w:rsidR="003F196C" w:rsidRPr="003F196C" w:rsidRDefault="003F196C" w:rsidP="003F196C">
      <w:pPr>
        <w:spacing w:line="360" w:lineRule="auto"/>
        <w:rPr>
          <w:rFonts w:cstheme="minorHAnsi"/>
          <w:sz w:val="24"/>
          <w:szCs w:val="24"/>
        </w:rPr>
      </w:pPr>
    </w:p>
    <w:p w14:paraId="31D39229" w14:textId="77777777" w:rsidR="003F196C" w:rsidRPr="003F196C" w:rsidRDefault="003F196C" w:rsidP="003F196C">
      <w:pPr>
        <w:spacing w:line="360" w:lineRule="auto"/>
        <w:rPr>
          <w:rFonts w:cstheme="minorHAnsi"/>
          <w:b/>
          <w:bCs/>
          <w:sz w:val="24"/>
          <w:szCs w:val="24"/>
        </w:rPr>
      </w:pPr>
      <w:r w:rsidRPr="003F196C">
        <w:rPr>
          <w:rFonts w:cstheme="minorHAnsi"/>
          <w:b/>
          <w:bCs/>
          <w:sz w:val="24"/>
          <w:szCs w:val="24"/>
        </w:rPr>
        <w:t>1. Zasoby edukacyjne i kwalifikacje</w:t>
      </w:r>
    </w:p>
    <w:p w14:paraId="1C9AEBAA" w14:textId="77777777" w:rsidR="003F196C" w:rsidRPr="00C05D2D" w:rsidRDefault="003F196C" w:rsidP="003F196C">
      <w:pPr>
        <w:spacing w:line="360" w:lineRule="auto"/>
        <w:rPr>
          <w:rFonts w:cstheme="minorHAnsi"/>
          <w:sz w:val="24"/>
          <w:szCs w:val="24"/>
        </w:rPr>
      </w:pPr>
      <w:r w:rsidRPr="00C05D2D">
        <w:rPr>
          <w:rFonts w:cstheme="minorHAnsi"/>
          <w:sz w:val="24"/>
          <w:szCs w:val="24"/>
        </w:rPr>
        <w:lastRenderedPageBreak/>
        <w:t xml:space="preserve">Wykształcenie: </w:t>
      </w:r>
      <w:r w:rsidRPr="00C05D2D">
        <w:rPr>
          <w:rFonts w:cstheme="minorHAnsi"/>
          <w:sz w:val="24"/>
          <w:szCs w:val="24"/>
        </w:rPr>
        <w:br/>
        <w:t xml:space="preserve">Zawód wyuczony: </w:t>
      </w:r>
      <w:r w:rsidRPr="00C05D2D">
        <w:rPr>
          <w:rFonts w:cstheme="minorHAnsi"/>
          <w:sz w:val="24"/>
          <w:szCs w:val="24"/>
        </w:rPr>
        <w:br/>
        <w:t xml:space="preserve">Ukończone szkolenia/kursy: </w:t>
      </w:r>
    </w:p>
    <w:p w14:paraId="7E4F9825" w14:textId="77777777" w:rsidR="003F196C" w:rsidRPr="003F196C" w:rsidRDefault="003F196C" w:rsidP="003F196C">
      <w:pPr>
        <w:spacing w:line="360" w:lineRule="auto"/>
        <w:rPr>
          <w:rFonts w:cstheme="minorHAnsi"/>
          <w:sz w:val="24"/>
          <w:szCs w:val="24"/>
        </w:rPr>
      </w:pPr>
    </w:p>
    <w:p w14:paraId="4E8CB6E8" w14:textId="77777777" w:rsidR="003F196C" w:rsidRPr="003F196C" w:rsidRDefault="003F196C" w:rsidP="003F196C">
      <w:pPr>
        <w:spacing w:line="360" w:lineRule="auto"/>
        <w:rPr>
          <w:rFonts w:cstheme="minorHAnsi"/>
          <w:b/>
          <w:bCs/>
          <w:sz w:val="24"/>
          <w:szCs w:val="24"/>
        </w:rPr>
      </w:pPr>
      <w:r w:rsidRPr="003F196C">
        <w:rPr>
          <w:rFonts w:cstheme="minorHAnsi"/>
          <w:b/>
          <w:bCs/>
          <w:sz w:val="24"/>
          <w:szCs w:val="24"/>
        </w:rPr>
        <w:t>2. Doświadczenie zawodowe</w:t>
      </w:r>
    </w:p>
    <w:p w14:paraId="0751B8AD" w14:textId="77777777" w:rsidR="003F196C" w:rsidRPr="00C05D2D" w:rsidRDefault="003F196C" w:rsidP="003F196C">
      <w:pPr>
        <w:spacing w:line="360" w:lineRule="auto"/>
        <w:rPr>
          <w:rFonts w:cstheme="minorHAnsi"/>
          <w:sz w:val="24"/>
          <w:szCs w:val="24"/>
        </w:rPr>
      </w:pPr>
      <w:r w:rsidRPr="00C05D2D">
        <w:rPr>
          <w:rFonts w:cstheme="minorHAnsi"/>
          <w:sz w:val="24"/>
          <w:szCs w:val="24"/>
        </w:rPr>
        <w:t xml:space="preserve">Łączny staż pracy: </w:t>
      </w:r>
      <w:r w:rsidRPr="00C05D2D">
        <w:rPr>
          <w:rFonts w:cstheme="minorHAnsi"/>
          <w:sz w:val="24"/>
          <w:szCs w:val="24"/>
        </w:rPr>
        <w:br/>
        <w:t xml:space="preserve">Dotychczasowe stanowiska i zakres obowiązków: </w:t>
      </w:r>
      <w:r w:rsidRPr="00C05D2D">
        <w:rPr>
          <w:rFonts w:cstheme="minorHAnsi"/>
          <w:sz w:val="24"/>
          <w:szCs w:val="24"/>
        </w:rPr>
        <w:br/>
        <w:t xml:space="preserve">Przerwy w zatrudnieniu (powody): </w:t>
      </w:r>
    </w:p>
    <w:p w14:paraId="652688E1" w14:textId="77777777" w:rsidR="003F196C" w:rsidRPr="003F196C" w:rsidRDefault="003F196C" w:rsidP="003F196C">
      <w:pPr>
        <w:spacing w:line="360" w:lineRule="auto"/>
        <w:rPr>
          <w:rFonts w:cstheme="minorHAnsi"/>
          <w:sz w:val="24"/>
          <w:szCs w:val="24"/>
        </w:rPr>
      </w:pPr>
    </w:p>
    <w:p w14:paraId="125E1D3F" w14:textId="77777777" w:rsidR="003F196C" w:rsidRPr="003F196C" w:rsidRDefault="003F196C" w:rsidP="003F196C">
      <w:pPr>
        <w:spacing w:line="360" w:lineRule="auto"/>
        <w:rPr>
          <w:rFonts w:cstheme="minorHAnsi"/>
          <w:b/>
          <w:bCs/>
          <w:sz w:val="24"/>
          <w:szCs w:val="24"/>
        </w:rPr>
      </w:pPr>
      <w:r w:rsidRPr="003F196C">
        <w:rPr>
          <w:rFonts w:cstheme="minorHAnsi"/>
          <w:b/>
          <w:bCs/>
          <w:sz w:val="24"/>
          <w:szCs w:val="24"/>
        </w:rPr>
        <w:t>3. Preferencje i oczekiwania</w:t>
      </w:r>
    </w:p>
    <w:p w14:paraId="3F94B6E1" w14:textId="77777777" w:rsidR="003F196C" w:rsidRPr="003F196C" w:rsidRDefault="003F196C" w:rsidP="003F196C">
      <w:pPr>
        <w:pStyle w:val="NormalnyWeb"/>
        <w:spacing w:line="360" w:lineRule="auto"/>
        <w:rPr>
          <w:rFonts w:asciiTheme="minorHAnsi" w:hAnsiTheme="minorHAnsi" w:cstheme="minorHAnsi"/>
        </w:rPr>
      </w:pPr>
      <w:r w:rsidRPr="003F196C">
        <w:rPr>
          <w:rStyle w:val="Pogrubienie"/>
          <w:rFonts w:asciiTheme="minorHAnsi" w:eastAsiaTheme="majorEastAsia" w:hAnsiTheme="minorHAnsi" w:cstheme="minorHAnsi"/>
        </w:rPr>
        <w:t>Preferencje zawodowe:</w:t>
      </w:r>
      <w:r w:rsidRPr="003F196C">
        <w:rPr>
          <w:rFonts w:asciiTheme="minorHAnsi" w:hAnsiTheme="minorHAnsi" w:cstheme="minorHAnsi"/>
        </w:rPr>
        <w:t xml:space="preserve"> Opis typów pracy, branż lub zadań, w których osoba chciałaby się realizować; preferowane środowisko pracy (biuro, praca zdalna, praca w terenie) oraz rodzaj organizacji (mała firma, korporacja, NGO).</w:t>
      </w:r>
    </w:p>
    <w:p w14:paraId="4738AA08" w14:textId="77777777" w:rsidR="003F196C" w:rsidRPr="003F196C" w:rsidRDefault="003F196C" w:rsidP="003F196C">
      <w:pPr>
        <w:pStyle w:val="NormalnyWeb"/>
        <w:spacing w:line="360" w:lineRule="auto"/>
        <w:rPr>
          <w:rFonts w:asciiTheme="minorHAnsi" w:hAnsiTheme="minorHAnsi" w:cstheme="minorHAnsi"/>
        </w:rPr>
      </w:pPr>
      <w:r w:rsidRPr="003F196C">
        <w:rPr>
          <w:rFonts w:asciiTheme="minorHAnsi" w:hAnsiTheme="minorHAnsi" w:cstheme="minorHAnsi"/>
        </w:rPr>
        <w:br/>
      </w:r>
      <w:r w:rsidRPr="003F196C">
        <w:rPr>
          <w:rStyle w:val="Pogrubienie"/>
          <w:rFonts w:asciiTheme="minorHAnsi" w:eastAsiaTheme="majorEastAsia" w:hAnsiTheme="minorHAnsi" w:cstheme="minorHAnsi"/>
        </w:rPr>
        <w:t>Oczekiwania względem przyszłej pracy:</w:t>
      </w:r>
      <w:r w:rsidRPr="003F196C">
        <w:rPr>
          <w:rFonts w:asciiTheme="minorHAnsi" w:hAnsiTheme="minorHAnsi" w:cstheme="minorHAnsi"/>
        </w:rPr>
        <w:t xml:space="preserve"> Wymagania dotyczące warunków zatrudnienia, stabilności, możliwości rozwoju, wynagrodzenia, benefitów oraz elastyczności czasu pracy.</w:t>
      </w:r>
    </w:p>
    <w:p w14:paraId="63DFDC01" w14:textId="77777777" w:rsidR="003F196C" w:rsidRPr="003F196C" w:rsidRDefault="003F196C" w:rsidP="003F196C">
      <w:pPr>
        <w:pStyle w:val="NormalnyWeb"/>
        <w:spacing w:line="360" w:lineRule="auto"/>
        <w:rPr>
          <w:rFonts w:asciiTheme="minorHAnsi" w:hAnsiTheme="minorHAnsi" w:cstheme="minorHAnsi"/>
        </w:rPr>
      </w:pPr>
      <w:r w:rsidRPr="003F196C">
        <w:rPr>
          <w:rFonts w:asciiTheme="minorHAnsi" w:hAnsiTheme="minorHAnsi" w:cstheme="minorHAnsi"/>
        </w:rPr>
        <w:br/>
      </w:r>
      <w:r w:rsidRPr="003F196C">
        <w:rPr>
          <w:rStyle w:val="Pogrubienie"/>
          <w:rFonts w:asciiTheme="minorHAnsi" w:eastAsiaTheme="majorEastAsia" w:hAnsiTheme="minorHAnsi" w:cstheme="minorHAnsi"/>
        </w:rPr>
        <w:t>Zainteresowania:</w:t>
      </w:r>
      <w:r w:rsidRPr="003F196C">
        <w:rPr>
          <w:rFonts w:asciiTheme="minorHAnsi" w:hAnsiTheme="minorHAnsi" w:cstheme="minorHAnsi"/>
        </w:rPr>
        <w:t xml:space="preserve"> Dziedziny, tematy lub aktywności, które angażują i sprawiają przyjemność, mogące mieć zastosowanie w pracy zawodowej.</w:t>
      </w:r>
    </w:p>
    <w:p w14:paraId="1E08102C" w14:textId="77777777" w:rsidR="003F196C" w:rsidRPr="003F196C" w:rsidRDefault="003F196C" w:rsidP="003F196C">
      <w:pPr>
        <w:pStyle w:val="NormalnyWeb"/>
        <w:spacing w:line="360" w:lineRule="auto"/>
        <w:rPr>
          <w:rFonts w:asciiTheme="minorHAnsi" w:hAnsiTheme="minorHAnsi" w:cstheme="minorHAnsi"/>
        </w:rPr>
      </w:pPr>
      <w:r w:rsidRPr="003F196C">
        <w:rPr>
          <w:rFonts w:asciiTheme="minorHAnsi" w:hAnsiTheme="minorHAnsi" w:cstheme="minorHAnsi"/>
        </w:rPr>
        <w:br/>
      </w:r>
      <w:r w:rsidRPr="003F196C">
        <w:rPr>
          <w:rStyle w:val="Pogrubienie"/>
          <w:rFonts w:asciiTheme="minorHAnsi" w:eastAsiaTheme="majorEastAsia" w:hAnsiTheme="minorHAnsi" w:cstheme="minorHAnsi"/>
        </w:rPr>
        <w:t>Wartości związane z pracą:</w:t>
      </w:r>
      <w:r w:rsidRPr="003F196C">
        <w:rPr>
          <w:rFonts w:asciiTheme="minorHAnsi" w:hAnsiTheme="minorHAnsi" w:cstheme="minorHAnsi"/>
        </w:rPr>
        <w:t xml:space="preserve"> Priorytety i przekonania dotyczące pracy, np. bezpieczeństwo zatrudnienia, praca zgodna z pasją, możliwość pomagania innym, równowaga praca–życie prywatne.</w:t>
      </w:r>
    </w:p>
    <w:p w14:paraId="36611A7D" w14:textId="77777777" w:rsidR="003F196C" w:rsidRPr="003F196C" w:rsidRDefault="003F196C" w:rsidP="003F196C">
      <w:pPr>
        <w:pStyle w:val="NormalnyWeb"/>
        <w:spacing w:line="360" w:lineRule="auto"/>
        <w:rPr>
          <w:rFonts w:asciiTheme="minorHAnsi" w:hAnsiTheme="minorHAnsi" w:cstheme="minorHAnsi"/>
        </w:rPr>
      </w:pPr>
      <w:r w:rsidRPr="003F196C">
        <w:rPr>
          <w:rFonts w:asciiTheme="minorHAnsi" w:hAnsiTheme="minorHAnsi" w:cstheme="minorHAnsi"/>
        </w:rPr>
        <w:br/>
      </w:r>
      <w:r w:rsidRPr="003F196C">
        <w:rPr>
          <w:rStyle w:val="Pogrubienie"/>
          <w:rFonts w:asciiTheme="minorHAnsi" w:eastAsiaTheme="majorEastAsia" w:hAnsiTheme="minorHAnsi" w:cstheme="minorHAnsi"/>
        </w:rPr>
        <w:t>Czynniki motywujące:</w:t>
      </w:r>
      <w:r w:rsidRPr="003F196C">
        <w:rPr>
          <w:rFonts w:asciiTheme="minorHAnsi" w:hAnsiTheme="minorHAnsi" w:cstheme="minorHAnsi"/>
        </w:rPr>
        <w:t xml:space="preserve"> Elementy, które zachęcają do działania i utrzymania aktywności zawodowej (np. uznanie, rozwój osobisty, stabilność finansowa, możliwość awansu, pozytywna atmosfera w zespole).</w:t>
      </w:r>
    </w:p>
    <w:p w14:paraId="6ACFD9F1" w14:textId="77777777" w:rsidR="003F196C" w:rsidRPr="003F196C" w:rsidRDefault="003F196C" w:rsidP="003F196C">
      <w:pPr>
        <w:spacing w:line="360" w:lineRule="auto"/>
        <w:rPr>
          <w:rFonts w:cstheme="minorHAnsi"/>
          <w:sz w:val="24"/>
          <w:szCs w:val="24"/>
        </w:rPr>
      </w:pPr>
    </w:p>
    <w:p w14:paraId="42E8E245" w14:textId="77777777" w:rsidR="003F196C" w:rsidRPr="003F196C" w:rsidRDefault="003F196C" w:rsidP="003F196C">
      <w:pPr>
        <w:spacing w:line="360" w:lineRule="auto"/>
        <w:rPr>
          <w:rFonts w:cstheme="minorHAnsi"/>
          <w:b/>
          <w:bCs/>
          <w:sz w:val="24"/>
          <w:szCs w:val="24"/>
        </w:rPr>
      </w:pPr>
      <w:r w:rsidRPr="003F196C">
        <w:rPr>
          <w:rFonts w:cstheme="minorHAnsi"/>
          <w:b/>
          <w:bCs/>
          <w:sz w:val="24"/>
          <w:szCs w:val="24"/>
        </w:rPr>
        <w:t>4. Trudności i bariery</w:t>
      </w:r>
    </w:p>
    <w:p w14:paraId="7B3D444F" w14:textId="77777777" w:rsidR="003F196C" w:rsidRPr="003F196C" w:rsidRDefault="003F196C" w:rsidP="003F196C">
      <w:pPr>
        <w:spacing w:line="360" w:lineRule="auto"/>
        <w:rPr>
          <w:rFonts w:cstheme="minorHAnsi"/>
          <w:sz w:val="24"/>
          <w:szCs w:val="24"/>
        </w:rPr>
      </w:pPr>
      <w:r w:rsidRPr="003F196C">
        <w:rPr>
          <w:rFonts w:ascii="Segoe UI Symbol" w:hAnsi="Segoe UI Symbol" w:cs="Segoe UI Symbol"/>
          <w:sz w:val="24"/>
          <w:szCs w:val="24"/>
        </w:rPr>
        <w:t>☐</w:t>
      </w:r>
      <w:r w:rsidRPr="003F196C">
        <w:rPr>
          <w:rFonts w:cstheme="minorHAnsi"/>
          <w:sz w:val="24"/>
          <w:szCs w:val="24"/>
        </w:rPr>
        <w:t xml:space="preserve"> Bariery fizyczne/architektoniczne</w:t>
      </w:r>
      <w:r w:rsidRPr="003F196C">
        <w:rPr>
          <w:rFonts w:cstheme="minorHAnsi"/>
          <w:sz w:val="24"/>
          <w:szCs w:val="24"/>
        </w:rPr>
        <w:br/>
      </w:r>
      <w:r w:rsidRPr="003F196C">
        <w:rPr>
          <w:rFonts w:ascii="Segoe UI Symbol" w:hAnsi="Segoe UI Symbol" w:cs="Segoe UI Symbol"/>
          <w:sz w:val="24"/>
          <w:szCs w:val="24"/>
        </w:rPr>
        <w:t>☐</w:t>
      </w:r>
      <w:r w:rsidRPr="003F196C">
        <w:rPr>
          <w:rFonts w:cstheme="minorHAnsi"/>
          <w:sz w:val="24"/>
          <w:szCs w:val="24"/>
        </w:rPr>
        <w:t xml:space="preserve"> Bariery komunikacyjne</w:t>
      </w:r>
      <w:r w:rsidRPr="003F196C">
        <w:rPr>
          <w:rFonts w:cstheme="minorHAnsi"/>
          <w:sz w:val="24"/>
          <w:szCs w:val="24"/>
        </w:rPr>
        <w:br/>
      </w:r>
      <w:r w:rsidRPr="003F196C">
        <w:rPr>
          <w:rFonts w:ascii="Segoe UI Symbol" w:hAnsi="Segoe UI Symbol" w:cs="Segoe UI Symbol"/>
          <w:sz w:val="24"/>
          <w:szCs w:val="24"/>
        </w:rPr>
        <w:t>☐</w:t>
      </w:r>
      <w:r w:rsidRPr="003F196C">
        <w:rPr>
          <w:rFonts w:cstheme="minorHAnsi"/>
          <w:sz w:val="24"/>
          <w:szCs w:val="24"/>
        </w:rPr>
        <w:t xml:space="preserve"> Bariery społeczne</w:t>
      </w:r>
      <w:r w:rsidRPr="003F196C">
        <w:rPr>
          <w:rFonts w:cstheme="minorHAnsi"/>
          <w:sz w:val="24"/>
          <w:szCs w:val="24"/>
        </w:rPr>
        <w:br/>
      </w:r>
      <w:r w:rsidRPr="003F196C">
        <w:rPr>
          <w:rFonts w:ascii="Segoe UI Symbol" w:hAnsi="Segoe UI Symbol" w:cs="Segoe UI Symbol"/>
          <w:sz w:val="24"/>
          <w:szCs w:val="24"/>
        </w:rPr>
        <w:t>☐</w:t>
      </w:r>
      <w:r w:rsidRPr="003F196C">
        <w:rPr>
          <w:rFonts w:cstheme="minorHAnsi"/>
          <w:sz w:val="24"/>
          <w:szCs w:val="24"/>
        </w:rPr>
        <w:t xml:space="preserve"> Bariery zdrowotne</w:t>
      </w:r>
      <w:r w:rsidRPr="003F196C">
        <w:rPr>
          <w:rFonts w:cstheme="minorHAnsi"/>
          <w:sz w:val="24"/>
          <w:szCs w:val="24"/>
        </w:rPr>
        <w:br/>
      </w:r>
      <w:r w:rsidRPr="003F196C">
        <w:rPr>
          <w:rFonts w:cstheme="minorHAnsi"/>
          <w:b/>
          <w:bCs/>
          <w:sz w:val="24"/>
          <w:szCs w:val="24"/>
        </w:rPr>
        <w:t>Opis trudności w dostępie do rynku pracy:</w:t>
      </w:r>
      <w:r w:rsidRPr="003F196C">
        <w:rPr>
          <w:rFonts w:cstheme="minorHAnsi"/>
          <w:sz w:val="24"/>
          <w:szCs w:val="24"/>
        </w:rPr>
        <w:t xml:space="preserve"> </w:t>
      </w:r>
    </w:p>
    <w:p w14:paraId="78728355" w14:textId="77777777" w:rsidR="003F196C" w:rsidRPr="003F196C" w:rsidRDefault="003F196C" w:rsidP="003F196C">
      <w:pPr>
        <w:spacing w:line="360" w:lineRule="auto"/>
        <w:rPr>
          <w:rFonts w:cstheme="minorHAnsi"/>
          <w:sz w:val="24"/>
          <w:szCs w:val="24"/>
        </w:rPr>
      </w:pPr>
    </w:p>
    <w:p w14:paraId="5C253ECD" w14:textId="77777777" w:rsidR="003F196C" w:rsidRPr="003F196C" w:rsidRDefault="003F196C" w:rsidP="003F196C">
      <w:pPr>
        <w:spacing w:line="360" w:lineRule="auto"/>
        <w:rPr>
          <w:rFonts w:cstheme="minorHAnsi"/>
          <w:b/>
          <w:bCs/>
          <w:sz w:val="24"/>
          <w:szCs w:val="24"/>
        </w:rPr>
      </w:pPr>
      <w:r w:rsidRPr="003F196C">
        <w:rPr>
          <w:rFonts w:cstheme="minorHAnsi"/>
          <w:b/>
          <w:bCs/>
          <w:sz w:val="24"/>
          <w:szCs w:val="24"/>
        </w:rPr>
        <w:t>5. Samoocena i umiejętności zawodowe</w:t>
      </w:r>
    </w:p>
    <w:p w14:paraId="1BE7201B" w14:textId="77777777" w:rsidR="003F196C" w:rsidRPr="00C05D2D" w:rsidRDefault="003F196C" w:rsidP="003F196C">
      <w:pPr>
        <w:spacing w:line="360" w:lineRule="auto"/>
        <w:rPr>
          <w:rFonts w:cstheme="minorHAnsi"/>
          <w:sz w:val="24"/>
          <w:szCs w:val="24"/>
        </w:rPr>
      </w:pPr>
      <w:r w:rsidRPr="00C05D2D">
        <w:rPr>
          <w:rFonts w:cstheme="minorHAnsi"/>
          <w:sz w:val="24"/>
          <w:szCs w:val="24"/>
        </w:rPr>
        <w:t xml:space="preserve">Ocena swoich możliwości zawodowych: </w:t>
      </w:r>
      <w:r w:rsidRPr="00C05D2D">
        <w:rPr>
          <w:rFonts w:cstheme="minorHAnsi"/>
          <w:sz w:val="24"/>
          <w:szCs w:val="24"/>
        </w:rPr>
        <w:br/>
        <w:t xml:space="preserve">Umiejętność poruszania się po rynku pracy: </w:t>
      </w:r>
      <w:r w:rsidRPr="00C05D2D">
        <w:rPr>
          <w:rFonts w:ascii="Segoe UI Symbol" w:hAnsi="Segoe UI Symbol" w:cs="Segoe UI Symbol"/>
          <w:sz w:val="24"/>
          <w:szCs w:val="24"/>
        </w:rPr>
        <w:t>☐</w:t>
      </w:r>
      <w:r w:rsidRPr="00C05D2D">
        <w:rPr>
          <w:rFonts w:cstheme="minorHAnsi"/>
          <w:sz w:val="24"/>
          <w:szCs w:val="24"/>
        </w:rPr>
        <w:t xml:space="preserve"> tak </w:t>
      </w:r>
      <w:r w:rsidRPr="00C05D2D">
        <w:rPr>
          <w:rFonts w:ascii="Segoe UI Symbol" w:hAnsi="Segoe UI Symbol" w:cs="Segoe UI Symbol"/>
          <w:sz w:val="24"/>
          <w:szCs w:val="24"/>
        </w:rPr>
        <w:t>☐</w:t>
      </w:r>
      <w:r w:rsidRPr="00C05D2D">
        <w:rPr>
          <w:rFonts w:cstheme="minorHAnsi"/>
          <w:sz w:val="24"/>
          <w:szCs w:val="24"/>
        </w:rPr>
        <w:t xml:space="preserve"> częściowo </w:t>
      </w:r>
      <w:r w:rsidRPr="00C05D2D">
        <w:rPr>
          <w:rFonts w:ascii="Segoe UI Symbol" w:hAnsi="Segoe UI Symbol" w:cs="Segoe UI Symbol"/>
          <w:sz w:val="24"/>
          <w:szCs w:val="24"/>
        </w:rPr>
        <w:t>☐</w:t>
      </w:r>
      <w:r w:rsidRPr="00C05D2D">
        <w:rPr>
          <w:rFonts w:cstheme="minorHAnsi"/>
          <w:sz w:val="24"/>
          <w:szCs w:val="24"/>
        </w:rPr>
        <w:t xml:space="preserve"> nie</w:t>
      </w:r>
      <w:r w:rsidRPr="00C05D2D">
        <w:rPr>
          <w:rFonts w:cstheme="minorHAnsi"/>
          <w:sz w:val="24"/>
          <w:szCs w:val="24"/>
        </w:rPr>
        <w:br/>
        <w:t xml:space="preserve">Sposób planowania działań powrotu na rynek pracy: </w:t>
      </w:r>
    </w:p>
    <w:p w14:paraId="0CC7794A" w14:textId="77777777" w:rsidR="003F196C" w:rsidRPr="003F196C" w:rsidRDefault="003F196C" w:rsidP="003F196C">
      <w:pPr>
        <w:spacing w:line="360" w:lineRule="auto"/>
        <w:rPr>
          <w:rFonts w:cstheme="minorHAnsi"/>
          <w:sz w:val="24"/>
          <w:szCs w:val="24"/>
        </w:rPr>
      </w:pPr>
    </w:p>
    <w:p w14:paraId="5B84B850" w14:textId="77777777" w:rsidR="003F196C" w:rsidRPr="003F196C" w:rsidRDefault="003F196C" w:rsidP="003F196C">
      <w:pPr>
        <w:spacing w:line="360" w:lineRule="auto"/>
        <w:rPr>
          <w:rFonts w:cstheme="minorHAnsi"/>
          <w:b/>
          <w:bCs/>
          <w:sz w:val="24"/>
          <w:szCs w:val="24"/>
        </w:rPr>
      </w:pPr>
      <w:r w:rsidRPr="003F196C">
        <w:rPr>
          <w:rFonts w:cstheme="minorHAnsi"/>
          <w:b/>
          <w:bCs/>
          <w:sz w:val="24"/>
          <w:szCs w:val="24"/>
        </w:rPr>
        <w:t>6. Relacje i wsparcie</w:t>
      </w:r>
    </w:p>
    <w:p w14:paraId="0D9FCA41" w14:textId="77777777" w:rsidR="003F196C" w:rsidRPr="00C05D2D" w:rsidRDefault="003F196C" w:rsidP="003F196C">
      <w:pPr>
        <w:spacing w:line="360" w:lineRule="auto"/>
        <w:rPr>
          <w:rFonts w:cstheme="minorHAnsi"/>
          <w:sz w:val="24"/>
          <w:szCs w:val="24"/>
        </w:rPr>
      </w:pPr>
      <w:r w:rsidRPr="00C05D2D">
        <w:rPr>
          <w:rFonts w:cstheme="minorHAnsi"/>
          <w:sz w:val="24"/>
          <w:szCs w:val="24"/>
        </w:rPr>
        <w:t xml:space="preserve">Osoby wspierające w poszukiwaniu pracy: </w:t>
      </w:r>
      <w:r w:rsidRPr="00C05D2D">
        <w:rPr>
          <w:rFonts w:cstheme="minorHAnsi"/>
          <w:sz w:val="24"/>
          <w:szCs w:val="24"/>
        </w:rPr>
        <w:br/>
        <w:t xml:space="preserve">Wsparcie instytucjonalne: </w:t>
      </w:r>
    </w:p>
    <w:p w14:paraId="461ED663" w14:textId="77777777" w:rsidR="003F196C" w:rsidRPr="003F196C" w:rsidRDefault="003F196C" w:rsidP="003F196C">
      <w:pPr>
        <w:spacing w:line="360" w:lineRule="auto"/>
        <w:rPr>
          <w:rFonts w:cstheme="minorHAnsi"/>
          <w:sz w:val="24"/>
          <w:szCs w:val="24"/>
        </w:rPr>
      </w:pPr>
    </w:p>
    <w:p w14:paraId="28136557" w14:textId="77777777" w:rsidR="003F196C" w:rsidRPr="003F196C" w:rsidRDefault="003F196C" w:rsidP="003F196C">
      <w:pPr>
        <w:spacing w:line="360" w:lineRule="auto"/>
        <w:rPr>
          <w:rFonts w:cstheme="minorHAnsi"/>
          <w:b/>
          <w:bCs/>
          <w:sz w:val="24"/>
          <w:szCs w:val="24"/>
        </w:rPr>
      </w:pPr>
      <w:r w:rsidRPr="003F196C">
        <w:rPr>
          <w:rFonts w:cstheme="minorHAnsi"/>
          <w:b/>
          <w:bCs/>
          <w:sz w:val="24"/>
          <w:szCs w:val="24"/>
        </w:rPr>
        <w:t>7. Potencjał i luki kompetencyjne</w:t>
      </w:r>
    </w:p>
    <w:p w14:paraId="0B237820" w14:textId="77777777" w:rsidR="003F196C" w:rsidRPr="00C05D2D" w:rsidRDefault="003F196C" w:rsidP="003F196C">
      <w:pPr>
        <w:spacing w:line="360" w:lineRule="auto"/>
        <w:rPr>
          <w:rFonts w:cstheme="minorHAnsi"/>
          <w:sz w:val="24"/>
          <w:szCs w:val="24"/>
        </w:rPr>
      </w:pPr>
      <w:r w:rsidRPr="00C05D2D">
        <w:rPr>
          <w:rFonts w:cstheme="minorHAnsi"/>
          <w:sz w:val="24"/>
          <w:szCs w:val="24"/>
        </w:rPr>
        <w:t xml:space="preserve">Potencjał zawodowy w odniesieniu do środowiska pracy: </w:t>
      </w:r>
    </w:p>
    <w:p w14:paraId="6AC41BF8" w14:textId="77777777" w:rsidR="003F196C" w:rsidRPr="003F196C" w:rsidRDefault="003F196C" w:rsidP="003F196C">
      <w:pPr>
        <w:spacing w:line="360" w:lineRule="auto"/>
        <w:rPr>
          <w:rFonts w:cstheme="minorHAnsi"/>
          <w:b/>
          <w:bCs/>
          <w:sz w:val="24"/>
          <w:szCs w:val="24"/>
        </w:rPr>
      </w:pPr>
    </w:p>
    <w:p w14:paraId="0071E9B7" w14:textId="77777777" w:rsidR="003F196C" w:rsidRPr="003F196C" w:rsidRDefault="003F196C" w:rsidP="003F196C">
      <w:pPr>
        <w:spacing w:line="360" w:lineRule="auto"/>
        <w:rPr>
          <w:rFonts w:cstheme="minorHAnsi"/>
          <w:b/>
          <w:bCs/>
          <w:sz w:val="24"/>
          <w:szCs w:val="24"/>
        </w:rPr>
      </w:pPr>
      <w:r w:rsidRPr="003F196C">
        <w:rPr>
          <w:rFonts w:cstheme="minorHAnsi"/>
          <w:b/>
          <w:bCs/>
          <w:sz w:val="24"/>
          <w:szCs w:val="24"/>
        </w:rPr>
        <w:t>Luki kompetencyjne:</w:t>
      </w:r>
      <w:r w:rsidRPr="003F196C">
        <w:rPr>
          <w:rFonts w:cstheme="minorHAnsi"/>
          <w:sz w:val="24"/>
          <w:szCs w:val="24"/>
        </w:rPr>
        <w:t xml:space="preserve"> </w:t>
      </w:r>
      <w:r w:rsidRPr="003F196C">
        <w:rPr>
          <w:rFonts w:cstheme="minorHAnsi"/>
          <w:sz w:val="24"/>
          <w:szCs w:val="24"/>
        </w:rPr>
        <w:br/>
      </w:r>
    </w:p>
    <w:p w14:paraId="2D1FC542" w14:textId="77777777" w:rsidR="003F196C" w:rsidRPr="003F196C" w:rsidRDefault="003F196C" w:rsidP="003F196C">
      <w:pPr>
        <w:spacing w:line="360" w:lineRule="auto"/>
        <w:rPr>
          <w:rFonts w:cstheme="minorHAnsi"/>
          <w:sz w:val="24"/>
          <w:szCs w:val="24"/>
        </w:rPr>
      </w:pPr>
      <w:r w:rsidRPr="003F196C">
        <w:rPr>
          <w:rFonts w:cstheme="minorHAnsi"/>
          <w:b/>
          <w:bCs/>
          <w:sz w:val="24"/>
          <w:szCs w:val="24"/>
        </w:rPr>
        <w:t>Możliwości uzupełnienia kwalifikacji (kursy/szkolenia):</w:t>
      </w:r>
      <w:r w:rsidRPr="003F196C">
        <w:rPr>
          <w:rFonts w:cstheme="minorHAnsi"/>
          <w:sz w:val="24"/>
          <w:szCs w:val="24"/>
        </w:rPr>
        <w:t xml:space="preserve"> </w:t>
      </w:r>
    </w:p>
    <w:p w14:paraId="36DF3C29" w14:textId="77777777" w:rsidR="003F196C" w:rsidRPr="003F196C" w:rsidRDefault="003F196C" w:rsidP="003F196C">
      <w:pPr>
        <w:spacing w:line="360" w:lineRule="auto"/>
        <w:rPr>
          <w:rFonts w:cstheme="minorHAnsi"/>
          <w:sz w:val="24"/>
          <w:szCs w:val="24"/>
        </w:rPr>
      </w:pPr>
    </w:p>
    <w:p w14:paraId="2D13C54E" w14:textId="77777777" w:rsidR="003F196C" w:rsidRPr="003F196C" w:rsidRDefault="003F196C" w:rsidP="003F196C">
      <w:pPr>
        <w:spacing w:line="360" w:lineRule="auto"/>
        <w:rPr>
          <w:rFonts w:cstheme="minorHAnsi"/>
          <w:sz w:val="24"/>
          <w:szCs w:val="24"/>
        </w:rPr>
      </w:pPr>
    </w:p>
    <w:p w14:paraId="6A84F961" w14:textId="77777777" w:rsidR="003F196C" w:rsidRPr="003F196C" w:rsidRDefault="003F196C" w:rsidP="003F196C">
      <w:pPr>
        <w:spacing w:line="360" w:lineRule="auto"/>
        <w:rPr>
          <w:rFonts w:cstheme="minorHAnsi"/>
          <w:b/>
          <w:bCs/>
          <w:sz w:val="24"/>
          <w:szCs w:val="24"/>
        </w:rPr>
      </w:pPr>
      <w:r w:rsidRPr="003F196C">
        <w:rPr>
          <w:rFonts w:cstheme="minorHAnsi"/>
          <w:b/>
          <w:bCs/>
          <w:sz w:val="24"/>
          <w:szCs w:val="24"/>
        </w:rPr>
        <w:lastRenderedPageBreak/>
        <w:t>8. ICF – Kluczowe elementy profilu</w:t>
      </w:r>
    </w:p>
    <w:p w14:paraId="0A5FF959" w14:textId="77777777" w:rsidR="003F196C" w:rsidRPr="003F196C" w:rsidRDefault="003F196C" w:rsidP="003F196C">
      <w:pPr>
        <w:pStyle w:val="NormalnyWeb"/>
        <w:spacing w:line="360" w:lineRule="auto"/>
        <w:rPr>
          <w:rFonts w:asciiTheme="minorHAnsi" w:hAnsiTheme="minorHAnsi" w:cstheme="minorHAnsi"/>
        </w:rPr>
      </w:pPr>
      <w:r w:rsidRPr="003F196C">
        <w:rPr>
          <w:rStyle w:val="Pogrubienie"/>
          <w:rFonts w:asciiTheme="minorHAnsi" w:eastAsiaTheme="majorEastAsia" w:hAnsiTheme="minorHAnsi" w:cstheme="minorHAnsi"/>
        </w:rPr>
        <w:t>Funkcjonowanie i aktywność:</w:t>
      </w:r>
      <w:r w:rsidRPr="003F196C">
        <w:rPr>
          <w:rFonts w:asciiTheme="minorHAnsi" w:hAnsiTheme="minorHAnsi" w:cstheme="minorHAnsi"/>
        </w:rPr>
        <w:t xml:space="preserve"> Opis codziennych czynności, które osoba wykonuje samodzielnie lub z pomocą, w tym zdolności do podejmowania pracy, uczenia się, komunikowania się, przemieszczania się i uczestnictwa w życiu społecznym.</w:t>
      </w:r>
    </w:p>
    <w:p w14:paraId="1EED8F85" w14:textId="77777777" w:rsidR="003F196C" w:rsidRPr="003F196C" w:rsidRDefault="003F196C" w:rsidP="003F196C">
      <w:pPr>
        <w:pStyle w:val="NormalnyWeb"/>
        <w:spacing w:line="360" w:lineRule="auto"/>
        <w:rPr>
          <w:rFonts w:asciiTheme="minorHAnsi" w:hAnsiTheme="minorHAnsi" w:cstheme="minorHAnsi"/>
        </w:rPr>
      </w:pPr>
    </w:p>
    <w:p w14:paraId="1AA7A009" w14:textId="77777777" w:rsidR="003F196C" w:rsidRPr="003F196C" w:rsidRDefault="003F196C" w:rsidP="003F196C">
      <w:pPr>
        <w:pStyle w:val="NormalnyWeb"/>
        <w:spacing w:line="360" w:lineRule="auto"/>
        <w:rPr>
          <w:rFonts w:asciiTheme="minorHAnsi" w:hAnsiTheme="minorHAnsi" w:cstheme="minorHAnsi"/>
        </w:rPr>
      </w:pPr>
      <w:r w:rsidRPr="003F196C">
        <w:rPr>
          <w:rStyle w:val="Pogrubienie"/>
          <w:rFonts w:asciiTheme="minorHAnsi" w:eastAsiaTheme="majorEastAsia" w:hAnsiTheme="minorHAnsi" w:cstheme="minorHAnsi"/>
        </w:rPr>
        <w:t>Ograniczenia w funkcjonowaniu:</w:t>
      </w:r>
      <w:r w:rsidRPr="003F196C">
        <w:rPr>
          <w:rFonts w:asciiTheme="minorHAnsi" w:hAnsiTheme="minorHAnsi" w:cstheme="minorHAnsi"/>
        </w:rPr>
        <w:t xml:space="preserve"> Szczegółowy opis barier zdrowotnych, psychicznych lub fizycznych wpływających na możliwość wykonywania obowiązków zawodowych (np. ograniczona mobilność, problemy ze słuchem lub wzrokiem, ograniczenia w koncentracji lub pamięci).</w:t>
      </w:r>
    </w:p>
    <w:p w14:paraId="2BB32E05" w14:textId="77777777" w:rsidR="003F196C" w:rsidRPr="003F196C" w:rsidRDefault="003F196C" w:rsidP="003F196C">
      <w:pPr>
        <w:pStyle w:val="NormalnyWeb"/>
        <w:spacing w:line="360" w:lineRule="auto"/>
        <w:rPr>
          <w:rFonts w:asciiTheme="minorHAnsi" w:hAnsiTheme="minorHAnsi" w:cstheme="minorHAnsi"/>
        </w:rPr>
      </w:pPr>
    </w:p>
    <w:p w14:paraId="13F94ADD" w14:textId="77777777" w:rsidR="003F196C" w:rsidRPr="003F196C" w:rsidRDefault="003F196C" w:rsidP="003F196C">
      <w:pPr>
        <w:pStyle w:val="NormalnyWeb"/>
        <w:spacing w:line="360" w:lineRule="auto"/>
        <w:rPr>
          <w:rFonts w:asciiTheme="minorHAnsi" w:hAnsiTheme="minorHAnsi" w:cstheme="minorHAnsi"/>
        </w:rPr>
      </w:pPr>
      <w:r w:rsidRPr="003F196C">
        <w:rPr>
          <w:rFonts w:asciiTheme="minorHAnsi" w:hAnsiTheme="minorHAnsi" w:cstheme="minorHAnsi"/>
        </w:rPr>
        <w:br/>
      </w:r>
      <w:r w:rsidRPr="003F196C">
        <w:rPr>
          <w:rStyle w:val="Pogrubienie"/>
          <w:rFonts w:asciiTheme="minorHAnsi" w:eastAsiaTheme="majorEastAsia" w:hAnsiTheme="minorHAnsi" w:cstheme="minorHAnsi"/>
        </w:rPr>
        <w:t>Czynniki środowiskowe wspierające:</w:t>
      </w:r>
      <w:r w:rsidRPr="003F196C">
        <w:rPr>
          <w:rFonts w:asciiTheme="minorHAnsi" w:hAnsiTheme="minorHAnsi" w:cstheme="minorHAnsi"/>
        </w:rPr>
        <w:t xml:space="preserve"> Elementy otoczenia, które ułatwiają funkcjonowanie zawodowe i społeczne (np. dostępny transport, wsparcie rodziny, przystosowane stanowisko pracy, technologie wspomagające).</w:t>
      </w:r>
    </w:p>
    <w:p w14:paraId="5DB9B9FA" w14:textId="77777777" w:rsidR="003F196C" w:rsidRPr="003F196C" w:rsidRDefault="003F196C" w:rsidP="003F196C">
      <w:pPr>
        <w:pStyle w:val="NormalnyWeb"/>
        <w:spacing w:line="360" w:lineRule="auto"/>
        <w:rPr>
          <w:rFonts w:asciiTheme="minorHAnsi" w:hAnsiTheme="minorHAnsi" w:cstheme="minorHAnsi"/>
        </w:rPr>
      </w:pPr>
      <w:bookmarkStart w:id="49" w:name="_Hlk205820419"/>
    </w:p>
    <w:bookmarkEnd w:id="49"/>
    <w:p w14:paraId="3920A6C7" w14:textId="77777777" w:rsidR="003F196C" w:rsidRPr="003F196C" w:rsidRDefault="003F196C" w:rsidP="003F196C">
      <w:pPr>
        <w:pStyle w:val="NormalnyWeb"/>
        <w:spacing w:line="360" w:lineRule="auto"/>
        <w:rPr>
          <w:rFonts w:asciiTheme="minorHAnsi" w:hAnsiTheme="minorHAnsi" w:cstheme="minorHAnsi"/>
        </w:rPr>
      </w:pPr>
      <w:r w:rsidRPr="003F196C">
        <w:rPr>
          <w:rFonts w:asciiTheme="minorHAnsi" w:hAnsiTheme="minorHAnsi" w:cstheme="minorHAnsi"/>
        </w:rPr>
        <w:br/>
      </w:r>
      <w:r w:rsidRPr="003F196C">
        <w:rPr>
          <w:rStyle w:val="Pogrubienie"/>
          <w:rFonts w:asciiTheme="minorHAnsi" w:eastAsiaTheme="majorEastAsia" w:hAnsiTheme="minorHAnsi" w:cstheme="minorHAnsi"/>
        </w:rPr>
        <w:t>Czynniki środowiskowe ograniczające:</w:t>
      </w:r>
      <w:r w:rsidRPr="003F196C">
        <w:rPr>
          <w:rFonts w:asciiTheme="minorHAnsi" w:hAnsiTheme="minorHAnsi" w:cstheme="minorHAnsi"/>
        </w:rPr>
        <w:t xml:space="preserve"> Bariery w środowisku pracy lub społecznym, które utrudniają pełne uczestnictwo (np. brak podjazdów, niedostosowane oprogramowanie, brak elastycznego grafiku, negatywne postawy otoczenia).</w:t>
      </w:r>
    </w:p>
    <w:p w14:paraId="34AAFCE8" w14:textId="77777777" w:rsidR="003F196C" w:rsidRPr="003F196C" w:rsidRDefault="003F196C" w:rsidP="003F196C">
      <w:pPr>
        <w:spacing w:line="360" w:lineRule="auto"/>
        <w:rPr>
          <w:rFonts w:cstheme="minorHAnsi"/>
          <w:b/>
          <w:bCs/>
          <w:sz w:val="24"/>
          <w:szCs w:val="24"/>
        </w:rPr>
      </w:pPr>
    </w:p>
    <w:p w14:paraId="1EB5173E" w14:textId="77777777" w:rsidR="003F196C" w:rsidRPr="003F196C" w:rsidRDefault="003F196C" w:rsidP="003F196C">
      <w:pPr>
        <w:spacing w:line="360" w:lineRule="auto"/>
        <w:rPr>
          <w:rFonts w:cstheme="minorHAnsi"/>
          <w:sz w:val="24"/>
          <w:szCs w:val="24"/>
        </w:rPr>
      </w:pPr>
    </w:p>
    <w:p w14:paraId="24495987" w14:textId="77777777" w:rsidR="003F196C" w:rsidRPr="003F196C" w:rsidRDefault="003F196C" w:rsidP="003F196C">
      <w:pPr>
        <w:spacing w:line="360" w:lineRule="auto"/>
        <w:rPr>
          <w:rFonts w:cstheme="minorHAnsi"/>
          <w:b/>
          <w:bCs/>
          <w:sz w:val="24"/>
          <w:szCs w:val="24"/>
        </w:rPr>
      </w:pPr>
      <w:r w:rsidRPr="003F196C">
        <w:rPr>
          <w:rFonts w:cstheme="minorHAnsi"/>
          <w:b/>
          <w:bCs/>
          <w:sz w:val="24"/>
          <w:szCs w:val="24"/>
        </w:rPr>
        <w:t>9. Podsumowanie i rekomendacje doradcy</w:t>
      </w:r>
    </w:p>
    <w:p w14:paraId="2CFC45C5" w14:textId="77777777" w:rsidR="003F196C" w:rsidRPr="003F196C" w:rsidRDefault="003F196C" w:rsidP="003F196C">
      <w:pPr>
        <w:spacing w:line="360" w:lineRule="auto"/>
        <w:rPr>
          <w:rFonts w:cstheme="minorHAnsi"/>
          <w:sz w:val="24"/>
          <w:szCs w:val="24"/>
        </w:rPr>
      </w:pPr>
      <w:r w:rsidRPr="003F196C">
        <w:rPr>
          <w:rFonts w:cstheme="minorHAnsi"/>
          <w:b/>
          <w:bCs/>
          <w:sz w:val="24"/>
          <w:szCs w:val="24"/>
        </w:rPr>
        <w:t>Problem doradczy:</w:t>
      </w:r>
      <w:r w:rsidRPr="003F196C">
        <w:rPr>
          <w:rFonts w:cstheme="minorHAnsi"/>
          <w:sz w:val="24"/>
          <w:szCs w:val="24"/>
        </w:rPr>
        <w:t xml:space="preserve"> </w:t>
      </w:r>
    </w:p>
    <w:p w14:paraId="2EA3BAA6" w14:textId="77777777" w:rsidR="00BC6892" w:rsidRPr="003F196C" w:rsidRDefault="00BC6892" w:rsidP="00BC6892">
      <w:pPr>
        <w:pBdr>
          <w:top w:val="single" w:sz="6" w:space="1" w:color="auto"/>
          <w:bottom w:val="single" w:sz="6" w:space="1" w:color="auto"/>
        </w:pBdr>
        <w:spacing w:after="0" w:line="360" w:lineRule="auto"/>
        <w:rPr>
          <w:rFonts w:eastAsia="Times New Roman" w:cstheme="minorHAnsi"/>
          <w:kern w:val="0"/>
          <w:sz w:val="24"/>
          <w:szCs w:val="24"/>
          <w:lang w:eastAsia="pl-PL"/>
          <w14:ligatures w14:val="none"/>
        </w:rPr>
      </w:pPr>
    </w:p>
    <w:p w14:paraId="5A3C366A" w14:textId="77777777" w:rsidR="00BC6892" w:rsidRPr="003F196C" w:rsidRDefault="00BC6892" w:rsidP="00BC6892">
      <w:pPr>
        <w:pBdr>
          <w:bottom w:val="single" w:sz="6" w:space="1" w:color="auto"/>
          <w:between w:val="single" w:sz="6" w:space="1" w:color="auto"/>
        </w:pBdr>
        <w:spacing w:after="0" w:line="360" w:lineRule="auto"/>
        <w:rPr>
          <w:rFonts w:eastAsia="Times New Roman" w:cstheme="minorHAnsi"/>
          <w:kern w:val="0"/>
          <w:sz w:val="24"/>
          <w:szCs w:val="24"/>
          <w:lang w:eastAsia="pl-PL"/>
          <w14:ligatures w14:val="none"/>
        </w:rPr>
      </w:pPr>
    </w:p>
    <w:p w14:paraId="650D531B" w14:textId="77777777" w:rsidR="003F196C" w:rsidRPr="003F196C" w:rsidRDefault="003F196C" w:rsidP="003F196C">
      <w:pPr>
        <w:spacing w:line="360" w:lineRule="auto"/>
        <w:rPr>
          <w:rFonts w:cstheme="minorHAnsi"/>
          <w:b/>
          <w:bCs/>
          <w:sz w:val="24"/>
          <w:szCs w:val="24"/>
        </w:rPr>
      </w:pPr>
      <w:r w:rsidRPr="003F196C">
        <w:rPr>
          <w:rFonts w:cstheme="minorHAnsi"/>
          <w:sz w:val="24"/>
          <w:szCs w:val="24"/>
        </w:rPr>
        <w:lastRenderedPageBreak/>
        <w:br/>
      </w:r>
    </w:p>
    <w:p w14:paraId="4B3A2A05" w14:textId="77777777" w:rsidR="003F196C" w:rsidRPr="003F196C" w:rsidRDefault="003F196C" w:rsidP="003F196C">
      <w:pPr>
        <w:spacing w:line="360" w:lineRule="auto"/>
        <w:rPr>
          <w:rFonts w:cstheme="minorHAnsi"/>
          <w:sz w:val="24"/>
          <w:szCs w:val="24"/>
        </w:rPr>
      </w:pPr>
      <w:r w:rsidRPr="003F196C">
        <w:rPr>
          <w:rFonts w:cstheme="minorHAnsi"/>
          <w:b/>
          <w:bCs/>
          <w:sz w:val="24"/>
          <w:szCs w:val="24"/>
        </w:rPr>
        <w:t>Proponowane działania doradcze:</w:t>
      </w:r>
      <w:r w:rsidRPr="003F196C">
        <w:rPr>
          <w:rFonts w:cstheme="minorHAnsi"/>
          <w:sz w:val="24"/>
          <w:szCs w:val="24"/>
        </w:rPr>
        <w:t xml:space="preserve"> </w:t>
      </w:r>
    </w:p>
    <w:p w14:paraId="23815A91" w14:textId="77777777" w:rsidR="00BC6892" w:rsidRPr="003F196C" w:rsidRDefault="00BC6892" w:rsidP="00BC6892">
      <w:pPr>
        <w:pBdr>
          <w:top w:val="single" w:sz="6" w:space="1" w:color="auto"/>
          <w:bottom w:val="single" w:sz="6" w:space="1" w:color="auto"/>
        </w:pBdr>
        <w:spacing w:after="0" w:line="360" w:lineRule="auto"/>
        <w:rPr>
          <w:rFonts w:eastAsia="Times New Roman" w:cstheme="minorHAnsi"/>
          <w:kern w:val="0"/>
          <w:sz w:val="24"/>
          <w:szCs w:val="24"/>
          <w:lang w:eastAsia="pl-PL"/>
          <w14:ligatures w14:val="none"/>
        </w:rPr>
      </w:pPr>
    </w:p>
    <w:p w14:paraId="347C2446" w14:textId="77777777" w:rsidR="00BC6892" w:rsidRPr="003F196C" w:rsidRDefault="00BC6892" w:rsidP="00BC6892">
      <w:pPr>
        <w:pBdr>
          <w:bottom w:val="single" w:sz="6" w:space="1" w:color="auto"/>
          <w:between w:val="single" w:sz="6" w:space="1" w:color="auto"/>
        </w:pBdr>
        <w:spacing w:after="0" w:line="360" w:lineRule="auto"/>
        <w:rPr>
          <w:rFonts w:eastAsia="Times New Roman" w:cstheme="minorHAnsi"/>
          <w:kern w:val="0"/>
          <w:sz w:val="24"/>
          <w:szCs w:val="24"/>
          <w:lang w:eastAsia="pl-PL"/>
          <w14:ligatures w14:val="none"/>
        </w:rPr>
      </w:pPr>
    </w:p>
    <w:p w14:paraId="116ADB49" w14:textId="77777777" w:rsidR="003F196C" w:rsidRPr="003F196C" w:rsidRDefault="003F196C" w:rsidP="003F196C">
      <w:pPr>
        <w:spacing w:line="360" w:lineRule="auto"/>
        <w:rPr>
          <w:rFonts w:cstheme="minorHAnsi"/>
          <w:sz w:val="24"/>
          <w:szCs w:val="24"/>
        </w:rPr>
      </w:pPr>
      <w:r w:rsidRPr="003F196C">
        <w:rPr>
          <w:rFonts w:cstheme="minorHAnsi"/>
          <w:sz w:val="24"/>
          <w:szCs w:val="24"/>
        </w:rPr>
        <w:br/>
      </w:r>
      <w:r w:rsidRPr="003F196C">
        <w:rPr>
          <w:rFonts w:cstheme="minorHAnsi"/>
          <w:b/>
          <w:bCs/>
          <w:sz w:val="24"/>
          <w:szCs w:val="24"/>
        </w:rPr>
        <w:t>Rekomendacja dotycząca dalszych kroków:</w:t>
      </w:r>
      <w:r w:rsidRPr="003F196C">
        <w:rPr>
          <w:rFonts w:cstheme="minorHAnsi"/>
          <w:sz w:val="24"/>
          <w:szCs w:val="24"/>
        </w:rPr>
        <w:t xml:space="preserve"> </w:t>
      </w:r>
    </w:p>
    <w:p w14:paraId="1AECF46D" w14:textId="77777777" w:rsidR="00BC6892" w:rsidRPr="003F196C" w:rsidRDefault="00BC6892" w:rsidP="00BC6892">
      <w:pPr>
        <w:pBdr>
          <w:top w:val="single" w:sz="6" w:space="1" w:color="auto"/>
          <w:bottom w:val="single" w:sz="6" w:space="1" w:color="auto"/>
        </w:pBdr>
        <w:spacing w:after="0" w:line="360" w:lineRule="auto"/>
        <w:rPr>
          <w:rFonts w:eastAsia="Times New Roman" w:cstheme="minorHAnsi"/>
          <w:kern w:val="0"/>
          <w:sz w:val="24"/>
          <w:szCs w:val="24"/>
          <w:lang w:eastAsia="pl-PL"/>
          <w14:ligatures w14:val="none"/>
        </w:rPr>
      </w:pPr>
    </w:p>
    <w:p w14:paraId="0F69BE4F" w14:textId="77777777" w:rsidR="00BC6892" w:rsidRPr="003F196C" w:rsidRDefault="00BC6892" w:rsidP="00BC6892">
      <w:pPr>
        <w:pBdr>
          <w:bottom w:val="single" w:sz="6" w:space="1" w:color="auto"/>
          <w:between w:val="single" w:sz="6" w:space="1" w:color="auto"/>
        </w:pBdr>
        <w:spacing w:after="0" w:line="360" w:lineRule="auto"/>
        <w:rPr>
          <w:rFonts w:eastAsia="Times New Roman" w:cstheme="minorHAnsi"/>
          <w:kern w:val="0"/>
          <w:sz w:val="24"/>
          <w:szCs w:val="24"/>
          <w:lang w:eastAsia="pl-PL"/>
          <w14:ligatures w14:val="none"/>
        </w:rPr>
      </w:pPr>
    </w:p>
    <w:p w14:paraId="4B6B2E59" w14:textId="77777777" w:rsidR="003F196C" w:rsidRPr="003F196C" w:rsidRDefault="003F196C" w:rsidP="003F196C">
      <w:pPr>
        <w:spacing w:line="360" w:lineRule="auto"/>
        <w:rPr>
          <w:rFonts w:cstheme="minorHAnsi"/>
          <w:sz w:val="24"/>
          <w:szCs w:val="24"/>
        </w:rPr>
      </w:pPr>
    </w:p>
    <w:p w14:paraId="69DDFA53" w14:textId="77777777" w:rsidR="003F196C" w:rsidRPr="003F196C" w:rsidRDefault="003F196C" w:rsidP="003F196C">
      <w:pPr>
        <w:spacing w:line="360" w:lineRule="auto"/>
        <w:rPr>
          <w:rFonts w:cstheme="minorHAnsi"/>
          <w:sz w:val="24"/>
          <w:szCs w:val="24"/>
        </w:rPr>
      </w:pPr>
      <w:r w:rsidRPr="003F196C">
        <w:rPr>
          <w:rFonts w:cstheme="minorHAnsi"/>
          <w:b/>
          <w:bCs/>
          <w:sz w:val="24"/>
          <w:szCs w:val="24"/>
        </w:rPr>
        <w:t>Podpis doradcy:</w:t>
      </w:r>
      <w:r w:rsidRPr="003F196C">
        <w:rPr>
          <w:rFonts w:cstheme="minorHAnsi"/>
          <w:sz w:val="24"/>
          <w:szCs w:val="24"/>
        </w:rPr>
        <w:t xml:space="preserve"> .............................................................</w:t>
      </w:r>
    </w:p>
    <w:p w14:paraId="03D934DF" w14:textId="77777777" w:rsidR="003F196C" w:rsidRPr="003F196C" w:rsidRDefault="003F196C" w:rsidP="003F196C">
      <w:pPr>
        <w:rPr>
          <w:rFonts w:cstheme="minorHAnsi"/>
        </w:rPr>
      </w:pPr>
    </w:p>
    <w:p w14:paraId="53602A5E" w14:textId="33F71DEC" w:rsidR="003F196C" w:rsidRPr="00C17968" w:rsidRDefault="00C03B0C" w:rsidP="00C17968">
      <w:pPr>
        <w:pStyle w:val="Akapitzlist"/>
        <w:numPr>
          <w:ilvl w:val="1"/>
          <w:numId w:val="130"/>
        </w:numPr>
        <w:jc w:val="both"/>
        <w:rPr>
          <w:rFonts w:cstheme="minorHAnsi"/>
          <w:b/>
          <w:bCs/>
          <w:sz w:val="24"/>
          <w:szCs w:val="24"/>
        </w:rPr>
      </w:pPr>
      <w:r w:rsidRPr="00C17968">
        <w:rPr>
          <w:rFonts w:cstheme="minorHAnsi"/>
          <w:b/>
          <w:bCs/>
          <w:sz w:val="24"/>
          <w:szCs w:val="24"/>
        </w:rPr>
        <w:t>Decyzja o przydzieleniu doradcy zawodowego</w:t>
      </w:r>
    </w:p>
    <w:p w14:paraId="2B464326" w14:textId="77777777" w:rsidR="003F196C" w:rsidRPr="003F196C" w:rsidRDefault="003F196C" w:rsidP="003F196C">
      <w:pPr>
        <w:rPr>
          <w:rFonts w:cstheme="minorHAnsi"/>
        </w:rPr>
      </w:pPr>
    </w:p>
    <w:p w14:paraId="418ACAF7" w14:textId="77777777" w:rsidR="003F196C" w:rsidRPr="00C17968" w:rsidRDefault="003F196C" w:rsidP="003F196C">
      <w:pPr>
        <w:spacing w:line="360" w:lineRule="auto"/>
        <w:rPr>
          <w:rFonts w:cstheme="minorHAnsi"/>
          <w:sz w:val="24"/>
          <w:szCs w:val="24"/>
        </w:rPr>
      </w:pPr>
      <w:r w:rsidRPr="00C17968">
        <w:rPr>
          <w:rFonts w:cstheme="minorHAnsi"/>
          <w:sz w:val="24"/>
          <w:szCs w:val="24"/>
        </w:rPr>
        <w:t>Data: _______________________     Miejsce: __________________________</w:t>
      </w:r>
    </w:p>
    <w:p w14:paraId="04994E7C" w14:textId="77777777" w:rsidR="003F196C" w:rsidRPr="00C17968" w:rsidRDefault="003F196C" w:rsidP="003F196C">
      <w:pPr>
        <w:spacing w:line="360" w:lineRule="auto"/>
        <w:rPr>
          <w:rFonts w:cstheme="minorHAnsi"/>
          <w:sz w:val="24"/>
          <w:szCs w:val="24"/>
        </w:rPr>
      </w:pPr>
      <w:r w:rsidRPr="00C17968">
        <w:rPr>
          <w:rFonts w:cstheme="minorHAnsi"/>
          <w:sz w:val="24"/>
          <w:szCs w:val="24"/>
        </w:rPr>
        <w:t>Na podstawie zgłoszenia zapotrzebowania na indywidualne wsparcie, przydzielam doradcę zawodowego:</w:t>
      </w:r>
    </w:p>
    <w:p w14:paraId="08649BFB" w14:textId="77777777" w:rsidR="003F196C" w:rsidRPr="00C17968" w:rsidRDefault="003F196C" w:rsidP="003F196C">
      <w:pPr>
        <w:spacing w:line="360" w:lineRule="auto"/>
        <w:rPr>
          <w:rFonts w:cstheme="minorHAnsi"/>
          <w:sz w:val="24"/>
          <w:szCs w:val="24"/>
        </w:rPr>
      </w:pPr>
      <w:r w:rsidRPr="00C17968">
        <w:rPr>
          <w:rFonts w:cstheme="minorHAnsi"/>
          <w:sz w:val="24"/>
          <w:szCs w:val="24"/>
        </w:rPr>
        <w:t>Imię i nazwisko doradcy: ________________________________</w:t>
      </w:r>
    </w:p>
    <w:p w14:paraId="16C090C0" w14:textId="77777777" w:rsidR="003F196C" w:rsidRPr="00C17968" w:rsidRDefault="003F196C" w:rsidP="003F196C">
      <w:pPr>
        <w:spacing w:line="360" w:lineRule="auto"/>
        <w:rPr>
          <w:rFonts w:cstheme="minorHAnsi"/>
          <w:sz w:val="24"/>
          <w:szCs w:val="24"/>
        </w:rPr>
      </w:pPr>
      <w:r w:rsidRPr="00C17968">
        <w:rPr>
          <w:rFonts w:cstheme="minorHAnsi"/>
          <w:sz w:val="24"/>
          <w:szCs w:val="24"/>
        </w:rPr>
        <w:t>Stanowisko: ________________________________</w:t>
      </w:r>
    </w:p>
    <w:p w14:paraId="747DE1CD" w14:textId="77777777" w:rsidR="003F196C" w:rsidRPr="00C17968" w:rsidRDefault="003F196C" w:rsidP="003F196C">
      <w:pPr>
        <w:spacing w:line="360" w:lineRule="auto"/>
        <w:rPr>
          <w:rFonts w:cstheme="minorHAnsi"/>
          <w:sz w:val="24"/>
          <w:szCs w:val="24"/>
        </w:rPr>
      </w:pPr>
      <w:r w:rsidRPr="00C17968">
        <w:rPr>
          <w:rFonts w:cstheme="minorHAnsi"/>
          <w:sz w:val="24"/>
          <w:szCs w:val="24"/>
        </w:rPr>
        <w:t>Do realizacji usługi poradnictwa zawodowego dla uczestnika:</w:t>
      </w:r>
    </w:p>
    <w:p w14:paraId="1C4C5D53" w14:textId="77777777" w:rsidR="003F196C" w:rsidRPr="00C17968" w:rsidRDefault="003F196C" w:rsidP="003F196C">
      <w:pPr>
        <w:spacing w:line="360" w:lineRule="auto"/>
        <w:rPr>
          <w:rFonts w:cstheme="minorHAnsi"/>
          <w:sz w:val="24"/>
          <w:szCs w:val="24"/>
        </w:rPr>
      </w:pPr>
      <w:r w:rsidRPr="00C17968">
        <w:rPr>
          <w:rFonts w:cstheme="minorHAnsi"/>
          <w:sz w:val="24"/>
          <w:szCs w:val="24"/>
        </w:rPr>
        <w:t>Imię i nazwisko uczestnika: ________________________________</w:t>
      </w:r>
    </w:p>
    <w:p w14:paraId="38A509B3" w14:textId="77777777" w:rsidR="003F196C" w:rsidRPr="00C17968" w:rsidRDefault="003F196C" w:rsidP="003F196C">
      <w:pPr>
        <w:spacing w:line="360" w:lineRule="auto"/>
        <w:rPr>
          <w:rFonts w:cstheme="minorHAnsi"/>
          <w:sz w:val="24"/>
          <w:szCs w:val="24"/>
        </w:rPr>
      </w:pPr>
      <w:r w:rsidRPr="00C17968">
        <w:rPr>
          <w:rFonts w:cstheme="minorHAnsi"/>
          <w:sz w:val="24"/>
          <w:szCs w:val="24"/>
        </w:rPr>
        <w:t>Zakres wsparcia: ________________________________</w:t>
      </w:r>
    </w:p>
    <w:p w14:paraId="2E71FBFC" w14:textId="77777777" w:rsidR="003F196C" w:rsidRPr="00C17968" w:rsidRDefault="003F196C" w:rsidP="003F196C">
      <w:pPr>
        <w:spacing w:line="360" w:lineRule="auto"/>
        <w:rPr>
          <w:rFonts w:cstheme="minorHAnsi"/>
          <w:sz w:val="24"/>
          <w:szCs w:val="24"/>
        </w:rPr>
      </w:pPr>
      <w:r w:rsidRPr="00C17968">
        <w:rPr>
          <w:rFonts w:cstheme="minorHAnsi"/>
          <w:sz w:val="24"/>
          <w:szCs w:val="24"/>
        </w:rPr>
        <w:t xml:space="preserve">Forma realizacji: </w:t>
      </w:r>
      <w:r w:rsidRPr="00C17968">
        <w:rPr>
          <w:rFonts w:ascii="Segoe UI Symbol" w:hAnsi="Segoe UI Symbol" w:cs="Segoe UI Symbol"/>
          <w:sz w:val="24"/>
          <w:szCs w:val="24"/>
        </w:rPr>
        <w:t>☐</w:t>
      </w:r>
      <w:r w:rsidRPr="00C17968">
        <w:rPr>
          <w:rFonts w:cstheme="minorHAnsi"/>
          <w:sz w:val="24"/>
          <w:szCs w:val="24"/>
        </w:rPr>
        <w:t xml:space="preserve"> spotkania osobiste    </w:t>
      </w:r>
      <w:r w:rsidRPr="00C17968">
        <w:rPr>
          <w:rFonts w:ascii="Segoe UI Symbol" w:hAnsi="Segoe UI Symbol" w:cs="Segoe UI Symbol"/>
          <w:sz w:val="24"/>
          <w:szCs w:val="24"/>
        </w:rPr>
        <w:t>☐</w:t>
      </w:r>
      <w:r w:rsidRPr="00C17968">
        <w:rPr>
          <w:rFonts w:cstheme="minorHAnsi"/>
          <w:sz w:val="24"/>
          <w:szCs w:val="24"/>
        </w:rPr>
        <w:t xml:space="preserve"> online    </w:t>
      </w:r>
      <w:r w:rsidRPr="00C17968">
        <w:rPr>
          <w:rFonts w:ascii="Segoe UI Symbol" w:hAnsi="Segoe UI Symbol" w:cs="Segoe UI Symbol"/>
          <w:sz w:val="24"/>
          <w:szCs w:val="24"/>
        </w:rPr>
        <w:t>☐</w:t>
      </w:r>
      <w:r w:rsidRPr="00C17968">
        <w:rPr>
          <w:rFonts w:cstheme="minorHAnsi"/>
          <w:sz w:val="24"/>
          <w:szCs w:val="24"/>
        </w:rPr>
        <w:t xml:space="preserve"> hybrydowe</w:t>
      </w:r>
    </w:p>
    <w:p w14:paraId="65DCB1DC" w14:textId="77777777" w:rsidR="003F196C" w:rsidRPr="00C17968" w:rsidRDefault="003F196C" w:rsidP="003F196C">
      <w:pPr>
        <w:spacing w:line="360" w:lineRule="auto"/>
        <w:rPr>
          <w:rFonts w:cstheme="minorHAnsi"/>
          <w:sz w:val="24"/>
          <w:szCs w:val="24"/>
        </w:rPr>
      </w:pPr>
      <w:r w:rsidRPr="00C17968">
        <w:rPr>
          <w:rFonts w:cstheme="minorHAnsi"/>
          <w:sz w:val="24"/>
          <w:szCs w:val="24"/>
        </w:rPr>
        <w:t>Liczba i częstotliwość spotkań: ________________________________</w:t>
      </w:r>
    </w:p>
    <w:p w14:paraId="5EA0316B" w14:textId="77777777" w:rsidR="003F196C" w:rsidRPr="003F196C" w:rsidRDefault="003F196C" w:rsidP="003F196C">
      <w:pPr>
        <w:spacing w:line="360" w:lineRule="auto"/>
        <w:rPr>
          <w:rFonts w:cstheme="minorHAnsi"/>
        </w:rPr>
      </w:pPr>
    </w:p>
    <w:p w14:paraId="4294B04F" w14:textId="77777777" w:rsidR="003F196C" w:rsidRPr="00C17968" w:rsidRDefault="003F196C" w:rsidP="003F196C">
      <w:pPr>
        <w:spacing w:line="360" w:lineRule="auto"/>
        <w:rPr>
          <w:rFonts w:cstheme="minorHAnsi"/>
          <w:sz w:val="24"/>
          <w:szCs w:val="24"/>
        </w:rPr>
      </w:pPr>
      <w:r w:rsidRPr="00C17968">
        <w:rPr>
          <w:rFonts w:cstheme="minorHAnsi"/>
          <w:sz w:val="24"/>
          <w:szCs w:val="24"/>
        </w:rPr>
        <w:t>Podpis koordynatora: ________________________________</w:t>
      </w:r>
    </w:p>
    <w:p w14:paraId="4EE13BA6" w14:textId="77777777" w:rsidR="003F196C" w:rsidRPr="003F196C" w:rsidRDefault="003F196C" w:rsidP="003F196C">
      <w:pPr>
        <w:spacing w:line="360" w:lineRule="auto"/>
        <w:rPr>
          <w:rFonts w:cstheme="minorHAnsi"/>
          <w:b/>
          <w:bCs/>
          <w:sz w:val="24"/>
          <w:szCs w:val="24"/>
        </w:rPr>
      </w:pPr>
      <w:r w:rsidRPr="003F196C">
        <w:rPr>
          <w:rFonts w:cstheme="minorHAnsi"/>
          <w:b/>
          <w:bCs/>
          <w:sz w:val="24"/>
          <w:szCs w:val="24"/>
        </w:rPr>
        <w:lastRenderedPageBreak/>
        <w:t>6.3 Karta informacyjna doradcy – podsumowanie informacji o uczestniku</w:t>
      </w:r>
    </w:p>
    <w:p w14:paraId="31BA283F" w14:textId="77777777" w:rsidR="003F196C" w:rsidRPr="003F196C" w:rsidRDefault="003F196C" w:rsidP="003F196C">
      <w:pPr>
        <w:spacing w:line="360" w:lineRule="auto"/>
        <w:rPr>
          <w:rFonts w:cstheme="minorHAnsi"/>
          <w:sz w:val="24"/>
          <w:szCs w:val="24"/>
        </w:rPr>
      </w:pPr>
      <w:r w:rsidRPr="003F196C">
        <w:rPr>
          <w:rFonts w:cstheme="minorHAnsi"/>
          <w:sz w:val="24"/>
          <w:szCs w:val="24"/>
        </w:rPr>
        <w:t>Dokument zawiera kluczowe informacje o uczestniku, niezbędne do efektywnego prowadzenia indywidualnego wsparcia doradczego.</w:t>
      </w:r>
      <w:r w:rsidRPr="003F196C">
        <w:rPr>
          <w:rFonts w:cstheme="minorHAnsi"/>
          <w:sz w:val="24"/>
          <w:szCs w:val="24"/>
        </w:rPr>
        <w:br/>
        <w:t>Dane te pochodzą z formularzy zgłoszeniowych, analizy potrzeb oraz wcześniejszych konsultacji i są przekazywane doradcy zawodowemu za zgodą uczestnika.</w:t>
      </w:r>
    </w:p>
    <w:p w14:paraId="4DA6C3AA" w14:textId="77777777" w:rsidR="003F196C" w:rsidRPr="003F196C" w:rsidRDefault="003F196C" w:rsidP="003F196C">
      <w:pPr>
        <w:spacing w:line="360" w:lineRule="auto"/>
        <w:rPr>
          <w:rFonts w:cstheme="minorHAnsi"/>
          <w:b/>
          <w:bCs/>
          <w:sz w:val="24"/>
          <w:szCs w:val="24"/>
        </w:rPr>
      </w:pPr>
      <w:r w:rsidRPr="003F196C">
        <w:rPr>
          <w:rFonts w:cstheme="minorHAnsi"/>
          <w:b/>
          <w:bCs/>
          <w:sz w:val="24"/>
          <w:szCs w:val="24"/>
        </w:rPr>
        <w:t>1. Dane podstawowe uczestnika</w:t>
      </w:r>
    </w:p>
    <w:p w14:paraId="11AD353D" w14:textId="77777777" w:rsidR="003F196C" w:rsidRPr="003F196C" w:rsidRDefault="003F196C" w:rsidP="003F196C">
      <w:pPr>
        <w:spacing w:line="360" w:lineRule="auto"/>
        <w:rPr>
          <w:rFonts w:cstheme="minorHAnsi"/>
          <w:sz w:val="24"/>
          <w:szCs w:val="24"/>
        </w:rPr>
      </w:pPr>
      <w:r w:rsidRPr="003F196C">
        <w:rPr>
          <w:rFonts w:cstheme="minorHAnsi"/>
          <w:sz w:val="24"/>
          <w:szCs w:val="24"/>
        </w:rPr>
        <w:t>Imię i nazwisko: ____________________________________________</w:t>
      </w:r>
      <w:r w:rsidRPr="003F196C">
        <w:rPr>
          <w:rFonts w:cstheme="minorHAnsi"/>
          <w:sz w:val="24"/>
          <w:szCs w:val="24"/>
        </w:rPr>
        <w:br/>
        <w:t>Wiek: ____________________</w:t>
      </w:r>
      <w:r w:rsidRPr="003F196C">
        <w:rPr>
          <w:rFonts w:cstheme="minorHAnsi"/>
          <w:sz w:val="24"/>
          <w:szCs w:val="24"/>
        </w:rPr>
        <w:br/>
        <w:t>Płeć: ____________________</w:t>
      </w:r>
      <w:r w:rsidRPr="003F196C">
        <w:rPr>
          <w:rFonts w:cstheme="minorHAnsi"/>
          <w:sz w:val="24"/>
          <w:szCs w:val="24"/>
        </w:rPr>
        <w:br/>
        <w:t>Kontakt (tel./email): ____________________________________________</w:t>
      </w:r>
    </w:p>
    <w:p w14:paraId="3CE02EE4" w14:textId="77777777" w:rsidR="003F196C" w:rsidRPr="003F196C" w:rsidRDefault="003F196C" w:rsidP="003F196C">
      <w:pPr>
        <w:spacing w:line="360" w:lineRule="auto"/>
        <w:rPr>
          <w:rFonts w:cstheme="minorHAnsi"/>
          <w:sz w:val="24"/>
          <w:szCs w:val="24"/>
        </w:rPr>
      </w:pPr>
    </w:p>
    <w:p w14:paraId="7F73B079" w14:textId="77777777" w:rsidR="003F196C" w:rsidRPr="003F196C" w:rsidRDefault="003F196C" w:rsidP="003F196C">
      <w:pPr>
        <w:spacing w:line="360" w:lineRule="auto"/>
        <w:rPr>
          <w:rFonts w:cstheme="minorHAnsi"/>
          <w:b/>
          <w:bCs/>
          <w:sz w:val="24"/>
          <w:szCs w:val="24"/>
        </w:rPr>
      </w:pPr>
      <w:r w:rsidRPr="003F196C">
        <w:rPr>
          <w:rFonts w:cstheme="minorHAnsi"/>
          <w:b/>
          <w:bCs/>
          <w:sz w:val="24"/>
          <w:szCs w:val="24"/>
        </w:rPr>
        <w:t>2. Informacje o niepełnosprawności</w:t>
      </w:r>
    </w:p>
    <w:p w14:paraId="14461562" w14:textId="77777777" w:rsidR="003F196C" w:rsidRPr="003F196C" w:rsidRDefault="003F196C" w:rsidP="003F196C">
      <w:pPr>
        <w:pBdr>
          <w:bottom w:val="single" w:sz="6" w:space="1" w:color="auto"/>
        </w:pBdr>
        <w:spacing w:after="0" w:line="360" w:lineRule="auto"/>
        <w:rPr>
          <w:rFonts w:cstheme="minorHAnsi"/>
          <w:sz w:val="24"/>
          <w:szCs w:val="24"/>
        </w:rPr>
      </w:pPr>
      <w:r w:rsidRPr="003F196C">
        <w:rPr>
          <w:rFonts w:cstheme="minorHAnsi"/>
          <w:sz w:val="24"/>
          <w:szCs w:val="24"/>
        </w:rPr>
        <w:t>Rodzaj niepełnosprawności:</w:t>
      </w:r>
    </w:p>
    <w:p w14:paraId="5FAF1B27" w14:textId="77777777" w:rsidR="003F196C" w:rsidRPr="003F196C" w:rsidRDefault="003F196C" w:rsidP="003F196C">
      <w:pPr>
        <w:pBdr>
          <w:bottom w:val="single" w:sz="6" w:space="1" w:color="auto"/>
        </w:pBdr>
        <w:spacing w:after="0" w:line="360" w:lineRule="auto"/>
        <w:rPr>
          <w:rFonts w:cstheme="minorHAnsi"/>
          <w:sz w:val="24"/>
          <w:szCs w:val="24"/>
        </w:rPr>
      </w:pPr>
    </w:p>
    <w:p w14:paraId="5BB19D1B" w14:textId="77777777" w:rsidR="003F196C" w:rsidRPr="003F196C" w:rsidRDefault="003F196C" w:rsidP="003F196C">
      <w:pPr>
        <w:spacing w:after="0" w:line="360" w:lineRule="auto"/>
        <w:rPr>
          <w:rFonts w:cstheme="minorHAnsi"/>
          <w:sz w:val="24"/>
          <w:szCs w:val="24"/>
        </w:rPr>
      </w:pPr>
    </w:p>
    <w:p w14:paraId="47E4EAE7" w14:textId="77777777" w:rsidR="003F196C" w:rsidRPr="003F196C" w:rsidRDefault="003F196C" w:rsidP="003F196C">
      <w:pPr>
        <w:pBdr>
          <w:top w:val="single" w:sz="6" w:space="1" w:color="auto"/>
          <w:bottom w:val="single" w:sz="6" w:space="1" w:color="auto"/>
        </w:pBdr>
        <w:spacing w:after="0" w:line="360" w:lineRule="auto"/>
        <w:rPr>
          <w:rFonts w:cstheme="minorHAnsi"/>
          <w:sz w:val="24"/>
          <w:szCs w:val="24"/>
        </w:rPr>
      </w:pPr>
      <w:r w:rsidRPr="003F196C">
        <w:rPr>
          <w:rFonts w:cstheme="minorHAnsi"/>
          <w:sz w:val="24"/>
          <w:szCs w:val="24"/>
        </w:rPr>
        <w:br/>
        <w:t xml:space="preserve">Stopień niepełnosprawności (jeśli dotyczy): </w:t>
      </w:r>
    </w:p>
    <w:p w14:paraId="34146E72" w14:textId="77777777" w:rsidR="003F196C" w:rsidRPr="003F196C" w:rsidRDefault="003F196C" w:rsidP="003F196C">
      <w:pPr>
        <w:pBdr>
          <w:top w:val="single" w:sz="6" w:space="1" w:color="auto"/>
          <w:bottom w:val="single" w:sz="6" w:space="1" w:color="auto"/>
        </w:pBdr>
        <w:spacing w:after="0" w:line="360" w:lineRule="auto"/>
        <w:rPr>
          <w:rFonts w:cstheme="minorHAnsi"/>
          <w:sz w:val="24"/>
          <w:szCs w:val="24"/>
        </w:rPr>
      </w:pPr>
    </w:p>
    <w:p w14:paraId="0EDDCCAE" w14:textId="77777777" w:rsidR="003F196C" w:rsidRPr="003F196C" w:rsidRDefault="003F196C" w:rsidP="003F196C">
      <w:pPr>
        <w:spacing w:after="0" w:line="360" w:lineRule="auto"/>
        <w:rPr>
          <w:rFonts w:cstheme="minorHAnsi"/>
          <w:sz w:val="24"/>
          <w:szCs w:val="24"/>
        </w:rPr>
      </w:pPr>
      <w:r w:rsidRPr="003F196C">
        <w:rPr>
          <w:rFonts w:cstheme="minorHAnsi"/>
          <w:sz w:val="24"/>
          <w:szCs w:val="24"/>
        </w:rPr>
        <w:br/>
        <w:t>Opis ewentualnych ograniczeń funkcjonalnych:</w:t>
      </w:r>
    </w:p>
    <w:p w14:paraId="6E01EAB4" w14:textId="77777777" w:rsidR="003F196C" w:rsidRPr="003F196C" w:rsidRDefault="003F196C" w:rsidP="003F196C">
      <w:pPr>
        <w:pBdr>
          <w:top w:val="single" w:sz="6" w:space="1" w:color="auto"/>
          <w:bottom w:val="single" w:sz="6" w:space="1" w:color="auto"/>
        </w:pBdr>
        <w:spacing w:after="0" w:line="360" w:lineRule="auto"/>
        <w:rPr>
          <w:rFonts w:cstheme="minorHAnsi"/>
          <w:sz w:val="24"/>
          <w:szCs w:val="24"/>
        </w:rPr>
      </w:pPr>
    </w:p>
    <w:p w14:paraId="5A95DDC5" w14:textId="77777777" w:rsidR="003F196C" w:rsidRPr="003F196C" w:rsidRDefault="003F196C" w:rsidP="003F196C">
      <w:pPr>
        <w:pBdr>
          <w:bottom w:val="single" w:sz="6" w:space="1" w:color="auto"/>
          <w:between w:val="single" w:sz="6" w:space="1" w:color="auto"/>
        </w:pBdr>
        <w:spacing w:after="0" w:line="360" w:lineRule="auto"/>
        <w:rPr>
          <w:rFonts w:cstheme="minorHAnsi"/>
          <w:sz w:val="24"/>
          <w:szCs w:val="24"/>
        </w:rPr>
      </w:pPr>
    </w:p>
    <w:p w14:paraId="4269BB70" w14:textId="77777777" w:rsidR="003F196C" w:rsidRPr="003F196C" w:rsidRDefault="003F196C" w:rsidP="003F196C">
      <w:pPr>
        <w:spacing w:line="360" w:lineRule="auto"/>
        <w:rPr>
          <w:rFonts w:cstheme="minorHAnsi"/>
          <w:sz w:val="24"/>
          <w:szCs w:val="24"/>
        </w:rPr>
      </w:pPr>
    </w:p>
    <w:p w14:paraId="6D488E9A" w14:textId="77777777" w:rsidR="003F196C" w:rsidRPr="003F196C" w:rsidRDefault="003F196C" w:rsidP="003F196C">
      <w:pPr>
        <w:spacing w:line="360" w:lineRule="auto"/>
        <w:rPr>
          <w:rFonts w:cstheme="minorHAnsi"/>
          <w:b/>
          <w:bCs/>
          <w:sz w:val="24"/>
          <w:szCs w:val="24"/>
        </w:rPr>
      </w:pPr>
      <w:r w:rsidRPr="003F196C">
        <w:rPr>
          <w:rFonts w:cstheme="minorHAnsi"/>
          <w:b/>
          <w:bCs/>
          <w:sz w:val="24"/>
          <w:szCs w:val="24"/>
        </w:rPr>
        <w:t>3. Doświadczenie zawodowe i edukacja</w:t>
      </w:r>
    </w:p>
    <w:p w14:paraId="13939EC3" w14:textId="77777777" w:rsidR="003F196C" w:rsidRPr="003F196C" w:rsidRDefault="003F196C" w:rsidP="003F196C">
      <w:pPr>
        <w:spacing w:line="360" w:lineRule="auto"/>
        <w:rPr>
          <w:rFonts w:cstheme="minorHAnsi"/>
          <w:sz w:val="24"/>
          <w:szCs w:val="24"/>
        </w:rPr>
      </w:pPr>
      <w:r w:rsidRPr="003F196C">
        <w:rPr>
          <w:rFonts w:cstheme="minorHAnsi"/>
          <w:sz w:val="24"/>
          <w:szCs w:val="24"/>
        </w:rPr>
        <w:t xml:space="preserve">Ostatnie lub obecne miejsce pracy / stanowisko: </w:t>
      </w:r>
    </w:p>
    <w:p w14:paraId="213E5936" w14:textId="77777777" w:rsidR="003F196C" w:rsidRPr="003F196C" w:rsidRDefault="003F196C" w:rsidP="003F196C">
      <w:pPr>
        <w:pBdr>
          <w:top w:val="single" w:sz="6" w:space="1" w:color="auto"/>
          <w:bottom w:val="single" w:sz="6" w:space="1" w:color="auto"/>
        </w:pBdr>
        <w:spacing w:line="360" w:lineRule="auto"/>
        <w:rPr>
          <w:rFonts w:cstheme="minorHAnsi"/>
          <w:sz w:val="24"/>
          <w:szCs w:val="24"/>
        </w:rPr>
      </w:pPr>
    </w:p>
    <w:p w14:paraId="6FF13332" w14:textId="77777777" w:rsidR="003F196C" w:rsidRPr="003F196C" w:rsidRDefault="003F196C" w:rsidP="003F196C">
      <w:pPr>
        <w:spacing w:line="360" w:lineRule="auto"/>
        <w:rPr>
          <w:rFonts w:cstheme="minorHAnsi"/>
          <w:sz w:val="24"/>
          <w:szCs w:val="24"/>
        </w:rPr>
      </w:pPr>
      <w:r w:rsidRPr="003F196C">
        <w:rPr>
          <w:rFonts w:cstheme="minorHAnsi"/>
          <w:sz w:val="24"/>
          <w:szCs w:val="24"/>
        </w:rPr>
        <w:lastRenderedPageBreak/>
        <w:br/>
        <w:t>Dotychczasowe doświadczenie zawodowe:</w:t>
      </w:r>
    </w:p>
    <w:p w14:paraId="1346096A" w14:textId="77777777" w:rsidR="003F196C" w:rsidRPr="003F196C" w:rsidRDefault="003F196C" w:rsidP="003F196C">
      <w:pPr>
        <w:pBdr>
          <w:top w:val="single" w:sz="6" w:space="1" w:color="auto"/>
          <w:bottom w:val="single" w:sz="6" w:space="1" w:color="auto"/>
        </w:pBdr>
        <w:spacing w:line="360" w:lineRule="auto"/>
        <w:rPr>
          <w:rFonts w:cstheme="minorHAnsi"/>
          <w:sz w:val="24"/>
          <w:szCs w:val="24"/>
        </w:rPr>
      </w:pPr>
    </w:p>
    <w:p w14:paraId="00E3F1EA" w14:textId="77777777" w:rsidR="003F196C" w:rsidRPr="003F196C" w:rsidRDefault="003F196C" w:rsidP="003F196C">
      <w:pPr>
        <w:spacing w:line="360" w:lineRule="auto"/>
        <w:rPr>
          <w:rFonts w:cstheme="minorHAnsi"/>
          <w:sz w:val="24"/>
          <w:szCs w:val="24"/>
        </w:rPr>
      </w:pPr>
    </w:p>
    <w:p w14:paraId="43C45FA5" w14:textId="77777777" w:rsidR="003F196C" w:rsidRPr="003F196C" w:rsidRDefault="003F196C" w:rsidP="003F196C">
      <w:pPr>
        <w:spacing w:line="360" w:lineRule="auto"/>
        <w:rPr>
          <w:rFonts w:cstheme="minorHAnsi"/>
          <w:sz w:val="24"/>
          <w:szCs w:val="24"/>
        </w:rPr>
      </w:pPr>
      <w:r w:rsidRPr="003F196C">
        <w:rPr>
          <w:rFonts w:cstheme="minorHAnsi"/>
          <w:sz w:val="24"/>
          <w:szCs w:val="24"/>
        </w:rPr>
        <w:t xml:space="preserve">Wykształcenie i ukończone szkolenia: </w:t>
      </w:r>
    </w:p>
    <w:p w14:paraId="5F961B47" w14:textId="77777777" w:rsidR="003F196C" w:rsidRPr="003F196C" w:rsidRDefault="003F196C" w:rsidP="003F196C">
      <w:pPr>
        <w:pBdr>
          <w:top w:val="single" w:sz="6" w:space="1" w:color="auto"/>
          <w:bottom w:val="single" w:sz="6" w:space="1" w:color="auto"/>
        </w:pBdr>
        <w:spacing w:line="360" w:lineRule="auto"/>
        <w:rPr>
          <w:rFonts w:cstheme="minorHAnsi"/>
          <w:sz w:val="24"/>
          <w:szCs w:val="24"/>
        </w:rPr>
      </w:pPr>
    </w:p>
    <w:p w14:paraId="1CA14C09" w14:textId="77777777" w:rsidR="003F196C" w:rsidRPr="003F196C" w:rsidRDefault="003F196C" w:rsidP="003F196C">
      <w:pPr>
        <w:spacing w:line="360" w:lineRule="auto"/>
        <w:rPr>
          <w:rFonts w:cstheme="minorHAnsi"/>
          <w:sz w:val="24"/>
          <w:szCs w:val="24"/>
        </w:rPr>
      </w:pPr>
    </w:p>
    <w:p w14:paraId="72EEB58E" w14:textId="77777777" w:rsidR="003F196C" w:rsidRPr="003F196C" w:rsidRDefault="003F196C" w:rsidP="003F196C">
      <w:pPr>
        <w:spacing w:line="360" w:lineRule="auto"/>
        <w:rPr>
          <w:rFonts w:cstheme="minorHAnsi"/>
          <w:b/>
          <w:bCs/>
          <w:sz w:val="24"/>
          <w:szCs w:val="24"/>
        </w:rPr>
      </w:pPr>
      <w:r w:rsidRPr="003F196C">
        <w:rPr>
          <w:rFonts w:cstheme="minorHAnsi"/>
          <w:b/>
          <w:bCs/>
          <w:sz w:val="24"/>
          <w:szCs w:val="24"/>
        </w:rPr>
        <w:t>4. Preferencje zawodowe i cele</w:t>
      </w:r>
    </w:p>
    <w:p w14:paraId="4AB802F2" w14:textId="77777777" w:rsidR="003F196C" w:rsidRPr="003F196C" w:rsidRDefault="003F196C" w:rsidP="003F196C">
      <w:pPr>
        <w:spacing w:line="360" w:lineRule="auto"/>
        <w:rPr>
          <w:rFonts w:cstheme="minorHAnsi"/>
          <w:sz w:val="24"/>
          <w:szCs w:val="24"/>
        </w:rPr>
      </w:pPr>
      <w:r w:rsidRPr="003F196C">
        <w:rPr>
          <w:rFonts w:cstheme="minorHAnsi"/>
          <w:sz w:val="24"/>
          <w:szCs w:val="24"/>
        </w:rPr>
        <w:t>Preferowane obszary zatrudnienia: _______________________________________</w:t>
      </w:r>
      <w:r w:rsidRPr="003F196C">
        <w:rPr>
          <w:rFonts w:cstheme="minorHAnsi"/>
          <w:sz w:val="24"/>
          <w:szCs w:val="24"/>
        </w:rPr>
        <w:br/>
        <w:t>Cele krótko- i długoterminowe:  __________________________________________</w:t>
      </w:r>
      <w:r w:rsidRPr="003F196C">
        <w:rPr>
          <w:rFonts w:cstheme="minorHAnsi"/>
          <w:sz w:val="24"/>
          <w:szCs w:val="24"/>
        </w:rPr>
        <w:br/>
        <w:t xml:space="preserve">Czynniki motywujące: </w:t>
      </w:r>
      <w:r w:rsidRPr="003F196C">
        <w:rPr>
          <w:rFonts w:cstheme="minorHAnsi"/>
          <w:sz w:val="24"/>
          <w:szCs w:val="24"/>
        </w:rPr>
        <w:tab/>
        <w:t xml:space="preserve">    ____________________________________________</w:t>
      </w:r>
    </w:p>
    <w:p w14:paraId="1055C938" w14:textId="77777777" w:rsidR="003F196C" w:rsidRPr="003F196C" w:rsidRDefault="003F196C" w:rsidP="003F196C">
      <w:pPr>
        <w:spacing w:line="360" w:lineRule="auto"/>
        <w:rPr>
          <w:rFonts w:cstheme="minorHAnsi"/>
          <w:sz w:val="24"/>
          <w:szCs w:val="24"/>
        </w:rPr>
      </w:pPr>
    </w:p>
    <w:p w14:paraId="461531E0" w14:textId="77777777" w:rsidR="003F196C" w:rsidRPr="003F196C" w:rsidRDefault="003F196C" w:rsidP="003F196C">
      <w:pPr>
        <w:spacing w:after="0" w:line="360" w:lineRule="auto"/>
        <w:rPr>
          <w:rFonts w:cstheme="minorHAnsi"/>
          <w:b/>
          <w:bCs/>
          <w:sz w:val="24"/>
          <w:szCs w:val="24"/>
        </w:rPr>
      </w:pPr>
      <w:r w:rsidRPr="003F196C">
        <w:rPr>
          <w:rFonts w:cstheme="minorHAnsi"/>
          <w:b/>
          <w:bCs/>
          <w:sz w:val="24"/>
          <w:szCs w:val="24"/>
        </w:rPr>
        <w:t>5. Uwagi dodatkowe:</w:t>
      </w:r>
    </w:p>
    <w:p w14:paraId="3627319F" w14:textId="77777777" w:rsidR="003F196C" w:rsidRPr="003F196C" w:rsidRDefault="003F196C" w:rsidP="003F196C">
      <w:pPr>
        <w:spacing w:after="0" w:line="360" w:lineRule="auto"/>
        <w:rPr>
          <w:rFonts w:cstheme="minorHAnsi"/>
          <w:b/>
          <w:bCs/>
          <w:sz w:val="24"/>
          <w:szCs w:val="24"/>
        </w:rPr>
      </w:pPr>
    </w:p>
    <w:p w14:paraId="18A77309" w14:textId="77777777" w:rsidR="003F196C" w:rsidRPr="003F196C" w:rsidRDefault="003F196C" w:rsidP="003F196C">
      <w:pPr>
        <w:pBdr>
          <w:top w:val="single" w:sz="6" w:space="1" w:color="auto"/>
          <w:bottom w:val="single" w:sz="6" w:space="1" w:color="auto"/>
        </w:pBdr>
        <w:spacing w:after="0" w:line="360" w:lineRule="auto"/>
        <w:rPr>
          <w:rFonts w:cstheme="minorHAnsi"/>
          <w:sz w:val="24"/>
          <w:szCs w:val="24"/>
        </w:rPr>
      </w:pPr>
    </w:p>
    <w:p w14:paraId="6AF4E4AD" w14:textId="77777777" w:rsidR="003F196C" w:rsidRPr="003F196C" w:rsidRDefault="003F196C" w:rsidP="003F196C">
      <w:pPr>
        <w:pBdr>
          <w:bottom w:val="single" w:sz="6" w:space="1" w:color="auto"/>
          <w:between w:val="single" w:sz="6" w:space="1" w:color="auto"/>
        </w:pBdr>
        <w:spacing w:after="0" w:line="360" w:lineRule="auto"/>
        <w:rPr>
          <w:rFonts w:cstheme="minorHAnsi"/>
          <w:sz w:val="24"/>
          <w:szCs w:val="24"/>
        </w:rPr>
      </w:pPr>
    </w:p>
    <w:p w14:paraId="4FF5BAD5" w14:textId="77777777" w:rsidR="003F196C" w:rsidRPr="003F196C" w:rsidRDefault="003F196C" w:rsidP="003F196C">
      <w:pPr>
        <w:spacing w:line="360" w:lineRule="auto"/>
        <w:rPr>
          <w:rFonts w:cstheme="minorHAnsi"/>
          <w:sz w:val="24"/>
          <w:szCs w:val="24"/>
        </w:rPr>
      </w:pPr>
    </w:p>
    <w:p w14:paraId="0F93FAC9" w14:textId="77777777" w:rsidR="003F196C" w:rsidRPr="003F196C" w:rsidRDefault="003F196C" w:rsidP="003F196C">
      <w:pPr>
        <w:rPr>
          <w:rFonts w:cstheme="minorHAnsi"/>
          <w:b/>
          <w:bCs/>
          <w:sz w:val="24"/>
          <w:szCs w:val="24"/>
        </w:rPr>
      </w:pPr>
    </w:p>
    <w:p w14:paraId="37CA6B45" w14:textId="60DCBEE3" w:rsidR="003F196C" w:rsidRPr="003F196C" w:rsidRDefault="003F196C" w:rsidP="003F196C">
      <w:pPr>
        <w:rPr>
          <w:rFonts w:cstheme="minorHAnsi"/>
          <w:b/>
          <w:bCs/>
          <w:sz w:val="24"/>
          <w:szCs w:val="24"/>
        </w:rPr>
      </w:pPr>
      <w:r w:rsidRPr="003F196C">
        <w:rPr>
          <w:rFonts w:cstheme="minorHAnsi"/>
          <w:b/>
          <w:bCs/>
          <w:sz w:val="24"/>
          <w:szCs w:val="24"/>
        </w:rPr>
        <w:t>6.4 FORMULARZ PLANU SPOTKAŃ</w:t>
      </w:r>
    </w:p>
    <w:p w14:paraId="6B82173F" w14:textId="77777777" w:rsidR="003F196C" w:rsidRPr="003F196C" w:rsidRDefault="003F196C" w:rsidP="003F196C">
      <w:pPr>
        <w:rPr>
          <w:rFonts w:cstheme="minorHAnsi"/>
          <w:sz w:val="24"/>
          <w:szCs w:val="24"/>
        </w:rPr>
      </w:pPr>
    </w:p>
    <w:p w14:paraId="78C2BC47" w14:textId="77777777" w:rsidR="003F196C" w:rsidRPr="003F196C" w:rsidRDefault="003F196C" w:rsidP="003F196C">
      <w:pPr>
        <w:pBdr>
          <w:bottom w:val="single" w:sz="6" w:space="1" w:color="auto"/>
        </w:pBdr>
        <w:rPr>
          <w:rFonts w:cstheme="minorHAnsi"/>
          <w:sz w:val="24"/>
          <w:szCs w:val="24"/>
        </w:rPr>
      </w:pPr>
      <w:r w:rsidRPr="003F196C">
        <w:rPr>
          <w:rFonts w:cstheme="minorHAnsi"/>
          <w:sz w:val="24"/>
          <w:szCs w:val="24"/>
        </w:rPr>
        <w:t>Imię i nazwisko doradcy:</w:t>
      </w:r>
    </w:p>
    <w:p w14:paraId="61BDDB50" w14:textId="77777777" w:rsidR="003F196C" w:rsidRPr="003F196C" w:rsidRDefault="003F196C" w:rsidP="003F196C">
      <w:pPr>
        <w:pBdr>
          <w:bottom w:val="single" w:sz="6" w:space="1" w:color="auto"/>
        </w:pBdr>
        <w:rPr>
          <w:rFonts w:cstheme="minorHAnsi"/>
          <w:sz w:val="24"/>
          <w:szCs w:val="24"/>
        </w:rPr>
      </w:pPr>
    </w:p>
    <w:p w14:paraId="4B937F14" w14:textId="77777777" w:rsidR="003F196C" w:rsidRPr="003F196C" w:rsidRDefault="003F196C" w:rsidP="003F196C">
      <w:pPr>
        <w:rPr>
          <w:rFonts w:cstheme="minorHAnsi"/>
          <w:sz w:val="24"/>
          <w:szCs w:val="24"/>
        </w:rPr>
      </w:pPr>
    </w:p>
    <w:p w14:paraId="747EF522" w14:textId="77777777" w:rsidR="003F196C" w:rsidRPr="003F196C" w:rsidRDefault="003F196C" w:rsidP="003F196C">
      <w:pPr>
        <w:pBdr>
          <w:bottom w:val="single" w:sz="6" w:space="1" w:color="auto"/>
        </w:pBdr>
        <w:rPr>
          <w:rFonts w:cstheme="minorHAnsi"/>
          <w:sz w:val="24"/>
          <w:szCs w:val="24"/>
        </w:rPr>
      </w:pPr>
      <w:r w:rsidRPr="003F196C">
        <w:rPr>
          <w:rFonts w:cstheme="minorHAnsi"/>
          <w:sz w:val="24"/>
          <w:szCs w:val="24"/>
        </w:rPr>
        <w:t xml:space="preserve">Imię i nazwisko uczestnika: </w:t>
      </w:r>
    </w:p>
    <w:p w14:paraId="458F1582" w14:textId="77777777" w:rsidR="003F196C" w:rsidRPr="003F196C" w:rsidRDefault="003F196C" w:rsidP="003F196C">
      <w:pPr>
        <w:pBdr>
          <w:bottom w:val="single" w:sz="6" w:space="1" w:color="auto"/>
        </w:pBdr>
        <w:rPr>
          <w:rFonts w:cstheme="minorHAnsi"/>
          <w:sz w:val="24"/>
          <w:szCs w:val="24"/>
        </w:rPr>
      </w:pPr>
    </w:p>
    <w:p w14:paraId="1D38F552" w14:textId="77777777" w:rsidR="003F196C" w:rsidRPr="003F196C" w:rsidRDefault="003F196C" w:rsidP="003F196C">
      <w:pPr>
        <w:rPr>
          <w:rFonts w:cstheme="minorHAnsi"/>
          <w:sz w:val="24"/>
          <w:szCs w:val="24"/>
        </w:rPr>
      </w:pPr>
    </w:p>
    <w:p w14:paraId="2D27FD24" w14:textId="77777777" w:rsidR="003F196C" w:rsidRPr="003F196C" w:rsidRDefault="003F196C" w:rsidP="003F196C">
      <w:pPr>
        <w:rPr>
          <w:rFonts w:cstheme="minorHAnsi"/>
          <w:sz w:val="24"/>
          <w:szCs w:val="24"/>
        </w:rPr>
      </w:pPr>
    </w:p>
    <w:tbl>
      <w:tblPr>
        <w:tblStyle w:val="Tabela-Siatka"/>
        <w:tblW w:w="0" w:type="auto"/>
        <w:tblLook w:val="04A0" w:firstRow="1" w:lastRow="0" w:firstColumn="1" w:lastColumn="0" w:noHBand="0" w:noVBand="1"/>
      </w:tblPr>
      <w:tblGrid>
        <w:gridCol w:w="534"/>
        <w:gridCol w:w="1417"/>
        <w:gridCol w:w="4634"/>
        <w:gridCol w:w="2195"/>
      </w:tblGrid>
      <w:tr w:rsidR="003F196C" w:rsidRPr="003F196C" w14:paraId="3EE33225" w14:textId="77777777" w:rsidTr="005818E5">
        <w:tc>
          <w:tcPr>
            <w:tcW w:w="534" w:type="dxa"/>
          </w:tcPr>
          <w:p w14:paraId="72272A50" w14:textId="77777777" w:rsidR="003F196C" w:rsidRPr="003F196C" w:rsidRDefault="003F196C" w:rsidP="005818E5">
            <w:pPr>
              <w:spacing w:after="160" w:line="259" w:lineRule="auto"/>
              <w:rPr>
                <w:rFonts w:cstheme="minorHAnsi"/>
                <w:sz w:val="24"/>
                <w:szCs w:val="24"/>
                <w:lang w:val="en-US"/>
              </w:rPr>
            </w:pPr>
            <w:proofErr w:type="spellStart"/>
            <w:r w:rsidRPr="003F196C">
              <w:rPr>
                <w:rFonts w:cstheme="minorHAnsi"/>
                <w:sz w:val="24"/>
                <w:szCs w:val="24"/>
                <w:lang w:val="en-US"/>
              </w:rPr>
              <w:lastRenderedPageBreak/>
              <w:t>Lp</w:t>
            </w:r>
            <w:proofErr w:type="spellEnd"/>
            <w:r w:rsidRPr="003F196C">
              <w:rPr>
                <w:rFonts w:cstheme="minorHAnsi"/>
                <w:sz w:val="24"/>
                <w:szCs w:val="24"/>
                <w:lang w:val="en-US"/>
              </w:rPr>
              <w:t>.</w:t>
            </w:r>
          </w:p>
        </w:tc>
        <w:tc>
          <w:tcPr>
            <w:tcW w:w="1417" w:type="dxa"/>
          </w:tcPr>
          <w:p w14:paraId="638F2FE7" w14:textId="77777777" w:rsidR="003F196C" w:rsidRPr="003F196C" w:rsidRDefault="003F196C" w:rsidP="005818E5">
            <w:pPr>
              <w:spacing w:after="160" w:line="259" w:lineRule="auto"/>
              <w:rPr>
                <w:rFonts w:cstheme="minorHAnsi"/>
                <w:sz w:val="24"/>
                <w:szCs w:val="24"/>
                <w:lang w:val="en-US"/>
              </w:rPr>
            </w:pPr>
            <w:r w:rsidRPr="003F196C">
              <w:rPr>
                <w:rFonts w:cstheme="minorHAnsi"/>
                <w:sz w:val="24"/>
                <w:szCs w:val="24"/>
                <w:lang w:val="en-US"/>
              </w:rPr>
              <w:t>Data</w:t>
            </w:r>
          </w:p>
        </w:tc>
        <w:tc>
          <w:tcPr>
            <w:tcW w:w="4634" w:type="dxa"/>
          </w:tcPr>
          <w:p w14:paraId="072DA00A" w14:textId="77777777" w:rsidR="003F196C" w:rsidRPr="003F196C" w:rsidRDefault="003F196C" w:rsidP="005818E5">
            <w:pPr>
              <w:spacing w:after="160" w:line="259" w:lineRule="auto"/>
              <w:rPr>
                <w:rFonts w:cstheme="minorHAnsi"/>
                <w:sz w:val="24"/>
                <w:szCs w:val="24"/>
                <w:lang w:val="en-US"/>
              </w:rPr>
            </w:pPr>
            <w:r w:rsidRPr="003F196C">
              <w:rPr>
                <w:rFonts w:cstheme="minorHAnsi"/>
                <w:sz w:val="24"/>
                <w:szCs w:val="24"/>
                <w:lang w:val="en-US"/>
              </w:rPr>
              <w:t>Temat</w:t>
            </w:r>
          </w:p>
        </w:tc>
        <w:tc>
          <w:tcPr>
            <w:tcW w:w="2195" w:type="dxa"/>
          </w:tcPr>
          <w:p w14:paraId="7C61616B" w14:textId="77777777" w:rsidR="003F196C" w:rsidRPr="003F196C" w:rsidRDefault="003F196C" w:rsidP="005818E5">
            <w:pPr>
              <w:spacing w:after="160" w:line="259" w:lineRule="auto"/>
              <w:rPr>
                <w:rFonts w:cstheme="minorHAnsi"/>
                <w:sz w:val="24"/>
                <w:szCs w:val="24"/>
                <w:lang w:val="en-US"/>
              </w:rPr>
            </w:pPr>
            <w:r w:rsidRPr="003F196C">
              <w:rPr>
                <w:rFonts w:cstheme="minorHAnsi"/>
                <w:sz w:val="24"/>
                <w:szCs w:val="24"/>
                <w:lang w:val="en-US"/>
              </w:rPr>
              <w:t xml:space="preserve">Forma: </w:t>
            </w:r>
            <w:proofErr w:type="spellStart"/>
            <w:r w:rsidRPr="003F196C">
              <w:rPr>
                <w:rFonts w:cstheme="minorHAnsi"/>
                <w:sz w:val="24"/>
                <w:szCs w:val="24"/>
                <w:lang w:val="en-US"/>
              </w:rPr>
              <w:t>osobista</w:t>
            </w:r>
            <w:proofErr w:type="spellEnd"/>
            <w:r w:rsidRPr="003F196C">
              <w:rPr>
                <w:rFonts w:cstheme="minorHAnsi"/>
                <w:sz w:val="24"/>
                <w:szCs w:val="24"/>
                <w:lang w:val="en-US"/>
              </w:rPr>
              <w:t>/online</w:t>
            </w:r>
          </w:p>
        </w:tc>
      </w:tr>
      <w:tr w:rsidR="003F196C" w:rsidRPr="003F196C" w14:paraId="3D831ADA" w14:textId="77777777" w:rsidTr="005818E5">
        <w:tc>
          <w:tcPr>
            <w:tcW w:w="534" w:type="dxa"/>
          </w:tcPr>
          <w:p w14:paraId="2D077B0D" w14:textId="77777777" w:rsidR="003F196C" w:rsidRPr="003F196C" w:rsidRDefault="003F196C" w:rsidP="005818E5">
            <w:pPr>
              <w:spacing w:after="160" w:line="259" w:lineRule="auto"/>
              <w:rPr>
                <w:rFonts w:cstheme="minorHAnsi"/>
                <w:sz w:val="24"/>
                <w:szCs w:val="24"/>
                <w:lang w:val="en-US"/>
              </w:rPr>
            </w:pPr>
          </w:p>
        </w:tc>
        <w:tc>
          <w:tcPr>
            <w:tcW w:w="1417" w:type="dxa"/>
          </w:tcPr>
          <w:p w14:paraId="130871C0" w14:textId="77777777" w:rsidR="003F196C" w:rsidRPr="003F196C" w:rsidRDefault="003F196C" w:rsidP="005818E5">
            <w:pPr>
              <w:spacing w:after="160" w:line="259" w:lineRule="auto"/>
              <w:rPr>
                <w:rFonts w:cstheme="minorHAnsi"/>
                <w:sz w:val="24"/>
                <w:szCs w:val="24"/>
                <w:lang w:val="en-US"/>
              </w:rPr>
            </w:pPr>
          </w:p>
        </w:tc>
        <w:tc>
          <w:tcPr>
            <w:tcW w:w="4634" w:type="dxa"/>
          </w:tcPr>
          <w:p w14:paraId="460085ED" w14:textId="77777777" w:rsidR="003F196C" w:rsidRPr="003F196C" w:rsidRDefault="003F196C" w:rsidP="005818E5">
            <w:pPr>
              <w:spacing w:after="160" w:line="259" w:lineRule="auto"/>
              <w:rPr>
                <w:rFonts w:cstheme="minorHAnsi"/>
                <w:sz w:val="24"/>
                <w:szCs w:val="24"/>
                <w:lang w:val="en-US"/>
              </w:rPr>
            </w:pPr>
          </w:p>
        </w:tc>
        <w:tc>
          <w:tcPr>
            <w:tcW w:w="2195" w:type="dxa"/>
          </w:tcPr>
          <w:p w14:paraId="1D1EB143" w14:textId="77777777" w:rsidR="003F196C" w:rsidRPr="003F196C" w:rsidRDefault="003F196C" w:rsidP="005818E5">
            <w:pPr>
              <w:spacing w:after="160" w:line="259" w:lineRule="auto"/>
              <w:rPr>
                <w:rFonts w:cstheme="minorHAnsi"/>
                <w:sz w:val="24"/>
                <w:szCs w:val="24"/>
                <w:lang w:val="en-US"/>
              </w:rPr>
            </w:pPr>
          </w:p>
        </w:tc>
      </w:tr>
      <w:tr w:rsidR="003F196C" w:rsidRPr="003F196C" w14:paraId="7C286278" w14:textId="77777777" w:rsidTr="005818E5">
        <w:tc>
          <w:tcPr>
            <w:tcW w:w="534" w:type="dxa"/>
          </w:tcPr>
          <w:p w14:paraId="69A9E9EB" w14:textId="77777777" w:rsidR="003F196C" w:rsidRPr="003F196C" w:rsidRDefault="003F196C" w:rsidP="005818E5">
            <w:pPr>
              <w:spacing w:after="160" w:line="259" w:lineRule="auto"/>
              <w:rPr>
                <w:rFonts w:cstheme="minorHAnsi"/>
                <w:sz w:val="24"/>
                <w:szCs w:val="24"/>
                <w:lang w:val="en-US"/>
              </w:rPr>
            </w:pPr>
          </w:p>
        </w:tc>
        <w:tc>
          <w:tcPr>
            <w:tcW w:w="1417" w:type="dxa"/>
          </w:tcPr>
          <w:p w14:paraId="367FDC93" w14:textId="77777777" w:rsidR="003F196C" w:rsidRPr="003F196C" w:rsidRDefault="003F196C" w:rsidP="005818E5">
            <w:pPr>
              <w:spacing w:after="160" w:line="259" w:lineRule="auto"/>
              <w:rPr>
                <w:rFonts w:cstheme="minorHAnsi"/>
                <w:sz w:val="24"/>
                <w:szCs w:val="24"/>
                <w:lang w:val="en-US"/>
              </w:rPr>
            </w:pPr>
          </w:p>
        </w:tc>
        <w:tc>
          <w:tcPr>
            <w:tcW w:w="4634" w:type="dxa"/>
          </w:tcPr>
          <w:p w14:paraId="623DC513" w14:textId="77777777" w:rsidR="003F196C" w:rsidRPr="003F196C" w:rsidRDefault="003F196C" w:rsidP="005818E5">
            <w:pPr>
              <w:spacing w:after="160" w:line="259" w:lineRule="auto"/>
              <w:rPr>
                <w:rFonts w:cstheme="minorHAnsi"/>
                <w:sz w:val="24"/>
                <w:szCs w:val="24"/>
                <w:lang w:val="en-US"/>
              </w:rPr>
            </w:pPr>
          </w:p>
        </w:tc>
        <w:tc>
          <w:tcPr>
            <w:tcW w:w="2195" w:type="dxa"/>
          </w:tcPr>
          <w:p w14:paraId="76BE434A" w14:textId="77777777" w:rsidR="003F196C" w:rsidRPr="003F196C" w:rsidRDefault="003F196C" w:rsidP="005818E5">
            <w:pPr>
              <w:spacing w:after="160" w:line="259" w:lineRule="auto"/>
              <w:rPr>
                <w:rFonts w:cstheme="minorHAnsi"/>
                <w:sz w:val="24"/>
                <w:szCs w:val="24"/>
                <w:lang w:val="en-US"/>
              </w:rPr>
            </w:pPr>
          </w:p>
        </w:tc>
      </w:tr>
      <w:tr w:rsidR="003F196C" w:rsidRPr="003F196C" w14:paraId="15FD94D2" w14:textId="77777777" w:rsidTr="005818E5">
        <w:tc>
          <w:tcPr>
            <w:tcW w:w="534" w:type="dxa"/>
          </w:tcPr>
          <w:p w14:paraId="345687B6" w14:textId="77777777" w:rsidR="003F196C" w:rsidRPr="003F196C" w:rsidRDefault="003F196C" w:rsidP="005818E5">
            <w:pPr>
              <w:spacing w:after="160" w:line="259" w:lineRule="auto"/>
              <w:rPr>
                <w:rFonts w:cstheme="minorHAnsi"/>
                <w:sz w:val="24"/>
                <w:szCs w:val="24"/>
                <w:lang w:val="en-US"/>
              </w:rPr>
            </w:pPr>
          </w:p>
        </w:tc>
        <w:tc>
          <w:tcPr>
            <w:tcW w:w="1417" w:type="dxa"/>
          </w:tcPr>
          <w:p w14:paraId="76A11D2B" w14:textId="77777777" w:rsidR="003F196C" w:rsidRPr="003F196C" w:rsidRDefault="003F196C" w:rsidP="005818E5">
            <w:pPr>
              <w:spacing w:after="160" w:line="259" w:lineRule="auto"/>
              <w:rPr>
                <w:rFonts w:cstheme="minorHAnsi"/>
                <w:sz w:val="24"/>
                <w:szCs w:val="24"/>
                <w:lang w:val="en-US"/>
              </w:rPr>
            </w:pPr>
          </w:p>
        </w:tc>
        <w:tc>
          <w:tcPr>
            <w:tcW w:w="4634" w:type="dxa"/>
          </w:tcPr>
          <w:p w14:paraId="1DE8E279" w14:textId="77777777" w:rsidR="003F196C" w:rsidRPr="003F196C" w:rsidRDefault="003F196C" w:rsidP="005818E5">
            <w:pPr>
              <w:spacing w:after="160" w:line="259" w:lineRule="auto"/>
              <w:rPr>
                <w:rFonts w:cstheme="minorHAnsi"/>
                <w:sz w:val="24"/>
                <w:szCs w:val="24"/>
                <w:lang w:val="en-US"/>
              </w:rPr>
            </w:pPr>
          </w:p>
        </w:tc>
        <w:tc>
          <w:tcPr>
            <w:tcW w:w="2195" w:type="dxa"/>
          </w:tcPr>
          <w:p w14:paraId="0A450C82" w14:textId="77777777" w:rsidR="003F196C" w:rsidRPr="003F196C" w:rsidRDefault="003F196C" w:rsidP="005818E5">
            <w:pPr>
              <w:spacing w:after="160" w:line="259" w:lineRule="auto"/>
              <w:rPr>
                <w:rFonts w:cstheme="minorHAnsi"/>
                <w:sz w:val="24"/>
                <w:szCs w:val="24"/>
                <w:lang w:val="en-US"/>
              </w:rPr>
            </w:pPr>
          </w:p>
        </w:tc>
      </w:tr>
      <w:tr w:rsidR="003F196C" w:rsidRPr="003F196C" w14:paraId="1339B5E3" w14:textId="77777777" w:rsidTr="005818E5">
        <w:tc>
          <w:tcPr>
            <w:tcW w:w="534" w:type="dxa"/>
          </w:tcPr>
          <w:p w14:paraId="3C42FB9B" w14:textId="77777777" w:rsidR="003F196C" w:rsidRPr="003F196C" w:rsidRDefault="003F196C" w:rsidP="005818E5">
            <w:pPr>
              <w:spacing w:after="160" w:line="259" w:lineRule="auto"/>
              <w:rPr>
                <w:rFonts w:cstheme="minorHAnsi"/>
                <w:sz w:val="24"/>
                <w:szCs w:val="24"/>
                <w:lang w:val="en-US"/>
              </w:rPr>
            </w:pPr>
          </w:p>
        </w:tc>
        <w:tc>
          <w:tcPr>
            <w:tcW w:w="1417" w:type="dxa"/>
          </w:tcPr>
          <w:p w14:paraId="70BB2F70" w14:textId="77777777" w:rsidR="003F196C" w:rsidRPr="003F196C" w:rsidRDefault="003F196C" w:rsidP="005818E5">
            <w:pPr>
              <w:spacing w:after="160" w:line="259" w:lineRule="auto"/>
              <w:rPr>
                <w:rFonts w:cstheme="minorHAnsi"/>
                <w:sz w:val="24"/>
                <w:szCs w:val="24"/>
                <w:lang w:val="en-US"/>
              </w:rPr>
            </w:pPr>
          </w:p>
        </w:tc>
        <w:tc>
          <w:tcPr>
            <w:tcW w:w="4634" w:type="dxa"/>
          </w:tcPr>
          <w:p w14:paraId="5817DC7D" w14:textId="77777777" w:rsidR="003F196C" w:rsidRPr="003F196C" w:rsidRDefault="003F196C" w:rsidP="005818E5">
            <w:pPr>
              <w:spacing w:after="160" w:line="259" w:lineRule="auto"/>
              <w:rPr>
                <w:rFonts w:cstheme="minorHAnsi"/>
                <w:sz w:val="24"/>
                <w:szCs w:val="24"/>
                <w:lang w:val="en-US"/>
              </w:rPr>
            </w:pPr>
          </w:p>
        </w:tc>
        <w:tc>
          <w:tcPr>
            <w:tcW w:w="2195" w:type="dxa"/>
          </w:tcPr>
          <w:p w14:paraId="26728A8B" w14:textId="77777777" w:rsidR="003F196C" w:rsidRPr="003F196C" w:rsidRDefault="003F196C" w:rsidP="005818E5">
            <w:pPr>
              <w:spacing w:after="160" w:line="259" w:lineRule="auto"/>
              <w:rPr>
                <w:rFonts w:cstheme="minorHAnsi"/>
                <w:sz w:val="24"/>
                <w:szCs w:val="24"/>
                <w:lang w:val="en-US"/>
              </w:rPr>
            </w:pPr>
          </w:p>
        </w:tc>
      </w:tr>
      <w:tr w:rsidR="003F196C" w:rsidRPr="003F196C" w14:paraId="3A52BAA6" w14:textId="77777777" w:rsidTr="005818E5">
        <w:tc>
          <w:tcPr>
            <w:tcW w:w="534" w:type="dxa"/>
          </w:tcPr>
          <w:p w14:paraId="28039291" w14:textId="77777777" w:rsidR="003F196C" w:rsidRPr="003F196C" w:rsidRDefault="003F196C" w:rsidP="005818E5">
            <w:pPr>
              <w:spacing w:after="160" w:line="259" w:lineRule="auto"/>
              <w:rPr>
                <w:rFonts w:cstheme="minorHAnsi"/>
                <w:sz w:val="24"/>
                <w:szCs w:val="24"/>
                <w:lang w:val="en-US"/>
              </w:rPr>
            </w:pPr>
          </w:p>
        </w:tc>
        <w:tc>
          <w:tcPr>
            <w:tcW w:w="1417" w:type="dxa"/>
          </w:tcPr>
          <w:p w14:paraId="2C1A9AFF" w14:textId="77777777" w:rsidR="003F196C" w:rsidRPr="003F196C" w:rsidRDefault="003F196C" w:rsidP="005818E5">
            <w:pPr>
              <w:spacing w:after="160" w:line="259" w:lineRule="auto"/>
              <w:rPr>
                <w:rFonts w:cstheme="minorHAnsi"/>
                <w:sz w:val="24"/>
                <w:szCs w:val="24"/>
                <w:lang w:val="en-US"/>
              </w:rPr>
            </w:pPr>
          </w:p>
        </w:tc>
        <w:tc>
          <w:tcPr>
            <w:tcW w:w="4634" w:type="dxa"/>
          </w:tcPr>
          <w:p w14:paraId="13B8E5B5" w14:textId="77777777" w:rsidR="003F196C" w:rsidRPr="003F196C" w:rsidRDefault="003F196C" w:rsidP="005818E5">
            <w:pPr>
              <w:spacing w:after="160" w:line="259" w:lineRule="auto"/>
              <w:rPr>
                <w:rFonts w:cstheme="minorHAnsi"/>
                <w:sz w:val="24"/>
                <w:szCs w:val="24"/>
                <w:lang w:val="en-US"/>
              </w:rPr>
            </w:pPr>
          </w:p>
        </w:tc>
        <w:tc>
          <w:tcPr>
            <w:tcW w:w="2195" w:type="dxa"/>
          </w:tcPr>
          <w:p w14:paraId="375105A7" w14:textId="77777777" w:rsidR="003F196C" w:rsidRPr="003F196C" w:rsidRDefault="003F196C" w:rsidP="005818E5">
            <w:pPr>
              <w:spacing w:after="160" w:line="259" w:lineRule="auto"/>
              <w:rPr>
                <w:rFonts w:cstheme="minorHAnsi"/>
                <w:sz w:val="24"/>
                <w:szCs w:val="24"/>
                <w:lang w:val="en-US"/>
              </w:rPr>
            </w:pPr>
          </w:p>
        </w:tc>
      </w:tr>
    </w:tbl>
    <w:p w14:paraId="12CF4A20" w14:textId="77777777" w:rsidR="003F196C" w:rsidRDefault="003F196C" w:rsidP="003F196C">
      <w:pPr>
        <w:rPr>
          <w:rFonts w:cstheme="minorHAnsi"/>
          <w:sz w:val="24"/>
          <w:szCs w:val="24"/>
        </w:rPr>
      </w:pPr>
    </w:p>
    <w:p w14:paraId="7C0A7CB7" w14:textId="77777777" w:rsidR="003F196C" w:rsidRDefault="003F196C" w:rsidP="003F196C">
      <w:pPr>
        <w:rPr>
          <w:rFonts w:cstheme="minorHAnsi"/>
          <w:sz w:val="24"/>
          <w:szCs w:val="24"/>
        </w:rPr>
      </w:pPr>
    </w:p>
    <w:p w14:paraId="0DDADF8B" w14:textId="34E90D51" w:rsidR="003F196C" w:rsidRPr="003F196C" w:rsidRDefault="003F196C" w:rsidP="003F196C">
      <w:pPr>
        <w:rPr>
          <w:rFonts w:cstheme="minorHAnsi"/>
          <w:b/>
          <w:bCs/>
          <w:sz w:val="24"/>
          <w:szCs w:val="24"/>
        </w:rPr>
      </w:pPr>
      <w:r>
        <w:rPr>
          <w:rFonts w:cstheme="minorHAnsi"/>
          <w:b/>
          <w:bCs/>
          <w:sz w:val="24"/>
          <w:szCs w:val="24"/>
        </w:rPr>
        <w:t>8.1.</w:t>
      </w:r>
      <w:r w:rsidRPr="003F196C">
        <w:rPr>
          <w:rFonts w:cstheme="minorHAnsi"/>
          <w:b/>
          <w:bCs/>
          <w:sz w:val="24"/>
          <w:szCs w:val="24"/>
        </w:rPr>
        <w:t>Harmonogram monitoringu pracy doradcy zawodowego</w:t>
      </w:r>
    </w:p>
    <w:p w14:paraId="20BE8475" w14:textId="77777777" w:rsidR="003F196C" w:rsidRPr="003F196C" w:rsidRDefault="003F196C" w:rsidP="00C03B0C">
      <w:pPr>
        <w:spacing w:line="360" w:lineRule="auto"/>
        <w:rPr>
          <w:rFonts w:cstheme="minorHAnsi"/>
          <w:sz w:val="24"/>
          <w:szCs w:val="24"/>
        </w:rPr>
      </w:pPr>
      <w:r w:rsidRPr="003F196C">
        <w:rPr>
          <w:rFonts w:cstheme="minorHAnsi"/>
          <w:sz w:val="24"/>
          <w:szCs w:val="24"/>
        </w:rPr>
        <w:t>Celem dokumentu jest zaplanowanie i monitorowanie działań kontrolnych oraz wspierających doradców zawodowych w ramach realizacji usług poradnictwa dla osób z niepełnosprawnością. Harmonogram określa terminy, metody oraz osoby odpowiedzialne za prowadzenie obserwacji i ewaluacji pracy doradcy.</w:t>
      </w:r>
    </w:p>
    <w:p w14:paraId="47EC2F61" w14:textId="77777777" w:rsidR="003F196C" w:rsidRPr="003F196C" w:rsidRDefault="003F196C" w:rsidP="00C03B0C">
      <w:pPr>
        <w:spacing w:line="360" w:lineRule="auto"/>
        <w:rPr>
          <w:rFonts w:cstheme="minorHAnsi"/>
          <w:sz w:val="24"/>
          <w:szCs w:val="24"/>
        </w:rPr>
      </w:pPr>
    </w:p>
    <w:p w14:paraId="4AE282E4" w14:textId="77777777" w:rsidR="003F196C" w:rsidRPr="003F196C" w:rsidRDefault="003F196C" w:rsidP="00C03B0C">
      <w:pPr>
        <w:spacing w:line="360" w:lineRule="auto"/>
        <w:rPr>
          <w:rFonts w:cstheme="minorHAnsi"/>
          <w:b/>
          <w:bCs/>
          <w:sz w:val="24"/>
          <w:szCs w:val="24"/>
        </w:rPr>
      </w:pPr>
      <w:r w:rsidRPr="003F196C">
        <w:rPr>
          <w:rFonts w:cstheme="minorHAnsi"/>
          <w:b/>
          <w:bCs/>
          <w:sz w:val="24"/>
          <w:szCs w:val="24"/>
        </w:rPr>
        <w:t>Dane podstawowe</w:t>
      </w:r>
    </w:p>
    <w:p w14:paraId="6EC438D2" w14:textId="77777777" w:rsidR="003F196C" w:rsidRPr="003F196C" w:rsidRDefault="003F196C" w:rsidP="00C03B0C">
      <w:pPr>
        <w:spacing w:line="360" w:lineRule="auto"/>
        <w:rPr>
          <w:rFonts w:cstheme="minorHAnsi"/>
          <w:sz w:val="24"/>
          <w:szCs w:val="24"/>
        </w:rPr>
      </w:pPr>
      <w:r w:rsidRPr="003F196C">
        <w:rPr>
          <w:rFonts w:cstheme="minorHAnsi"/>
          <w:sz w:val="24"/>
          <w:szCs w:val="24"/>
        </w:rPr>
        <w:t>Imię i nazwisko doradcy: ____________________________________________</w:t>
      </w:r>
      <w:r w:rsidRPr="003F196C">
        <w:rPr>
          <w:rFonts w:cstheme="minorHAnsi"/>
          <w:sz w:val="24"/>
          <w:szCs w:val="24"/>
        </w:rPr>
        <w:br/>
        <w:t>Stanowisko: ____________________________________________</w:t>
      </w:r>
      <w:r w:rsidRPr="003F196C">
        <w:rPr>
          <w:rFonts w:cstheme="minorHAnsi"/>
          <w:sz w:val="24"/>
          <w:szCs w:val="24"/>
        </w:rPr>
        <w:br/>
        <w:t>Okres objęty monitoringiem: _________________________________________</w:t>
      </w:r>
      <w:r w:rsidRPr="003F196C">
        <w:rPr>
          <w:rFonts w:cstheme="minorHAnsi"/>
          <w:sz w:val="24"/>
          <w:szCs w:val="24"/>
        </w:rPr>
        <w:br/>
        <w:t>Osoba koordynująca monitoring: _____________________________________</w:t>
      </w:r>
    </w:p>
    <w:p w14:paraId="78C4C1E1" w14:textId="77777777" w:rsidR="003F196C" w:rsidRPr="003F196C" w:rsidRDefault="003F196C" w:rsidP="003F196C">
      <w:pPr>
        <w:rPr>
          <w:rFonts w:cstheme="minorHAnsi"/>
          <w:b/>
          <w:bCs/>
          <w:sz w:val="24"/>
          <w:szCs w:val="24"/>
        </w:rPr>
      </w:pPr>
    </w:p>
    <w:p w14:paraId="2F4EBCAA" w14:textId="77777777" w:rsidR="003F196C" w:rsidRPr="003F196C" w:rsidRDefault="003F196C" w:rsidP="00C03B0C">
      <w:pPr>
        <w:spacing w:line="360" w:lineRule="auto"/>
        <w:rPr>
          <w:rFonts w:cstheme="minorHAnsi"/>
          <w:b/>
          <w:bCs/>
          <w:sz w:val="24"/>
          <w:szCs w:val="24"/>
        </w:rPr>
      </w:pPr>
      <w:r w:rsidRPr="003F196C">
        <w:rPr>
          <w:rFonts w:cstheme="minorHAnsi"/>
          <w:b/>
          <w:bCs/>
          <w:sz w:val="24"/>
          <w:szCs w:val="24"/>
        </w:rPr>
        <w:t>Plan działań monitorujących</w:t>
      </w:r>
    </w:p>
    <w:p w14:paraId="7AA89D32" w14:textId="77777777" w:rsidR="003F196C" w:rsidRPr="003F196C" w:rsidRDefault="003F196C" w:rsidP="00C03B0C">
      <w:pPr>
        <w:spacing w:line="360" w:lineRule="auto"/>
        <w:rPr>
          <w:rFonts w:cstheme="minorHAnsi"/>
          <w:sz w:val="24"/>
          <w:szCs w:val="24"/>
        </w:rPr>
      </w:pPr>
      <w:r w:rsidRPr="003F196C">
        <w:rPr>
          <w:rFonts w:cstheme="minorHAnsi"/>
          <w:sz w:val="24"/>
          <w:szCs w:val="24"/>
        </w:rPr>
        <w:t>Data planowanego przeglądu: ___________________________</w:t>
      </w:r>
      <w:r w:rsidRPr="003F196C">
        <w:rPr>
          <w:rFonts w:cstheme="minorHAnsi"/>
          <w:sz w:val="24"/>
          <w:szCs w:val="24"/>
        </w:rPr>
        <w:br/>
        <w:t>Rodzaj działania:</w:t>
      </w:r>
      <w:r w:rsidRPr="003F196C">
        <w:rPr>
          <w:rFonts w:cstheme="minorHAnsi"/>
          <w:sz w:val="24"/>
          <w:szCs w:val="24"/>
        </w:rPr>
        <w:br/>
      </w:r>
      <w:r w:rsidRPr="003F196C">
        <w:rPr>
          <w:rFonts w:ascii="Segoe UI Symbol" w:hAnsi="Segoe UI Symbol" w:cs="Segoe UI Symbol"/>
          <w:sz w:val="24"/>
          <w:szCs w:val="24"/>
        </w:rPr>
        <w:t>☐</w:t>
      </w:r>
      <w:r w:rsidRPr="003F196C">
        <w:rPr>
          <w:rFonts w:cstheme="minorHAnsi"/>
          <w:sz w:val="24"/>
          <w:szCs w:val="24"/>
        </w:rPr>
        <w:t xml:space="preserve"> Obserwacja spotkania doradczego (za zgodą klienta)</w:t>
      </w:r>
      <w:r w:rsidRPr="003F196C">
        <w:rPr>
          <w:rFonts w:cstheme="minorHAnsi"/>
          <w:sz w:val="24"/>
          <w:szCs w:val="24"/>
        </w:rPr>
        <w:br/>
      </w:r>
      <w:r w:rsidRPr="003F196C">
        <w:rPr>
          <w:rFonts w:ascii="Segoe UI Symbol" w:hAnsi="Segoe UI Symbol" w:cs="Segoe UI Symbol"/>
          <w:sz w:val="24"/>
          <w:szCs w:val="24"/>
        </w:rPr>
        <w:t>☐</w:t>
      </w:r>
      <w:r w:rsidRPr="003F196C">
        <w:rPr>
          <w:rFonts w:cstheme="minorHAnsi"/>
          <w:sz w:val="24"/>
          <w:szCs w:val="24"/>
        </w:rPr>
        <w:t xml:space="preserve"> Analiza dokumentacji doradczej</w:t>
      </w:r>
      <w:r w:rsidRPr="003F196C">
        <w:rPr>
          <w:rFonts w:cstheme="minorHAnsi"/>
          <w:sz w:val="24"/>
          <w:szCs w:val="24"/>
        </w:rPr>
        <w:br/>
      </w:r>
      <w:r w:rsidRPr="003F196C">
        <w:rPr>
          <w:rFonts w:ascii="Segoe UI Symbol" w:hAnsi="Segoe UI Symbol" w:cs="Segoe UI Symbol"/>
          <w:sz w:val="24"/>
          <w:szCs w:val="24"/>
        </w:rPr>
        <w:t>☐</w:t>
      </w:r>
      <w:r w:rsidRPr="003F196C">
        <w:rPr>
          <w:rFonts w:cstheme="minorHAnsi"/>
          <w:sz w:val="24"/>
          <w:szCs w:val="24"/>
        </w:rPr>
        <w:t xml:space="preserve"> Rozmowa ewaluacyjna z doradcą</w:t>
      </w:r>
      <w:r w:rsidRPr="003F196C">
        <w:rPr>
          <w:rFonts w:cstheme="minorHAnsi"/>
          <w:sz w:val="24"/>
          <w:szCs w:val="24"/>
        </w:rPr>
        <w:br/>
      </w:r>
      <w:r w:rsidRPr="003F196C">
        <w:rPr>
          <w:rFonts w:ascii="Segoe UI Symbol" w:hAnsi="Segoe UI Symbol" w:cs="Segoe UI Symbol"/>
          <w:sz w:val="24"/>
          <w:szCs w:val="24"/>
        </w:rPr>
        <w:t>☐</w:t>
      </w:r>
      <w:r w:rsidRPr="003F196C">
        <w:rPr>
          <w:rFonts w:cstheme="minorHAnsi"/>
          <w:sz w:val="24"/>
          <w:szCs w:val="24"/>
        </w:rPr>
        <w:t xml:space="preserve"> Ankieta satysfakcji klienta</w:t>
      </w:r>
      <w:r w:rsidRPr="003F196C">
        <w:rPr>
          <w:rFonts w:cstheme="minorHAnsi"/>
          <w:sz w:val="24"/>
          <w:szCs w:val="24"/>
        </w:rPr>
        <w:br/>
      </w:r>
      <w:r w:rsidRPr="003F196C">
        <w:rPr>
          <w:rFonts w:ascii="Segoe UI Symbol" w:hAnsi="Segoe UI Symbol" w:cs="Segoe UI Symbol"/>
          <w:sz w:val="24"/>
          <w:szCs w:val="24"/>
        </w:rPr>
        <w:t>☐</w:t>
      </w:r>
      <w:r w:rsidRPr="003F196C">
        <w:rPr>
          <w:rFonts w:cstheme="minorHAnsi"/>
          <w:sz w:val="24"/>
          <w:szCs w:val="24"/>
        </w:rPr>
        <w:t xml:space="preserve"> Inne (opisać): ____________________________________________</w:t>
      </w:r>
    </w:p>
    <w:p w14:paraId="31A38665" w14:textId="77777777" w:rsidR="003F196C" w:rsidRDefault="003F196C" w:rsidP="00C03B0C">
      <w:pPr>
        <w:spacing w:line="360" w:lineRule="auto"/>
        <w:rPr>
          <w:rFonts w:cstheme="minorHAnsi"/>
          <w:b/>
          <w:bCs/>
          <w:sz w:val="24"/>
          <w:szCs w:val="24"/>
        </w:rPr>
      </w:pPr>
      <w:r w:rsidRPr="003F196C">
        <w:rPr>
          <w:rFonts w:cstheme="minorHAnsi"/>
          <w:b/>
          <w:bCs/>
          <w:sz w:val="24"/>
          <w:szCs w:val="24"/>
        </w:rPr>
        <w:lastRenderedPageBreak/>
        <w:t>Cel działania:</w:t>
      </w:r>
    </w:p>
    <w:p w14:paraId="52D1814D" w14:textId="77777777" w:rsidR="00BC6892" w:rsidRPr="003F196C" w:rsidRDefault="00BC6892" w:rsidP="003F196C">
      <w:pPr>
        <w:rPr>
          <w:rFonts w:cstheme="minorHAnsi"/>
          <w:sz w:val="24"/>
          <w:szCs w:val="24"/>
        </w:rPr>
      </w:pPr>
    </w:p>
    <w:p w14:paraId="3C471195" w14:textId="77777777" w:rsidR="003F196C" w:rsidRDefault="003F196C" w:rsidP="003F196C">
      <w:pPr>
        <w:rPr>
          <w:rFonts w:cstheme="minorHAnsi"/>
          <w:b/>
          <w:bCs/>
          <w:sz w:val="24"/>
          <w:szCs w:val="24"/>
        </w:rPr>
      </w:pPr>
      <w:r w:rsidRPr="003F196C">
        <w:rPr>
          <w:rFonts w:cstheme="minorHAnsi"/>
          <w:b/>
          <w:bCs/>
          <w:sz w:val="24"/>
          <w:szCs w:val="24"/>
        </w:rPr>
        <w:t>Osoba odpowiedzialna za przeprowadzenie monitoringu:</w:t>
      </w:r>
    </w:p>
    <w:p w14:paraId="0227CC3E" w14:textId="77777777" w:rsidR="00BC6892" w:rsidRPr="003F196C" w:rsidRDefault="00BC6892" w:rsidP="003F196C">
      <w:pPr>
        <w:rPr>
          <w:rFonts w:cstheme="minorHAnsi"/>
          <w:sz w:val="24"/>
          <w:szCs w:val="24"/>
        </w:rPr>
      </w:pPr>
    </w:p>
    <w:p w14:paraId="291D97FC" w14:textId="77777777" w:rsidR="003F196C" w:rsidRDefault="003F196C" w:rsidP="003F196C">
      <w:pPr>
        <w:rPr>
          <w:rFonts w:cstheme="minorHAnsi"/>
          <w:b/>
          <w:bCs/>
          <w:sz w:val="24"/>
          <w:szCs w:val="24"/>
        </w:rPr>
      </w:pPr>
      <w:r w:rsidRPr="003F196C">
        <w:rPr>
          <w:rFonts w:cstheme="minorHAnsi"/>
          <w:b/>
          <w:bCs/>
          <w:sz w:val="24"/>
          <w:szCs w:val="24"/>
        </w:rPr>
        <w:t>Wyniki i obserwacje:</w:t>
      </w:r>
    </w:p>
    <w:p w14:paraId="4AE9DA42" w14:textId="77777777" w:rsidR="00BC6892" w:rsidRPr="003F196C" w:rsidRDefault="00BC6892" w:rsidP="003F196C">
      <w:pPr>
        <w:rPr>
          <w:rFonts w:cstheme="minorHAnsi"/>
          <w:sz w:val="24"/>
          <w:szCs w:val="24"/>
        </w:rPr>
      </w:pPr>
    </w:p>
    <w:p w14:paraId="277486DD" w14:textId="2B5B02A7" w:rsidR="003F196C" w:rsidRDefault="003F196C" w:rsidP="003F196C">
      <w:pPr>
        <w:rPr>
          <w:rFonts w:cstheme="minorHAnsi"/>
          <w:b/>
          <w:bCs/>
          <w:sz w:val="24"/>
          <w:szCs w:val="24"/>
        </w:rPr>
      </w:pPr>
      <w:r w:rsidRPr="003F196C">
        <w:rPr>
          <w:rFonts w:cstheme="minorHAnsi"/>
          <w:b/>
          <w:bCs/>
          <w:sz w:val="24"/>
          <w:szCs w:val="24"/>
        </w:rPr>
        <w:t>Dodatkowe działania wspierające</w:t>
      </w:r>
      <w:r w:rsidR="00BC6892">
        <w:rPr>
          <w:rFonts w:cstheme="minorHAnsi"/>
          <w:b/>
          <w:bCs/>
          <w:sz w:val="24"/>
          <w:szCs w:val="24"/>
        </w:rPr>
        <w:t>:</w:t>
      </w:r>
    </w:p>
    <w:p w14:paraId="71BD0311" w14:textId="77777777" w:rsidR="00BC6892" w:rsidRPr="003F196C" w:rsidRDefault="00BC6892" w:rsidP="003F196C">
      <w:pPr>
        <w:rPr>
          <w:rFonts w:cstheme="minorHAnsi"/>
          <w:b/>
          <w:bCs/>
          <w:sz w:val="24"/>
          <w:szCs w:val="24"/>
        </w:rPr>
      </w:pPr>
    </w:p>
    <w:p w14:paraId="4EED27BC" w14:textId="77777777" w:rsidR="003F196C" w:rsidRPr="003F196C" w:rsidRDefault="003F196C" w:rsidP="00C03B0C">
      <w:pPr>
        <w:spacing w:line="360" w:lineRule="auto"/>
        <w:rPr>
          <w:rFonts w:cstheme="minorHAnsi"/>
          <w:sz w:val="24"/>
          <w:szCs w:val="24"/>
        </w:rPr>
      </w:pPr>
      <w:r w:rsidRPr="003F196C">
        <w:rPr>
          <w:rFonts w:cstheme="minorHAnsi"/>
          <w:b/>
          <w:bCs/>
          <w:sz w:val="24"/>
          <w:szCs w:val="24"/>
        </w:rPr>
        <w:t>Zaplanowane formy wsparcia po przeglądzie:</w:t>
      </w:r>
      <w:r w:rsidRPr="003F196C">
        <w:rPr>
          <w:rFonts w:cstheme="minorHAnsi"/>
          <w:sz w:val="24"/>
          <w:szCs w:val="24"/>
        </w:rPr>
        <w:br/>
      </w:r>
      <w:r w:rsidRPr="003F196C">
        <w:rPr>
          <w:rFonts w:ascii="Segoe UI Symbol" w:hAnsi="Segoe UI Symbol" w:cs="Segoe UI Symbol"/>
          <w:sz w:val="24"/>
          <w:szCs w:val="24"/>
        </w:rPr>
        <w:t>☐</w:t>
      </w:r>
      <w:r w:rsidRPr="003F196C">
        <w:rPr>
          <w:rFonts w:cstheme="minorHAnsi"/>
          <w:sz w:val="24"/>
          <w:szCs w:val="24"/>
        </w:rPr>
        <w:t xml:space="preserve"> </w:t>
      </w:r>
      <w:proofErr w:type="spellStart"/>
      <w:r w:rsidRPr="003F196C">
        <w:rPr>
          <w:rFonts w:cstheme="minorHAnsi"/>
          <w:sz w:val="24"/>
          <w:szCs w:val="24"/>
        </w:rPr>
        <w:t>Superwizja</w:t>
      </w:r>
      <w:proofErr w:type="spellEnd"/>
      <w:r w:rsidRPr="003F196C">
        <w:rPr>
          <w:rFonts w:cstheme="minorHAnsi"/>
          <w:sz w:val="24"/>
          <w:szCs w:val="24"/>
        </w:rPr>
        <w:t> </w:t>
      </w:r>
      <w:r w:rsidRPr="003F196C">
        <w:rPr>
          <w:rFonts w:ascii="Segoe UI Symbol" w:hAnsi="Segoe UI Symbol" w:cs="Segoe UI Symbol"/>
          <w:sz w:val="24"/>
          <w:szCs w:val="24"/>
        </w:rPr>
        <w:t>☐</w:t>
      </w:r>
      <w:r w:rsidRPr="003F196C">
        <w:rPr>
          <w:rFonts w:cstheme="minorHAnsi"/>
          <w:sz w:val="24"/>
          <w:szCs w:val="24"/>
        </w:rPr>
        <w:t xml:space="preserve"> Szkolenie</w:t>
      </w:r>
      <w:r w:rsidRPr="003F196C">
        <w:rPr>
          <w:rFonts w:cstheme="minorHAnsi"/>
          <w:sz w:val="24"/>
          <w:szCs w:val="24"/>
        </w:rPr>
        <w:t> </w:t>
      </w:r>
      <w:r w:rsidRPr="003F196C">
        <w:rPr>
          <w:rFonts w:ascii="Segoe UI Symbol" w:hAnsi="Segoe UI Symbol" w:cs="Segoe UI Symbol"/>
          <w:sz w:val="24"/>
          <w:szCs w:val="24"/>
        </w:rPr>
        <w:t>☐</w:t>
      </w:r>
      <w:r w:rsidRPr="003F196C">
        <w:rPr>
          <w:rFonts w:cstheme="minorHAnsi"/>
          <w:sz w:val="24"/>
          <w:szCs w:val="24"/>
        </w:rPr>
        <w:t xml:space="preserve"> Konsultacja indywidualna</w:t>
      </w:r>
      <w:r w:rsidRPr="003F196C">
        <w:rPr>
          <w:rFonts w:cstheme="minorHAnsi"/>
          <w:sz w:val="24"/>
          <w:szCs w:val="24"/>
        </w:rPr>
        <w:t> </w:t>
      </w:r>
      <w:r w:rsidRPr="003F196C">
        <w:rPr>
          <w:rFonts w:ascii="Segoe UI Symbol" w:hAnsi="Segoe UI Symbol" w:cs="Segoe UI Symbol"/>
          <w:sz w:val="24"/>
          <w:szCs w:val="24"/>
        </w:rPr>
        <w:t>☐</w:t>
      </w:r>
      <w:r w:rsidRPr="003F196C">
        <w:rPr>
          <w:rFonts w:cstheme="minorHAnsi"/>
          <w:sz w:val="24"/>
          <w:szCs w:val="24"/>
        </w:rPr>
        <w:t xml:space="preserve"> Spotkanie zespołowe</w:t>
      </w:r>
      <w:r w:rsidRPr="003F196C">
        <w:rPr>
          <w:rFonts w:cstheme="minorHAnsi"/>
          <w:sz w:val="24"/>
          <w:szCs w:val="24"/>
        </w:rPr>
        <w:br/>
      </w:r>
      <w:r w:rsidRPr="003F196C">
        <w:rPr>
          <w:rFonts w:ascii="Segoe UI Symbol" w:hAnsi="Segoe UI Symbol" w:cs="Segoe UI Symbol"/>
          <w:sz w:val="24"/>
          <w:szCs w:val="24"/>
        </w:rPr>
        <w:t>☐</w:t>
      </w:r>
      <w:r w:rsidRPr="003F196C">
        <w:rPr>
          <w:rFonts w:cstheme="minorHAnsi"/>
          <w:sz w:val="24"/>
          <w:szCs w:val="24"/>
        </w:rPr>
        <w:t xml:space="preserve"> Inne (jakie?): ____________________________________________</w:t>
      </w:r>
    </w:p>
    <w:p w14:paraId="796EA824" w14:textId="77777777" w:rsidR="00BC6892" w:rsidRDefault="00BC6892" w:rsidP="00C03B0C">
      <w:pPr>
        <w:spacing w:line="360" w:lineRule="auto"/>
        <w:rPr>
          <w:rFonts w:cstheme="minorHAnsi"/>
          <w:b/>
          <w:bCs/>
          <w:sz w:val="24"/>
          <w:szCs w:val="24"/>
        </w:rPr>
      </w:pPr>
    </w:p>
    <w:p w14:paraId="7B1A291E" w14:textId="4BD304DE" w:rsidR="003F196C" w:rsidRPr="003F196C" w:rsidRDefault="003F196C" w:rsidP="003F196C">
      <w:pPr>
        <w:rPr>
          <w:rFonts w:cstheme="minorHAnsi"/>
          <w:sz w:val="24"/>
          <w:szCs w:val="24"/>
        </w:rPr>
      </w:pPr>
      <w:r w:rsidRPr="003F196C">
        <w:rPr>
          <w:rFonts w:cstheme="minorHAnsi"/>
          <w:b/>
          <w:bCs/>
          <w:sz w:val="24"/>
          <w:szCs w:val="24"/>
        </w:rPr>
        <w:t>Termin realizacji wsparcia:</w:t>
      </w:r>
      <w:r w:rsidRPr="003F196C">
        <w:rPr>
          <w:rFonts w:cstheme="minorHAnsi"/>
          <w:sz w:val="24"/>
          <w:szCs w:val="24"/>
        </w:rPr>
        <w:t xml:space="preserve"> ___________________________</w:t>
      </w:r>
    </w:p>
    <w:p w14:paraId="35A84B3A" w14:textId="77777777" w:rsidR="003F196C" w:rsidRPr="003F196C" w:rsidRDefault="003F196C" w:rsidP="003F196C">
      <w:pPr>
        <w:rPr>
          <w:rFonts w:cstheme="minorHAnsi"/>
          <w:sz w:val="24"/>
          <w:szCs w:val="24"/>
        </w:rPr>
      </w:pPr>
    </w:p>
    <w:p w14:paraId="0CFEDCDF" w14:textId="77777777" w:rsidR="00BC6892" w:rsidRDefault="003F196C" w:rsidP="003F196C">
      <w:pPr>
        <w:rPr>
          <w:rFonts w:cstheme="minorHAnsi"/>
          <w:b/>
          <w:bCs/>
          <w:sz w:val="24"/>
          <w:szCs w:val="24"/>
        </w:rPr>
      </w:pPr>
      <w:r w:rsidRPr="003F196C">
        <w:rPr>
          <w:rFonts w:cstheme="minorHAnsi"/>
          <w:b/>
          <w:bCs/>
          <w:sz w:val="24"/>
          <w:szCs w:val="24"/>
        </w:rPr>
        <w:t>Data aktualizacji harmonogramu:</w:t>
      </w:r>
      <w:r w:rsidRPr="003F196C">
        <w:rPr>
          <w:rFonts w:cstheme="minorHAnsi"/>
          <w:sz w:val="24"/>
          <w:szCs w:val="24"/>
        </w:rPr>
        <w:t xml:space="preserve"> ___________________________</w:t>
      </w:r>
      <w:r w:rsidRPr="003F196C">
        <w:rPr>
          <w:rFonts w:cstheme="minorHAnsi"/>
          <w:sz w:val="24"/>
          <w:szCs w:val="24"/>
        </w:rPr>
        <w:br/>
      </w:r>
    </w:p>
    <w:p w14:paraId="145AB622" w14:textId="253568B6" w:rsidR="003F196C" w:rsidRPr="003F196C" w:rsidRDefault="003F196C" w:rsidP="003F196C">
      <w:pPr>
        <w:rPr>
          <w:rFonts w:cstheme="minorHAnsi"/>
          <w:sz w:val="24"/>
          <w:szCs w:val="24"/>
        </w:rPr>
      </w:pPr>
      <w:r w:rsidRPr="003F196C">
        <w:rPr>
          <w:rFonts w:cstheme="minorHAnsi"/>
          <w:b/>
          <w:bCs/>
          <w:sz w:val="24"/>
          <w:szCs w:val="24"/>
        </w:rPr>
        <w:t>Podpis koordynatora:</w:t>
      </w:r>
      <w:r w:rsidRPr="003F196C">
        <w:rPr>
          <w:rFonts w:cstheme="minorHAnsi"/>
          <w:sz w:val="24"/>
          <w:szCs w:val="24"/>
        </w:rPr>
        <w:t xml:space="preserve"> ___________________________</w:t>
      </w:r>
    </w:p>
    <w:p w14:paraId="7709E375" w14:textId="77777777" w:rsidR="003F196C" w:rsidRPr="003F196C" w:rsidRDefault="003F196C" w:rsidP="003F196C">
      <w:pPr>
        <w:rPr>
          <w:rFonts w:cstheme="minorHAnsi"/>
          <w:sz w:val="24"/>
          <w:szCs w:val="24"/>
        </w:rPr>
      </w:pPr>
    </w:p>
    <w:p w14:paraId="2004538C" w14:textId="77777777" w:rsidR="003F196C" w:rsidRPr="003F196C" w:rsidRDefault="003F196C" w:rsidP="003F196C">
      <w:pPr>
        <w:rPr>
          <w:rFonts w:cstheme="minorHAnsi"/>
          <w:sz w:val="24"/>
          <w:szCs w:val="24"/>
        </w:rPr>
      </w:pPr>
    </w:p>
    <w:p w14:paraId="0E03B34F" w14:textId="3834F1A6" w:rsidR="003F196C" w:rsidRPr="003F196C" w:rsidRDefault="003F196C" w:rsidP="003F196C">
      <w:pPr>
        <w:spacing w:before="100" w:beforeAutospacing="1" w:after="100" w:afterAutospacing="1" w:line="360" w:lineRule="auto"/>
        <w:outlineLvl w:val="1"/>
        <w:rPr>
          <w:rFonts w:eastAsia="Times New Roman" w:cstheme="minorHAnsi"/>
          <w:b/>
          <w:bCs/>
          <w:kern w:val="0"/>
          <w:sz w:val="24"/>
          <w:szCs w:val="24"/>
          <w:lang w:eastAsia="pl-PL"/>
          <w14:ligatures w14:val="none"/>
        </w:rPr>
      </w:pPr>
      <w:bookmarkStart w:id="50" w:name="_Toc244160053"/>
      <w:r w:rsidRPr="003F196C">
        <w:rPr>
          <w:rFonts w:eastAsia="Times New Roman" w:cstheme="minorHAnsi"/>
          <w:b/>
          <w:bCs/>
          <w:kern w:val="0"/>
          <w:sz w:val="24"/>
          <w:szCs w:val="24"/>
          <w:lang w:eastAsia="pl-PL"/>
          <w14:ligatures w14:val="none"/>
        </w:rPr>
        <w:t>8.</w:t>
      </w:r>
      <w:r>
        <w:rPr>
          <w:rFonts w:eastAsia="Times New Roman" w:cstheme="minorHAnsi"/>
          <w:b/>
          <w:bCs/>
          <w:kern w:val="0"/>
          <w:sz w:val="24"/>
          <w:szCs w:val="24"/>
          <w:lang w:eastAsia="pl-PL"/>
          <w14:ligatures w14:val="none"/>
        </w:rPr>
        <w:t>2</w:t>
      </w:r>
      <w:r w:rsidRPr="003F196C">
        <w:rPr>
          <w:rFonts w:eastAsia="Times New Roman" w:cstheme="minorHAnsi"/>
          <w:b/>
          <w:bCs/>
          <w:kern w:val="0"/>
          <w:sz w:val="24"/>
          <w:szCs w:val="24"/>
          <w:lang w:eastAsia="pl-PL"/>
          <w14:ligatures w14:val="none"/>
        </w:rPr>
        <w:t>. Formularz oceny pracy doradcy</w:t>
      </w:r>
      <w:bookmarkEnd w:id="50"/>
    </w:p>
    <w:p w14:paraId="3F02A46F" w14:textId="77777777" w:rsidR="003F196C" w:rsidRPr="00BC6892" w:rsidRDefault="003F196C" w:rsidP="003F196C">
      <w:pPr>
        <w:spacing w:before="100" w:beforeAutospacing="1" w:after="100" w:afterAutospacing="1" w:line="360" w:lineRule="auto"/>
        <w:rPr>
          <w:rFonts w:eastAsia="Times New Roman" w:cstheme="minorHAnsi"/>
          <w:kern w:val="0"/>
          <w:sz w:val="24"/>
          <w:szCs w:val="24"/>
          <w:lang w:eastAsia="pl-PL"/>
          <w14:ligatures w14:val="none"/>
        </w:rPr>
      </w:pPr>
      <w:r w:rsidRPr="00BC6892">
        <w:rPr>
          <w:rFonts w:eastAsia="Times New Roman" w:cstheme="minorHAnsi"/>
          <w:kern w:val="0"/>
          <w:sz w:val="24"/>
          <w:szCs w:val="24"/>
          <w:lang w:eastAsia="pl-PL"/>
          <w14:ligatures w14:val="none"/>
        </w:rPr>
        <w:t>Dane doradcy: ___________________________________________</w:t>
      </w:r>
      <w:r w:rsidRPr="00BC6892">
        <w:rPr>
          <w:rFonts w:eastAsia="Times New Roman" w:cstheme="minorHAnsi"/>
          <w:kern w:val="0"/>
          <w:sz w:val="24"/>
          <w:szCs w:val="24"/>
          <w:lang w:eastAsia="pl-PL"/>
          <w14:ligatures w14:val="none"/>
        </w:rPr>
        <w:br/>
        <w:t>Okres oceny: ___________________________________________</w:t>
      </w:r>
      <w:r w:rsidRPr="00BC6892">
        <w:rPr>
          <w:rFonts w:eastAsia="Times New Roman" w:cstheme="minorHAnsi"/>
          <w:kern w:val="0"/>
          <w:sz w:val="24"/>
          <w:szCs w:val="24"/>
          <w:lang w:eastAsia="pl-PL"/>
          <w14:ligatures w14:val="none"/>
        </w:rPr>
        <w:br/>
        <w:t>Oceny dokonuje: _________________________________________</w:t>
      </w:r>
    </w:p>
    <w:p w14:paraId="636AFBC8" w14:textId="77777777" w:rsidR="003F196C" w:rsidRPr="003F196C" w:rsidRDefault="003F196C" w:rsidP="003F196C">
      <w:pPr>
        <w:spacing w:before="100" w:beforeAutospacing="1" w:after="100" w:afterAutospacing="1" w:line="360" w:lineRule="auto"/>
        <w:outlineLvl w:val="2"/>
        <w:rPr>
          <w:rFonts w:eastAsia="Times New Roman" w:cstheme="minorHAnsi"/>
          <w:b/>
          <w:bCs/>
          <w:kern w:val="0"/>
          <w:sz w:val="24"/>
          <w:szCs w:val="24"/>
          <w:lang w:eastAsia="pl-PL"/>
          <w14:ligatures w14:val="none"/>
        </w:rPr>
      </w:pPr>
      <w:bookmarkStart w:id="51" w:name="_Toc244160054"/>
      <w:r w:rsidRPr="003F196C">
        <w:rPr>
          <w:rFonts w:eastAsia="Times New Roman" w:cstheme="minorHAnsi"/>
          <w:b/>
          <w:bCs/>
          <w:kern w:val="0"/>
          <w:sz w:val="24"/>
          <w:szCs w:val="24"/>
          <w:lang w:eastAsia="pl-PL"/>
          <w14:ligatures w14:val="none"/>
        </w:rPr>
        <w:t>1. Kompetencje zawodowe</w:t>
      </w:r>
      <w:bookmarkEnd w:id="51"/>
    </w:p>
    <w:p w14:paraId="0D60006E" w14:textId="3211006A" w:rsidR="00BC6892" w:rsidRDefault="003F196C" w:rsidP="004933AB">
      <w:pPr>
        <w:pStyle w:val="Akapitzlist"/>
        <w:numPr>
          <w:ilvl w:val="0"/>
          <w:numId w:val="8"/>
        </w:numPr>
        <w:spacing w:before="100" w:beforeAutospacing="1" w:after="100" w:afterAutospacing="1" w:line="360" w:lineRule="auto"/>
        <w:rPr>
          <w:rFonts w:eastAsia="Times New Roman" w:cstheme="minorHAnsi"/>
          <w:kern w:val="0"/>
          <w:sz w:val="24"/>
          <w:szCs w:val="24"/>
          <w:lang w:eastAsia="pl-PL"/>
          <w14:ligatures w14:val="none"/>
        </w:rPr>
      </w:pPr>
      <w:r w:rsidRPr="00BC6892">
        <w:rPr>
          <w:rFonts w:eastAsia="Times New Roman" w:cstheme="minorHAnsi"/>
          <w:kern w:val="0"/>
          <w:sz w:val="24"/>
          <w:szCs w:val="24"/>
          <w:lang w:eastAsia="pl-PL"/>
          <w14:ligatures w14:val="none"/>
        </w:rPr>
        <w:t xml:space="preserve">Wiedza merytoryczna –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1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2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3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4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5</w:t>
      </w:r>
    </w:p>
    <w:p w14:paraId="2C78D1AF" w14:textId="5149B42E" w:rsidR="00BC6892" w:rsidRDefault="003F196C" w:rsidP="004933AB">
      <w:pPr>
        <w:pStyle w:val="Akapitzlist"/>
        <w:numPr>
          <w:ilvl w:val="0"/>
          <w:numId w:val="8"/>
        </w:numPr>
        <w:spacing w:before="100" w:beforeAutospacing="1" w:after="100" w:afterAutospacing="1" w:line="360" w:lineRule="auto"/>
        <w:rPr>
          <w:rFonts w:eastAsia="Times New Roman" w:cstheme="minorHAnsi"/>
          <w:kern w:val="0"/>
          <w:sz w:val="24"/>
          <w:szCs w:val="24"/>
          <w:lang w:eastAsia="pl-PL"/>
          <w14:ligatures w14:val="none"/>
        </w:rPr>
      </w:pPr>
      <w:r w:rsidRPr="00BC6892">
        <w:rPr>
          <w:rFonts w:eastAsia="Times New Roman" w:cstheme="minorHAnsi"/>
          <w:kern w:val="0"/>
          <w:sz w:val="24"/>
          <w:szCs w:val="24"/>
          <w:lang w:eastAsia="pl-PL"/>
          <w14:ligatures w14:val="none"/>
        </w:rPr>
        <w:t xml:space="preserve">Umiejętność diagnozy potrzeb klienta –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1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2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3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4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5</w:t>
      </w:r>
    </w:p>
    <w:p w14:paraId="1A4A101C" w14:textId="36FD3F79" w:rsidR="003F196C" w:rsidRPr="00BC6892" w:rsidRDefault="003F196C" w:rsidP="004933AB">
      <w:pPr>
        <w:pStyle w:val="Akapitzlist"/>
        <w:numPr>
          <w:ilvl w:val="0"/>
          <w:numId w:val="8"/>
        </w:numPr>
        <w:spacing w:before="100" w:beforeAutospacing="1" w:after="100" w:afterAutospacing="1" w:line="360" w:lineRule="auto"/>
        <w:rPr>
          <w:rFonts w:eastAsia="Times New Roman" w:cstheme="minorHAnsi"/>
          <w:kern w:val="0"/>
          <w:sz w:val="24"/>
          <w:szCs w:val="24"/>
          <w:lang w:eastAsia="pl-PL"/>
          <w14:ligatures w14:val="none"/>
        </w:rPr>
      </w:pPr>
      <w:r w:rsidRPr="00BC6892">
        <w:rPr>
          <w:rFonts w:eastAsia="Times New Roman" w:cstheme="minorHAnsi"/>
          <w:kern w:val="0"/>
          <w:sz w:val="24"/>
          <w:szCs w:val="24"/>
          <w:lang w:eastAsia="pl-PL"/>
          <w14:ligatures w14:val="none"/>
        </w:rPr>
        <w:t xml:space="preserve">Stosowanie zasad etyki zawodowej –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1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2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3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4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5</w:t>
      </w:r>
    </w:p>
    <w:p w14:paraId="2658BD98" w14:textId="77777777" w:rsidR="003F196C" w:rsidRPr="003F196C" w:rsidRDefault="003F196C" w:rsidP="003F196C">
      <w:pPr>
        <w:spacing w:before="100" w:beforeAutospacing="1" w:after="100" w:afterAutospacing="1" w:line="360" w:lineRule="auto"/>
        <w:outlineLvl w:val="2"/>
        <w:rPr>
          <w:rFonts w:eastAsia="Times New Roman" w:cstheme="minorHAnsi"/>
          <w:b/>
          <w:bCs/>
          <w:kern w:val="0"/>
          <w:sz w:val="24"/>
          <w:szCs w:val="24"/>
          <w:lang w:eastAsia="pl-PL"/>
          <w14:ligatures w14:val="none"/>
        </w:rPr>
      </w:pPr>
      <w:bookmarkStart w:id="52" w:name="_Toc244160055"/>
      <w:r w:rsidRPr="003F196C">
        <w:rPr>
          <w:rFonts w:eastAsia="Times New Roman" w:cstheme="minorHAnsi"/>
          <w:b/>
          <w:bCs/>
          <w:kern w:val="0"/>
          <w:sz w:val="24"/>
          <w:szCs w:val="24"/>
          <w:lang w:eastAsia="pl-PL"/>
          <w14:ligatures w14:val="none"/>
        </w:rPr>
        <w:lastRenderedPageBreak/>
        <w:t>2. Metody pracy</w:t>
      </w:r>
      <w:bookmarkEnd w:id="52"/>
    </w:p>
    <w:p w14:paraId="1AADB4D6" w14:textId="77777777" w:rsidR="00BC6892" w:rsidRDefault="003F196C" w:rsidP="004933AB">
      <w:pPr>
        <w:pStyle w:val="Akapitzlist"/>
        <w:numPr>
          <w:ilvl w:val="0"/>
          <w:numId w:val="9"/>
        </w:numPr>
        <w:spacing w:before="100" w:beforeAutospacing="1" w:after="100" w:afterAutospacing="1" w:line="360" w:lineRule="auto"/>
        <w:rPr>
          <w:rFonts w:eastAsia="Times New Roman" w:cstheme="minorHAnsi"/>
          <w:kern w:val="0"/>
          <w:sz w:val="24"/>
          <w:szCs w:val="24"/>
          <w:lang w:eastAsia="pl-PL"/>
          <w14:ligatures w14:val="none"/>
        </w:rPr>
      </w:pPr>
      <w:r w:rsidRPr="00BC6892">
        <w:rPr>
          <w:rFonts w:eastAsia="Times New Roman" w:cstheme="minorHAnsi"/>
          <w:kern w:val="0"/>
          <w:sz w:val="24"/>
          <w:szCs w:val="24"/>
          <w:lang w:eastAsia="pl-PL"/>
          <w14:ligatures w14:val="none"/>
        </w:rPr>
        <w:t xml:space="preserve">Prawidłowe prowadzenie dokumentacji –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1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2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3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4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5</w:t>
      </w:r>
    </w:p>
    <w:p w14:paraId="7290A70C" w14:textId="77777777" w:rsidR="00BC6892" w:rsidRDefault="003F196C" w:rsidP="004933AB">
      <w:pPr>
        <w:pStyle w:val="Akapitzlist"/>
        <w:numPr>
          <w:ilvl w:val="0"/>
          <w:numId w:val="9"/>
        </w:numPr>
        <w:spacing w:before="100" w:beforeAutospacing="1" w:after="100" w:afterAutospacing="1" w:line="360" w:lineRule="auto"/>
        <w:rPr>
          <w:rFonts w:eastAsia="Times New Roman" w:cstheme="minorHAnsi"/>
          <w:kern w:val="0"/>
          <w:sz w:val="24"/>
          <w:szCs w:val="24"/>
          <w:lang w:eastAsia="pl-PL"/>
          <w14:ligatures w14:val="none"/>
        </w:rPr>
      </w:pPr>
      <w:r w:rsidRPr="00BC6892">
        <w:rPr>
          <w:rFonts w:eastAsia="Times New Roman" w:cstheme="minorHAnsi"/>
          <w:kern w:val="0"/>
          <w:sz w:val="24"/>
          <w:szCs w:val="24"/>
          <w:lang w:eastAsia="pl-PL"/>
          <w14:ligatures w14:val="none"/>
        </w:rPr>
        <w:t xml:space="preserve">Dostosowanie metod do potrzeb klientów –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1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2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3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4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5</w:t>
      </w:r>
    </w:p>
    <w:p w14:paraId="356E2545" w14:textId="1D2D6BE3" w:rsidR="003F196C" w:rsidRPr="00BC6892" w:rsidRDefault="003F196C" w:rsidP="004933AB">
      <w:pPr>
        <w:pStyle w:val="Akapitzlist"/>
        <w:numPr>
          <w:ilvl w:val="0"/>
          <w:numId w:val="9"/>
        </w:numPr>
        <w:spacing w:before="100" w:beforeAutospacing="1" w:after="100" w:afterAutospacing="1" w:line="360" w:lineRule="auto"/>
        <w:rPr>
          <w:rFonts w:eastAsia="Times New Roman" w:cstheme="minorHAnsi"/>
          <w:kern w:val="0"/>
          <w:sz w:val="24"/>
          <w:szCs w:val="24"/>
          <w:lang w:eastAsia="pl-PL"/>
          <w14:ligatures w14:val="none"/>
        </w:rPr>
      </w:pPr>
      <w:r w:rsidRPr="00BC6892">
        <w:rPr>
          <w:rFonts w:eastAsia="Times New Roman" w:cstheme="minorHAnsi"/>
          <w:kern w:val="0"/>
          <w:sz w:val="24"/>
          <w:szCs w:val="24"/>
          <w:lang w:eastAsia="pl-PL"/>
          <w14:ligatures w14:val="none"/>
        </w:rPr>
        <w:t xml:space="preserve">Użycie narzędzi wspierających komunikację –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1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2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3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4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5</w:t>
      </w:r>
    </w:p>
    <w:p w14:paraId="5D98929E" w14:textId="77777777" w:rsidR="003F196C" w:rsidRPr="003F196C" w:rsidRDefault="003F196C" w:rsidP="003F196C">
      <w:pPr>
        <w:spacing w:before="100" w:beforeAutospacing="1" w:after="100" w:afterAutospacing="1" w:line="360" w:lineRule="auto"/>
        <w:outlineLvl w:val="2"/>
        <w:rPr>
          <w:rFonts w:eastAsia="Times New Roman" w:cstheme="minorHAnsi"/>
          <w:b/>
          <w:bCs/>
          <w:kern w:val="0"/>
          <w:sz w:val="24"/>
          <w:szCs w:val="24"/>
          <w:lang w:eastAsia="pl-PL"/>
          <w14:ligatures w14:val="none"/>
        </w:rPr>
      </w:pPr>
      <w:bookmarkStart w:id="53" w:name="_Toc244160056"/>
      <w:r w:rsidRPr="003F196C">
        <w:rPr>
          <w:rFonts w:eastAsia="Times New Roman" w:cstheme="minorHAnsi"/>
          <w:b/>
          <w:bCs/>
          <w:kern w:val="0"/>
          <w:sz w:val="24"/>
          <w:szCs w:val="24"/>
          <w:lang w:eastAsia="pl-PL"/>
          <w14:ligatures w14:val="none"/>
        </w:rPr>
        <w:t>3. Relacja z klientem</w:t>
      </w:r>
      <w:bookmarkEnd w:id="53"/>
    </w:p>
    <w:p w14:paraId="6B584CB4" w14:textId="77777777" w:rsidR="00BC6892" w:rsidRDefault="003F196C" w:rsidP="004933AB">
      <w:pPr>
        <w:pStyle w:val="Akapitzlist"/>
        <w:numPr>
          <w:ilvl w:val="0"/>
          <w:numId w:val="10"/>
        </w:numPr>
        <w:spacing w:before="100" w:beforeAutospacing="1" w:after="100" w:afterAutospacing="1" w:line="360" w:lineRule="auto"/>
        <w:rPr>
          <w:rFonts w:eastAsia="Times New Roman" w:cstheme="minorHAnsi"/>
          <w:kern w:val="0"/>
          <w:sz w:val="24"/>
          <w:szCs w:val="24"/>
          <w:lang w:eastAsia="pl-PL"/>
          <w14:ligatures w14:val="none"/>
        </w:rPr>
      </w:pPr>
      <w:r w:rsidRPr="00BC6892">
        <w:rPr>
          <w:rFonts w:eastAsia="Times New Roman" w:cstheme="minorHAnsi"/>
          <w:kern w:val="0"/>
          <w:sz w:val="24"/>
          <w:szCs w:val="24"/>
          <w:lang w:eastAsia="pl-PL"/>
          <w14:ligatures w14:val="none"/>
        </w:rPr>
        <w:t xml:space="preserve">Empatia i zrozumienie –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1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2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3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4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5</w:t>
      </w:r>
    </w:p>
    <w:p w14:paraId="02C1178A" w14:textId="77777777" w:rsidR="00BC6892" w:rsidRDefault="003F196C" w:rsidP="004933AB">
      <w:pPr>
        <w:pStyle w:val="Akapitzlist"/>
        <w:numPr>
          <w:ilvl w:val="0"/>
          <w:numId w:val="10"/>
        </w:numPr>
        <w:spacing w:before="100" w:beforeAutospacing="1" w:after="100" w:afterAutospacing="1" w:line="360" w:lineRule="auto"/>
        <w:rPr>
          <w:rFonts w:eastAsia="Times New Roman" w:cstheme="minorHAnsi"/>
          <w:kern w:val="0"/>
          <w:sz w:val="24"/>
          <w:szCs w:val="24"/>
          <w:lang w:eastAsia="pl-PL"/>
          <w14:ligatures w14:val="none"/>
        </w:rPr>
      </w:pPr>
      <w:r w:rsidRPr="00BC6892">
        <w:rPr>
          <w:rFonts w:eastAsia="Times New Roman" w:cstheme="minorHAnsi"/>
          <w:kern w:val="0"/>
          <w:sz w:val="24"/>
          <w:szCs w:val="24"/>
          <w:lang w:eastAsia="pl-PL"/>
          <w14:ligatures w14:val="none"/>
        </w:rPr>
        <w:t xml:space="preserve">Umiejętność motywowania –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1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2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3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4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5</w:t>
      </w:r>
    </w:p>
    <w:p w14:paraId="413DAD56" w14:textId="11263B64" w:rsidR="003F196C" w:rsidRPr="00BC6892" w:rsidRDefault="003F196C" w:rsidP="004933AB">
      <w:pPr>
        <w:pStyle w:val="Akapitzlist"/>
        <w:numPr>
          <w:ilvl w:val="0"/>
          <w:numId w:val="10"/>
        </w:numPr>
        <w:spacing w:before="100" w:beforeAutospacing="1" w:after="100" w:afterAutospacing="1" w:line="360" w:lineRule="auto"/>
        <w:rPr>
          <w:rFonts w:eastAsia="Times New Roman" w:cstheme="minorHAnsi"/>
          <w:kern w:val="0"/>
          <w:sz w:val="24"/>
          <w:szCs w:val="24"/>
          <w:lang w:eastAsia="pl-PL"/>
          <w14:ligatures w14:val="none"/>
        </w:rPr>
      </w:pPr>
      <w:r w:rsidRPr="00BC6892">
        <w:rPr>
          <w:rFonts w:eastAsia="Times New Roman" w:cstheme="minorHAnsi"/>
          <w:kern w:val="0"/>
          <w:sz w:val="24"/>
          <w:szCs w:val="24"/>
          <w:lang w:eastAsia="pl-PL"/>
          <w14:ligatures w14:val="none"/>
        </w:rPr>
        <w:t xml:space="preserve">Poszanowanie granic i autonomii klienta –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1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2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3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4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5</w:t>
      </w:r>
    </w:p>
    <w:p w14:paraId="762F9255" w14:textId="77777777" w:rsidR="003F196C" w:rsidRPr="003F196C" w:rsidRDefault="003F196C" w:rsidP="003F196C">
      <w:pPr>
        <w:spacing w:before="100" w:beforeAutospacing="1" w:after="100" w:afterAutospacing="1" w:line="360" w:lineRule="auto"/>
        <w:outlineLvl w:val="2"/>
        <w:rPr>
          <w:rFonts w:eastAsia="Times New Roman" w:cstheme="minorHAnsi"/>
          <w:b/>
          <w:bCs/>
          <w:kern w:val="0"/>
          <w:sz w:val="24"/>
          <w:szCs w:val="24"/>
          <w:lang w:eastAsia="pl-PL"/>
          <w14:ligatures w14:val="none"/>
        </w:rPr>
      </w:pPr>
      <w:bookmarkStart w:id="54" w:name="_Toc244160057"/>
      <w:r w:rsidRPr="003F196C">
        <w:rPr>
          <w:rFonts w:eastAsia="Times New Roman" w:cstheme="minorHAnsi"/>
          <w:b/>
          <w:bCs/>
          <w:kern w:val="0"/>
          <w:sz w:val="24"/>
          <w:szCs w:val="24"/>
          <w:lang w:eastAsia="pl-PL"/>
          <w14:ligatures w14:val="none"/>
        </w:rPr>
        <w:t>4. Współpraca z zespołem</w:t>
      </w:r>
      <w:bookmarkEnd w:id="54"/>
    </w:p>
    <w:p w14:paraId="69BD0BEC" w14:textId="77777777" w:rsidR="00BC6892" w:rsidRDefault="003F196C" w:rsidP="004933AB">
      <w:pPr>
        <w:pStyle w:val="Akapitzlist"/>
        <w:numPr>
          <w:ilvl w:val="0"/>
          <w:numId w:val="11"/>
        </w:numPr>
        <w:spacing w:before="100" w:beforeAutospacing="1" w:after="100" w:afterAutospacing="1" w:line="360" w:lineRule="auto"/>
        <w:rPr>
          <w:rFonts w:eastAsia="Times New Roman" w:cstheme="minorHAnsi"/>
          <w:kern w:val="0"/>
          <w:sz w:val="24"/>
          <w:szCs w:val="24"/>
          <w:lang w:eastAsia="pl-PL"/>
          <w14:ligatures w14:val="none"/>
        </w:rPr>
      </w:pPr>
      <w:r w:rsidRPr="00BC6892">
        <w:rPr>
          <w:rFonts w:eastAsia="Times New Roman" w:cstheme="minorHAnsi"/>
          <w:kern w:val="0"/>
          <w:sz w:val="24"/>
          <w:szCs w:val="24"/>
          <w:lang w:eastAsia="pl-PL"/>
          <w14:ligatures w14:val="none"/>
        </w:rPr>
        <w:t xml:space="preserve">Komunikacja z innymi specjalistami –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1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2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3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4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5</w:t>
      </w:r>
    </w:p>
    <w:p w14:paraId="1A0DBBC5" w14:textId="262B648C" w:rsidR="003F196C" w:rsidRPr="00BC6892" w:rsidRDefault="003F196C" w:rsidP="004933AB">
      <w:pPr>
        <w:pStyle w:val="Akapitzlist"/>
        <w:numPr>
          <w:ilvl w:val="0"/>
          <w:numId w:val="11"/>
        </w:numPr>
        <w:spacing w:before="100" w:beforeAutospacing="1" w:after="100" w:afterAutospacing="1" w:line="360" w:lineRule="auto"/>
        <w:rPr>
          <w:rFonts w:eastAsia="Times New Roman" w:cstheme="minorHAnsi"/>
          <w:kern w:val="0"/>
          <w:sz w:val="24"/>
          <w:szCs w:val="24"/>
          <w:lang w:eastAsia="pl-PL"/>
          <w14:ligatures w14:val="none"/>
        </w:rPr>
      </w:pPr>
      <w:r w:rsidRPr="00BC6892">
        <w:rPr>
          <w:rFonts w:eastAsia="Times New Roman" w:cstheme="minorHAnsi"/>
          <w:kern w:val="0"/>
          <w:sz w:val="24"/>
          <w:szCs w:val="24"/>
          <w:lang w:eastAsia="pl-PL"/>
          <w14:ligatures w14:val="none"/>
        </w:rPr>
        <w:t xml:space="preserve">Otwartość na feedback i doskonalenie –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1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2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3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 xml:space="preserve">4 </w:t>
      </w:r>
      <w:r w:rsidRPr="00BC6892">
        <w:rPr>
          <w:rFonts w:ascii="Segoe UI Symbol" w:eastAsia="Times New Roman" w:hAnsi="Segoe UI Symbol" w:cs="Segoe UI Symbol"/>
          <w:kern w:val="0"/>
          <w:sz w:val="24"/>
          <w:szCs w:val="24"/>
          <w:lang w:eastAsia="pl-PL"/>
          <w14:ligatures w14:val="none"/>
        </w:rPr>
        <w:t>☐</w:t>
      </w:r>
      <w:r w:rsidRPr="00BC6892">
        <w:rPr>
          <w:rFonts w:eastAsia="Times New Roman" w:cstheme="minorHAnsi"/>
          <w:kern w:val="0"/>
          <w:sz w:val="24"/>
          <w:szCs w:val="24"/>
          <w:lang w:eastAsia="pl-PL"/>
          <w14:ligatures w14:val="none"/>
        </w:rPr>
        <w:t>5</w:t>
      </w:r>
    </w:p>
    <w:p w14:paraId="1BE935D5" w14:textId="77777777" w:rsidR="003F196C" w:rsidRPr="003F196C" w:rsidRDefault="003F196C" w:rsidP="003F196C">
      <w:pPr>
        <w:spacing w:before="100" w:beforeAutospacing="1" w:after="100" w:afterAutospacing="1" w:line="360" w:lineRule="auto"/>
        <w:outlineLvl w:val="2"/>
        <w:rPr>
          <w:rFonts w:eastAsia="Times New Roman" w:cstheme="minorHAnsi"/>
          <w:b/>
          <w:bCs/>
          <w:kern w:val="0"/>
          <w:sz w:val="24"/>
          <w:szCs w:val="24"/>
          <w:lang w:eastAsia="pl-PL"/>
          <w14:ligatures w14:val="none"/>
        </w:rPr>
      </w:pPr>
      <w:bookmarkStart w:id="55" w:name="_Toc244160058"/>
      <w:r w:rsidRPr="003F196C">
        <w:rPr>
          <w:rFonts w:eastAsia="Times New Roman" w:cstheme="minorHAnsi"/>
          <w:b/>
          <w:bCs/>
          <w:kern w:val="0"/>
          <w:sz w:val="24"/>
          <w:szCs w:val="24"/>
          <w:lang w:eastAsia="pl-PL"/>
          <w14:ligatures w14:val="none"/>
        </w:rPr>
        <w:t>5. Mocne strony doradcy</w:t>
      </w:r>
      <w:bookmarkEnd w:id="55"/>
    </w:p>
    <w:p w14:paraId="5CC2E7DF" w14:textId="77777777" w:rsidR="003F196C" w:rsidRPr="003F196C" w:rsidRDefault="003F196C" w:rsidP="003F196C">
      <w:pPr>
        <w:pBdr>
          <w:top w:val="single" w:sz="6" w:space="1" w:color="auto"/>
          <w:bottom w:val="single" w:sz="6" w:space="1" w:color="auto"/>
        </w:pBdr>
        <w:spacing w:before="100" w:beforeAutospacing="1" w:after="100" w:afterAutospacing="1" w:line="360" w:lineRule="auto"/>
        <w:outlineLvl w:val="2"/>
        <w:rPr>
          <w:rFonts w:eastAsia="Times New Roman" w:cstheme="minorHAnsi"/>
          <w:b/>
          <w:bCs/>
          <w:kern w:val="0"/>
          <w:sz w:val="24"/>
          <w:szCs w:val="24"/>
          <w:lang w:eastAsia="pl-PL"/>
          <w14:ligatures w14:val="none"/>
        </w:rPr>
      </w:pPr>
    </w:p>
    <w:p w14:paraId="0B453894" w14:textId="77777777" w:rsidR="003F196C" w:rsidRPr="003F196C" w:rsidRDefault="003F196C" w:rsidP="003F196C">
      <w:pPr>
        <w:spacing w:after="0" w:line="360" w:lineRule="auto"/>
        <w:rPr>
          <w:rFonts w:eastAsia="Times New Roman" w:cstheme="minorHAnsi"/>
          <w:kern w:val="0"/>
          <w:sz w:val="24"/>
          <w:szCs w:val="24"/>
          <w:lang w:eastAsia="pl-PL"/>
          <w14:ligatures w14:val="none"/>
        </w:rPr>
      </w:pPr>
    </w:p>
    <w:p w14:paraId="7998320C" w14:textId="77777777" w:rsidR="003F196C" w:rsidRPr="003F196C" w:rsidRDefault="003F196C" w:rsidP="003F196C">
      <w:pPr>
        <w:spacing w:before="100" w:beforeAutospacing="1" w:after="100" w:afterAutospacing="1" w:line="360" w:lineRule="auto"/>
        <w:outlineLvl w:val="2"/>
        <w:rPr>
          <w:rFonts w:eastAsia="Times New Roman" w:cstheme="minorHAnsi"/>
          <w:b/>
          <w:bCs/>
          <w:kern w:val="0"/>
          <w:sz w:val="24"/>
          <w:szCs w:val="24"/>
          <w:lang w:eastAsia="pl-PL"/>
          <w14:ligatures w14:val="none"/>
        </w:rPr>
      </w:pPr>
      <w:bookmarkStart w:id="56" w:name="_Toc244160059"/>
      <w:r w:rsidRPr="003F196C">
        <w:rPr>
          <w:rFonts w:eastAsia="Times New Roman" w:cstheme="minorHAnsi"/>
          <w:b/>
          <w:bCs/>
          <w:kern w:val="0"/>
          <w:sz w:val="24"/>
          <w:szCs w:val="24"/>
          <w:lang w:eastAsia="pl-PL"/>
          <w14:ligatures w14:val="none"/>
        </w:rPr>
        <w:t>6. Obszary wymagające rozwoju</w:t>
      </w:r>
      <w:bookmarkEnd w:id="56"/>
    </w:p>
    <w:p w14:paraId="5EC4DD9C" w14:textId="77777777" w:rsidR="003F196C" w:rsidRPr="003F196C" w:rsidRDefault="003F196C" w:rsidP="003F196C">
      <w:pPr>
        <w:spacing w:after="0" w:line="360" w:lineRule="auto"/>
        <w:rPr>
          <w:rFonts w:eastAsia="Times New Roman" w:cstheme="minorHAnsi"/>
          <w:kern w:val="0"/>
          <w:sz w:val="24"/>
          <w:szCs w:val="24"/>
          <w:lang w:eastAsia="pl-PL"/>
          <w14:ligatures w14:val="none"/>
        </w:rPr>
      </w:pPr>
    </w:p>
    <w:p w14:paraId="41768F33" w14:textId="77777777" w:rsidR="003F196C" w:rsidRPr="003F196C" w:rsidRDefault="003F196C" w:rsidP="003F196C">
      <w:pPr>
        <w:pBdr>
          <w:top w:val="single" w:sz="6" w:space="1" w:color="auto"/>
          <w:bottom w:val="single" w:sz="6" w:space="1" w:color="auto"/>
        </w:pBdr>
        <w:spacing w:after="0" w:line="360" w:lineRule="auto"/>
        <w:rPr>
          <w:rFonts w:eastAsia="Times New Roman" w:cstheme="minorHAnsi"/>
          <w:kern w:val="0"/>
          <w:sz w:val="24"/>
          <w:szCs w:val="24"/>
          <w:lang w:eastAsia="pl-PL"/>
          <w14:ligatures w14:val="none"/>
        </w:rPr>
      </w:pPr>
    </w:p>
    <w:p w14:paraId="7C607615" w14:textId="77777777" w:rsidR="003F196C" w:rsidRPr="003F196C" w:rsidRDefault="003F196C" w:rsidP="003F196C">
      <w:pPr>
        <w:pBdr>
          <w:bottom w:val="single" w:sz="6" w:space="1" w:color="auto"/>
          <w:between w:val="single" w:sz="6" w:space="1" w:color="auto"/>
        </w:pBdr>
        <w:spacing w:after="0" w:line="360" w:lineRule="auto"/>
        <w:rPr>
          <w:rFonts w:eastAsia="Times New Roman" w:cstheme="minorHAnsi"/>
          <w:kern w:val="0"/>
          <w:sz w:val="24"/>
          <w:szCs w:val="24"/>
          <w:lang w:eastAsia="pl-PL"/>
          <w14:ligatures w14:val="none"/>
        </w:rPr>
      </w:pPr>
    </w:p>
    <w:p w14:paraId="1B9F0CAD" w14:textId="77777777" w:rsidR="003F196C" w:rsidRPr="003F196C" w:rsidRDefault="003F196C" w:rsidP="003F196C">
      <w:pPr>
        <w:spacing w:after="0" w:line="360" w:lineRule="auto"/>
        <w:rPr>
          <w:rFonts w:eastAsia="Times New Roman" w:cstheme="minorHAnsi"/>
          <w:kern w:val="0"/>
          <w:sz w:val="24"/>
          <w:szCs w:val="24"/>
          <w:lang w:eastAsia="pl-PL"/>
          <w14:ligatures w14:val="none"/>
        </w:rPr>
      </w:pPr>
    </w:p>
    <w:p w14:paraId="3FB604DE" w14:textId="77777777" w:rsidR="003F196C" w:rsidRPr="003F196C" w:rsidRDefault="003F196C" w:rsidP="003F196C">
      <w:pPr>
        <w:spacing w:after="0" w:line="360" w:lineRule="auto"/>
        <w:rPr>
          <w:rFonts w:eastAsia="Times New Roman" w:cstheme="minorHAnsi"/>
          <w:kern w:val="0"/>
          <w:sz w:val="24"/>
          <w:szCs w:val="24"/>
          <w:lang w:eastAsia="pl-PL"/>
          <w14:ligatures w14:val="none"/>
        </w:rPr>
      </w:pPr>
    </w:p>
    <w:p w14:paraId="44E57F15" w14:textId="77777777" w:rsidR="003F196C" w:rsidRPr="003F196C" w:rsidRDefault="003F196C" w:rsidP="003F196C">
      <w:pPr>
        <w:spacing w:before="100" w:beforeAutospacing="1" w:after="100" w:afterAutospacing="1" w:line="360" w:lineRule="auto"/>
        <w:outlineLvl w:val="2"/>
        <w:rPr>
          <w:rFonts w:eastAsia="Times New Roman" w:cstheme="minorHAnsi"/>
          <w:b/>
          <w:bCs/>
          <w:kern w:val="0"/>
          <w:sz w:val="24"/>
          <w:szCs w:val="24"/>
          <w:lang w:eastAsia="pl-PL"/>
          <w14:ligatures w14:val="none"/>
        </w:rPr>
      </w:pPr>
      <w:bookmarkStart w:id="57" w:name="_Toc244160060"/>
      <w:r w:rsidRPr="003F196C">
        <w:rPr>
          <w:rFonts w:eastAsia="Times New Roman" w:cstheme="minorHAnsi"/>
          <w:b/>
          <w:bCs/>
          <w:kern w:val="0"/>
          <w:sz w:val="24"/>
          <w:szCs w:val="24"/>
          <w:lang w:eastAsia="pl-PL"/>
          <w14:ligatures w14:val="none"/>
        </w:rPr>
        <w:t>7. Wnioski i rekomendacje</w:t>
      </w:r>
      <w:bookmarkEnd w:id="57"/>
    </w:p>
    <w:p w14:paraId="33491894" w14:textId="77777777" w:rsidR="003F196C" w:rsidRPr="003F196C" w:rsidRDefault="003F196C" w:rsidP="003F196C">
      <w:pPr>
        <w:spacing w:after="0" w:line="360" w:lineRule="auto"/>
        <w:rPr>
          <w:rFonts w:eastAsia="Times New Roman" w:cstheme="minorHAnsi"/>
          <w:kern w:val="0"/>
          <w:sz w:val="24"/>
          <w:szCs w:val="24"/>
          <w:lang w:eastAsia="pl-PL"/>
          <w14:ligatures w14:val="none"/>
        </w:rPr>
      </w:pPr>
    </w:p>
    <w:p w14:paraId="1640B857" w14:textId="77777777" w:rsidR="003F196C" w:rsidRPr="003F196C" w:rsidRDefault="003F196C" w:rsidP="003F196C">
      <w:pPr>
        <w:pBdr>
          <w:top w:val="single" w:sz="6" w:space="1" w:color="auto"/>
          <w:bottom w:val="single" w:sz="6" w:space="1" w:color="auto"/>
        </w:pBdr>
        <w:spacing w:after="0" w:line="360" w:lineRule="auto"/>
        <w:rPr>
          <w:rFonts w:eastAsia="Times New Roman" w:cstheme="minorHAnsi"/>
          <w:kern w:val="0"/>
          <w:sz w:val="24"/>
          <w:szCs w:val="24"/>
          <w:lang w:eastAsia="pl-PL"/>
          <w14:ligatures w14:val="none"/>
        </w:rPr>
      </w:pPr>
    </w:p>
    <w:p w14:paraId="4BEC9B86" w14:textId="77777777" w:rsidR="003F196C" w:rsidRPr="003F196C" w:rsidRDefault="003F196C" w:rsidP="003F196C">
      <w:pPr>
        <w:pBdr>
          <w:bottom w:val="single" w:sz="6" w:space="1" w:color="auto"/>
          <w:between w:val="single" w:sz="6" w:space="1" w:color="auto"/>
        </w:pBdr>
        <w:spacing w:after="0" w:line="360" w:lineRule="auto"/>
        <w:rPr>
          <w:rFonts w:eastAsia="Times New Roman" w:cstheme="minorHAnsi"/>
          <w:kern w:val="0"/>
          <w:sz w:val="24"/>
          <w:szCs w:val="24"/>
          <w:lang w:eastAsia="pl-PL"/>
          <w14:ligatures w14:val="none"/>
        </w:rPr>
      </w:pPr>
    </w:p>
    <w:p w14:paraId="4F174D2E" w14:textId="77777777" w:rsidR="003F196C" w:rsidRPr="003F196C" w:rsidRDefault="003F196C" w:rsidP="003F196C">
      <w:pPr>
        <w:spacing w:after="0" w:line="360" w:lineRule="auto"/>
        <w:rPr>
          <w:rFonts w:eastAsia="Times New Roman" w:cstheme="minorHAnsi"/>
          <w:kern w:val="0"/>
          <w:sz w:val="24"/>
          <w:szCs w:val="24"/>
          <w:lang w:eastAsia="pl-PL"/>
          <w14:ligatures w14:val="none"/>
        </w:rPr>
      </w:pPr>
    </w:p>
    <w:p w14:paraId="4BF8ADF5" w14:textId="77777777" w:rsidR="003F196C" w:rsidRPr="00BC6892" w:rsidRDefault="003F196C" w:rsidP="003F196C">
      <w:pPr>
        <w:spacing w:before="100" w:beforeAutospacing="1" w:after="100" w:afterAutospacing="1" w:line="360" w:lineRule="auto"/>
        <w:rPr>
          <w:rFonts w:eastAsia="Times New Roman" w:cstheme="minorHAnsi"/>
          <w:kern w:val="0"/>
          <w:sz w:val="24"/>
          <w:szCs w:val="24"/>
          <w:lang w:eastAsia="pl-PL"/>
          <w14:ligatures w14:val="none"/>
        </w:rPr>
      </w:pPr>
      <w:r w:rsidRPr="00BC6892">
        <w:rPr>
          <w:rFonts w:eastAsia="Times New Roman" w:cstheme="minorHAnsi"/>
          <w:kern w:val="0"/>
          <w:sz w:val="24"/>
          <w:szCs w:val="24"/>
          <w:lang w:eastAsia="pl-PL"/>
          <w14:ligatures w14:val="none"/>
        </w:rPr>
        <w:t>Data: ____________________</w:t>
      </w:r>
      <w:r w:rsidRPr="00BC6892">
        <w:rPr>
          <w:rFonts w:eastAsia="Times New Roman" w:cstheme="minorHAnsi"/>
          <w:kern w:val="0"/>
          <w:sz w:val="24"/>
          <w:szCs w:val="24"/>
          <w:lang w:eastAsia="pl-PL"/>
          <w14:ligatures w14:val="none"/>
        </w:rPr>
        <w:br/>
        <w:t>Podpis oceniającego: ____________________</w:t>
      </w:r>
    </w:p>
    <w:p w14:paraId="1E367E73" w14:textId="77777777" w:rsidR="003F196C" w:rsidRPr="003F196C" w:rsidRDefault="003F196C" w:rsidP="003F196C">
      <w:pPr>
        <w:spacing w:line="360" w:lineRule="auto"/>
        <w:rPr>
          <w:rFonts w:cstheme="minorHAnsi"/>
          <w:sz w:val="24"/>
          <w:szCs w:val="24"/>
        </w:rPr>
      </w:pPr>
    </w:p>
    <w:p w14:paraId="7CDEF5D3" w14:textId="73EB9047" w:rsidR="003F196C" w:rsidRPr="003F196C" w:rsidRDefault="003F196C" w:rsidP="003F196C">
      <w:pPr>
        <w:spacing w:line="360" w:lineRule="auto"/>
        <w:rPr>
          <w:rFonts w:cstheme="minorHAnsi"/>
          <w:b/>
          <w:bCs/>
          <w:sz w:val="24"/>
          <w:szCs w:val="24"/>
        </w:rPr>
      </w:pPr>
      <w:r w:rsidRPr="003F196C">
        <w:rPr>
          <w:rFonts w:cstheme="minorHAnsi"/>
          <w:b/>
          <w:bCs/>
          <w:sz w:val="24"/>
          <w:szCs w:val="24"/>
        </w:rPr>
        <w:t>8.</w:t>
      </w:r>
      <w:r>
        <w:rPr>
          <w:rFonts w:cstheme="minorHAnsi"/>
          <w:b/>
          <w:bCs/>
          <w:sz w:val="24"/>
          <w:szCs w:val="24"/>
        </w:rPr>
        <w:t>3</w:t>
      </w:r>
      <w:r w:rsidRPr="003F196C">
        <w:rPr>
          <w:rFonts w:cstheme="minorHAnsi"/>
          <w:b/>
          <w:bCs/>
          <w:sz w:val="24"/>
          <w:szCs w:val="24"/>
        </w:rPr>
        <w:t>. Ankieta ewaluacyjna dotycząca pracy doradcy zawodowego</w:t>
      </w:r>
    </w:p>
    <w:p w14:paraId="10898D33" w14:textId="77777777" w:rsidR="003F196C" w:rsidRPr="003F196C" w:rsidRDefault="003F196C" w:rsidP="003F196C">
      <w:pPr>
        <w:spacing w:line="360" w:lineRule="auto"/>
        <w:rPr>
          <w:rFonts w:cstheme="minorHAnsi"/>
          <w:sz w:val="24"/>
          <w:szCs w:val="24"/>
        </w:rPr>
      </w:pPr>
      <w:r w:rsidRPr="003F196C">
        <w:rPr>
          <w:rFonts w:cstheme="minorHAnsi"/>
          <w:sz w:val="24"/>
          <w:szCs w:val="24"/>
        </w:rPr>
        <w:t>Ankieta ma charakter anonimowy. Jej celem jest doskonalenie jakości usług poradnictwa zawodowego.</w:t>
      </w:r>
      <w:r w:rsidRPr="003F196C">
        <w:rPr>
          <w:rFonts w:cstheme="minorHAnsi"/>
          <w:sz w:val="24"/>
          <w:szCs w:val="24"/>
        </w:rPr>
        <w:br/>
        <w:t>Prosimy o zaznaczenie właściwych odpowiedzi i – jeśli to możliwe – krótkie uzasadnienie.</w:t>
      </w:r>
    </w:p>
    <w:p w14:paraId="07FAA696" w14:textId="77777777" w:rsidR="003F196C" w:rsidRPr="003F196C" w:rsidRDefault="003F196C" w:rsidP="003F196C">
      <w:pPr>
        <w:spacing w:line="360" w:lineRule="auto"/>
        <w:rPr>
          <w:rFonts w:cstheme="minorHAnsi"/>
          <w:sz w:val="24"/>
          <w:szCs w:val="24"/>
        </w:rPr>
      </w:pPr>
    </w:p>
    <w:p w14:paraId="35D57FCA" w14:textId="77777777" w:rsidR="003F196C" w:rsidRPr="003F196C" w:rsidRDefault="003F196C" w:rsidP="003F196C">
      <w:pPr>
        <w:spacing w:line="360" w:lineRule="auto"/>
        <w:rPr>
          <w:rFonts w:cstheme="minorHAnsi"/>
          <w:b/>
          <w:bCs/>
          <w:sz w:val="24"/>
          <w:szCs w:val="24"/>
        </w:rPr>
      </w:pPr>
      <w:r w:rsidRPr="003F196C">
        <w:rPr>
          <w:rFonts w:cstheme="minorHAnsi"/>
          <w:b/>
          <w:bCs/>
          <w:sz w:val="24"/>
          <w:szCs w:val="24"/>
        </w:rPr>
        <w:t>1. Dane ogólne (opcjonalnie)</w:t>
      </w:r>
    </w:p>
    <w:p w14:paraId="5A94442B" w14:textId="77777777" w:rsidR="003F196C" w:rsidRPr="003F196C" w:rsidRDefault="003F196C" w:rsidP="003F196C">
      <w:pPr>
        <w:spacing w:line="360" w:lineRule="auto"/>
        <w:rPr>
          <w:rFonts w:cstheme="minorHAnsi"/>
          <w:sz w:val="24"/>
          <w:szCs w:val="24"/>
        </w:rPr>
      </w:pPr>
      <w:r w:rsidRPr="003F196C">
        <w:rPr>
          <w:rFonts w:cstheme="minorHAnsi"/>
          <w:b/>
          <w:bCs/>
          <w:sz w:val="24"/>
          <w:szCs w:val="24"/>
        </w:rPr>
        <w:t>Data wypełnienia ankiety:</w:t>
      </w:r>
      <w:r w:rsidRPr="003F196C">
        <w:rPr>
          <w:rFonts w:cstheme="minorHAnsi"/>
          <w:sz w:val="24"/>
          <w:szCs w:val="24"/>
        </w:rPr>
        <w:t xml:space="preserve"> ___________________________</w:t>
      </w:r>
    </w:p>
    <w:p w14:paraId="05081305" w14:textId="77777777" w:rsidR="003F196C" w:rsidRPr="003F196C" w:rsidRDefault="003F196C" w:rsidP="003F196C">
      <w:pPr>
        <w:spacing w:line="360" w:lineRule="auto"/>
        <w:rPr>
          <w:rFonts w:cstheme="minorHAnsi"/>
          <w:sz w:val="24"/>
          <w:szCs w:val="24"/>
        </w:rPr>
      </w:pPr>
    </w:p>
    <w:p w14:paraId="21CE61CA" w14:textId="77777777" w:rsidR="003F196C" w:rsidRPr="003F196C" w:rsidRDefault="003F196C" w:rsidP="003F196C">
      <w:pPr>
        <w:spacing w:line="360" w:lineRule="auto"/>
        <w:rPr>
          <w:rFonts w:cstheme="minorHAnsi"/>
          <w:b/>
          <w:bCs/>
          <w:sz w:val="24"/>
          <w:szCs w:val="24"/>
        </w:rPr>
      </w:pPr>
      <w:r w:rsidRPr="003F196C">
        <w:rPr>
          <w:rFonts w:cstheme="minorHAnsi"/>
          <w:b/>
          <w:bCs/>
          <w:sz w:val="24"/>
          <w:szCs w:val="24"/>
        </w:rPr>
        <w:t>2. Ocena pracy doradcy zawodowego</w:t>
      </w:r>
    </w:p>
    <w:p w14:paraId="058A33FD" w14:textId="77777777" w:rsidR="003F196C" w:rsidRPr="003F196C" w:rsidRDefault="003F196C" w:rsidP="003F196C">
      <w:pPr>
        <w:spacing w:line="360" w:lineRule="auto"/>
        <w:rPr>
          <w:rFonts w:cstheme="minorHAnsi"/>
          <w:sz w:val="24"/>
          <w:szCs w:val="24"/>
        </w:rPr>
      </w:pPr>
      <w:r w:rsidRPr="003F196C">
        <w:rPr>
          <w:rFonts w:cstheme="minorHAnsi"/>
          <w:sz w:val="24"/>
          <w:szCs w:val="24"/>
        </w:rPr>
        <w:t>Prosimy o zaznaczenie odpowiedzi, gdzie:</w:t>
      </w:r>
      <w:r w:rsidRPr="003F196C">
        <w:rPr>
          <w:rFonts w:cstheme="minorHAnsi"/>
          <w:sz w:val="24"/>
          <w:szCs w:val="24"/>
        </w:rPr>
        <w:br/>
        <w:t>1️</w:t>
      </w:r>
      <w:r w:rsidRPr="003F196C">
        <w:rPr>
          <w:rFonts w:ascii="Segoe UI Symbol" w:hAnsi="Segoe UI Symbol" w:cs="Segoe UI Symbol"/>
          <w:sz w:val="24"/>
          <w:szCs w:val="24"/>
        </w:rPr>
        <w:t>⃣</w:t>
      </w:r>
      <w:r w:rsidRPr="003F196C">
        <w:rPr>
          <w:rFonts w:cstheme="minorHAnsi"/>
          <w:sz w:val="24"/>
          <w:szCs w:val="24"/>
        </w:rPr>
        <w:t xml:space="preserve"> – bardzo słabo</w:t>
      </w:r>
      <w:r w:rsidRPr="003F196C">
        <w:rPr>
          <w:rFonts w:cstheme="minorHAnsi"/>
          <w:sz w:val="24"/>
          <w:szCs w:val="24"/>
        </w:rPr>
        <w:t> </w:t>
      </w:r>
      <w:r w:rsidRPr="003F196C">
        <w:rPr>
          <w:rFonts w:cstheme="minorHAnsi"/>
          <w:sz w:val="24"/>
          <w:szCs w:val="24"/>
        </w:rPr>
        <w:t>2️</w:t>
      </w:r>
      <w:r w:rsidRPr="003F196C">
        <w:rPr>
          <w:rFonts w:ascii="Segoe UI Symbol" w:hAnsi="Segoe UI Symbol" w:cs="Segoe UI Symbol"/>
          <w:sz w:val="24"/>
          <w:szCs w:val="24"/>
        </w:rPr>
        <w:t>⃣</w:t>
      </w:r>
      <w:r w:rsidRPr="003F196C">
        <w:rPr>
          <w:rFonts w:cstheme="minorHAnsi"/>
          <w:sz w:val="24"/>
          <w:szCs w:val="24"/>
        </w:rPr>
        <w:t xml:space="preserve"> – słabo</w:t>
      </w:r>
      <w:r w:rsidRPr="003F196C">
        <w:rPr>
          <w:rFonts w:cstheme="minorHAnsi"/>
          <w:sz w:val="24"/>
          <w:szCs w:val="24"/>
        </w:rPr>
        <w:t> </w:t>
      </w:r>
      <w:r w:rsidRPr="003F196C">
        <w:rPr>
          <w:rFonts w:cstheme="minorHAnsi"/>
          <w:sz w:val="24"/>
          <w:szCs w:val="24"/>
        </w:rPr>
        <w:t>3️</w:t>
      </w:r>
      <w:r w:rsidRPr="003F196C">
        <w:rPr>
          <w:rFonts w:ascii="Segoe UI Symbol" w:hAnsi="Segoe UI Symbol" w:cs="Segoe UI Symbol"/>
          <w:sz w:val="24"/>
          <w:szCs w:val="24"/>
        </w:rPr>
        <w:t>⃣</w:t>
      </w:r>
      <w:r w:rsidRPr="003F196C">
        <w:rPr>
          <w:rFonts w:cstheme="minorHAnsi"/>
          <w:sz w:val="24"/>
          <w:szCs w:val="24"/>
        </w:rPr>
        <w:t xml:space="preserve"> – przeciętnie</w:t>
      </w:r>
      <w:r w:rsidRPr="003F196C">
        <w:rPr>
          <w:rFonts w:cstheme="minorHAnsi"/>
          <w:sz w:val="24"/>
          <w:szCs w:val="24"/>
        </w:rPr>
        <w:t> </w:t>
      </w:r>
      <w:r w:rsidRPr="003F196C">
        <w:rPr>
          <w:rFonts w:cstheme="minorHAnsi"/>
          <w:sz w:val="24"/>
          <w:szCs w:val="24"/>
        </w:rPr>
        <w:t>4️</w:t>
      </w:r>
      <w:r w:rsidRPr="003F196C">
        <w:rPr>
          <w:rFonts w:ascii="Segoe UI Symbol" w:hAnsi="Segoe UI Symbol" w:cs="Segoe UI Symbol"/>
          <w:sz w:val="24"/>
          <w:szCs w:val="24"/>
        </w:rPr>
        <w:t>⃣</w:t>
      </w:r>
      <w:r w:rsidRPr="003F196C">
        <w:rPr>
          <w:rFonts w:cstheme="minorHAnsi"/>
          <w:sz w:val="24"/>
          <w:szCs w:val="24"/>
        </w:rPr>
        <w:t xml:space="preserve"> – dobrze</w:t>
      </w:r>
      <w:r w:rsidRPr="003F196C">
        <w:rPr>
          <w:rFonts w:cstheme="minorHAnsi"/>
          <w:sz w:val="24"/>
          <w:szCs w:val="24"/>
        </w:rPr>
        <w:t> </w:t>
      </w:r>
      <w:r w:rsidRPr="003F196C">
        <w:rPr>
          <w:rFonts w:cstheme="minorHAnsi"/>
          <w:sz w:val="24"/>
          <w:szCs w:val="24"/>
        </w:rPr>
        <w:t>5️</w:t>
      </w:r>
      <w:r w:rsidRPr="003F196C">
        <w:rPr>
          <w:rFonts w:ascii="Segoe UI Symbol" w:hAnsi="Segoe UI Symbol" w:cs="Segoe UI Symbol"/>
          <w:sz w:val="24"/>
          <w:szCs w:val="24"/>
        </w:rPr>
        <w:t>⃣</w:t>
      </w:r>
      <w:r w:rsidRPr="003F196C">
        <w:rPr>
          <w:rFonts w:cstheme="minorHAnsi"/>
          <w:sz w:val="24"/>
          <w:szCs w:val="24"/>
        </w:rPr>
        <w:t xml:space="preserve"> – bardzo dobrze</w:t>
      </w:r>
    </w:p>
    <w:p w14:paraId="21F92DD4" w14:textId="27621645" w:rsidR="003F196C" w:rsidRPr="003F196C" w:rsidRDefault="003F196C" w:rsidP="003F196C">
      <w:pPr>
        <w:spacing w:line="360" w:lineRule="auto"/>
        <w:rPr>
          <w:rFonts w:cstheme="minorHAnsi"/>
          <w:sz w:val="24"/>
          <w:szCs w:val="24"/>
        </w:rPr>
      </w:pPr>
      <w:r w:rsidRPr="00C03B0C">
        <w:rPr>
          <w:rFonts w:cstheme="minorHAnsi"/>
          <w:sz w:val="24"/>
          <w:szCs w:val="24"/>
        </w:rPr>
        <w:t>a. Jasność przekazywanych informacji:</w:t>
      </w:r>
      <w:r w:rsidRPr="00C03B0C">
        <w:rPr>
          <w:rFonts w:cstheme="minorHAnsi"/>
          <w:sz w:val="24"/>
          <w:szCs w:val="24"/>
        </w:rPr>
        <w:tab/>
        <w:t xml:space="preserve"> </w:t>
      </w:r>
      <w:r w:rsidRPr="00C03B0C">
        <w:rPr>
          <w:rFonts w:cstheme="minorHAnsi"/>
          <w:sz w:val="24"/>
          <w:szCs w:val="24"/>
        </w:rPr>
        <w:tab/>
      </w:r>
      <w:r w:rsidRPr="00C03B0C">
        <w:rPr>
          <w:rFonts w:ascii="Segoe UI Symbol" w:hAnsi="Segoe UI Symbol" w:cs="Segoe UI Symbol"/>
          <w:sz w:val="24"/>
          <w:szCs w:val="24"/>
        </w:rPr>
        <w:t>☐</w:t>
      </w:r>
      <w:r w:rsidRPr="00C03B0C">
        <w:rPr>
          <w:rFonts w:cstheme="minorHAnsi"/>
          <w:sz w:val="24"/>
          <w:szCs w:val="24"/>
        </w:rPr>
        <w:t xml:space="preserve">1 </w:t>
      </w:r>
      <w:r w:rsidRPr="00C03B0C">
        <w:rPr>
          <w:rFonts w:ascii="Segoe UI Symbol" w:hAnsi="Segoe UI Symbol" w:cs="Segoe UI Symbol"/>
          <w:sz w:val="24"/>
          <w:szCs w:val="24"/>
        </w:rPr>
        <w:t>☐</w:t>
      </w:r>
      <w:r w:rsidRPr="00C03B0C">
        <w:rPr>
          <w:rFonts w:cstheme="minorHAnsi"/>
          <w:sz w:val="24"/>
          <w:szCs w:val="24"/>
        </w:rPr>
        <w:t xml:space="preserve">2 </w:t>
      </w:r>
      <w:r w:rsidRPr="00C03B0C">
        <w:rPr>
          <w:rFonts w:ascii="Segoe UI Symbol" w:hAnsi="Segoe UI Symbol" w:cs="Segoe UI Symbol"/>
          <w:sz w:val="24"/>
          <w:szCs w:val="24"/>
        </w:rPr>
        <w:t>☐</w:t>
      </w:r>
      <w:r w:rsidRPr="00C03B0C">
        <w:rPr>
          <w:rFonts w:cstheme="minorHAnsi"/>
          <w:sz w:val="24"/>
          <w:szCs w:val="24"/>
        </w:rPr>
        <w:t xml:space="preserve">3 </w:t>
      </w:r>
      <w:r w:rsidRPr="00C03B0C">
        <w:rPr>
          <w:rFonts w:ascii="Segoe UI Symbol" w:hAnsi="Segoe UI Symbol" w:cs="Segoe UI Symbol"/>
          <w:sz w:val="24"/>
          <w:szCs w:val="24"/>
        </w:rPr>
        <w:t>☐</w:t>
      </w:r>
      <w:r w:rsidRPr="00C03B0C">
        <w:rPr>
          <w:rFonts w:cstheme="minorHAnsi"/>
          <w:sz w:val="24"/>
          <w:szCs w:val="24"/>
        </w:rPr>
        <w:t xml:space="preserve">4 </w:t>
      </w:r>
      <w:r w:rsidRPr="00C03B0C">
        <w:rPr>
          <w:rFonts w:ascii="Segoe UI Symbol" w:hAnsi="Segoe UI Symbol" w:cs="Segoe UI Symbol"/>
          <w:sz w:val="24"/>
          <w:szCs w:val="24"/>
        </w:rPr>
        <w:t>☐</w:t>
      </w:r>
      <w:r w:rsidRPr="00C03B0C">
        <w:rPr>
          <w:rFonts w:cstheme="minorHAnsi"/>
          <w:sz w:val="24"/>
          <w:szCs w:val="24"/>
        </w:rPr>
        <w:t>5</w:t>
      </w:r>
      <w:r w:rsidRPr="00C03B0C">
        <w:rPr>
          <w:rFonts w:cstheme="minorHAnsi"/>
          <w:sz w:val="24"/>
          <w:szCs w:val="24"/>
        </w:rPr>
        <w:br/>
        <w:t>b. Zrozumienie potrzeb klienta:</w:t>
      </w:r>
      <w:r w:rsidRPr="00C03B0C">
        <w:rPr>
          <w:rFonts w:cstheme="minorHAnsi"/>
          <w:sz w:val="24"/>
          <w:szCs w:val="24"/>
        </w:rPr>
        <w:tab/>
      </w:r>
      <w:r w:rsidRPr="00C03B0C">
        <w:rPr>
          <w:rFonts w:cstheme="minorHAnsi"/>
          <w:sz w:val="24"/>
          <w:szCs w:val="24"/>
        </w:rPr>
        <w:tab/>
      </w:r>
      <w:r w:rsidRPr="00C03B0C">
        <w:rPr>
          <w:rFonts w:cstheme="minorHAnsi"/>
          <w:sz w:val="24"/>
          <w:szCs w:val="24"/>
        </w:rPr>
        <w:tab/>
      </w:r>
      <w:r w:rsidRPr="00C03B0C">
        <w:rPr>
          <w:rFonts w:ascii="Segoe UI Symbol" w:hAnsi="Segoe UI Symbol" w:cs="Segoe UI Symbol"/>
          <w:sz w:val="24"/>
          <w:szCs w:val="24"/>
        </w:rPr>
        <w:t>☐</w:t>
      </w:r>
      <w:r w:rsidRPr="00C03B0C">
        <w:rPr>
          <w:rFonts w:cstheme="minorHAnsi"/>
          <w:sz w:val="24"/>
          <w:szCs w:val="24"/>
        </w:rPr>
        <w:t xml:space="preserve">1 </w:t>
      </w:r>
      <w:r w:rsidRPr="00C03B0C">
        <w:rPr>
          <w:rFonts w:ascii="Segoe UI Symbol" w:hAnsi="Segoe UI Symbol" w:cs="Segoe UI Symbol"/>
          <w:sz w:val="24"/>
          <w:szCs w:val="24"/>
        </w:rPr>
        <w:t>☐</w:t>
      </w:r>
      <w:r w:rsidRPr="00C03B0C">
        <w:rPr>
          <w:rFonts w:cstheme="minorHAnsi"/>
          <w:sz w:val="24"/>
          <w:szCs w:val="24"/>
        </w:rPr>
        <w:t xml:space="preserve">2 </w:t>
      </w:r>
      <w:r w:rsidRPr="00C03B0C">
        <w:rPr>
          <w:rFonts w:ascii="Segoe UI Symbol" w:hAnsi="Segoe UI Symbol" w:cs="Segoe UI Symbol"/>
          <w:sz w:val="24"/>
          <w:szCs w:val="24"/>
        </w:rPr>
        <w:t>☐</w:t>
      </w:r>
      <w:r w:rsidRPr="00C03B0C">
        <w:rPr>
          <w:rFonts w:cstheme="minorHAnsi"/>
          <w:sz w:val="24"/>
          <w:szCs w:val="24"/>
        </w:rPr>
        <w:t xml:space="preserve">3 </w:t>
      </w:r>
      <w:r w:rsidRPr="00C03B0C">
        <w:rPr>
          <w:rFonts w:ascii="Segoe UI Symbol" w:hAnsi="Segoe UI Symbol" w:cs="Segoe UI Symbol"/>
          <w:sz w:val="24"/>
          <w:szCs w:val="24"/>
        </w:rPr>
        <w:t>☐</w:t>
      </w:r>
      <w:r w:rsidRPr="00C03B0C">
        <w:rPr>
          <w:rFonts w:cstheme="minorHAnsi"/>
          <w:sz w:val="24"/>
          <w:szCs w:val="24"/>
        </w:rPr>
        <w:t xml:space="preserve">4 </w:t>
      </w:r>
      <w:r w:rsidRPr="00C03B0C">
        <w:rPr>
          <w:rFonts w:ascii="Segoe UI Symbol" w:hAnsi="Segoe UI Symbol" w:cs="Segoe UI Symbol"/>
          <w:sz w:val="24"/>
          <w:szCs w:val="24"/>
        </w:rPr>
        <w:t>☐</w:t>
      </w:r>
      <w:r w:rsidRPr="00C03B0C">
        <w:rPr>
          <w:rFonts w:cstheme="minorHAnsi"/>
          <w:sz w:val="24"/>
          <w:szCs w:val="24"/>
        </w:rPr>
        <w:t>5</w:t>
      </w:r>
      <w:r w:rsidRPr="00C03B0C">
        <w:rPr>
          <w:rFonts w:cstheme="minorHAnsi"/>
          <w:sz w:val="24"/>
          <w:szCs w:val="24"/>
        </w:rPr>
        <w:br/>
        <w:t xml:space="preserve">c. Życzliwość i szacunek w kontakcie: </w:t>
      </w:r>
      <w:r w:rsidRPr="00C03B0C">
        <w:rPr>
          <w:rFonts w:cstheme="minorHAnsi"/>
          <w:sz w:val="24"/>
          <w:szCs w:val="24"/>
        </w:rPr>
        <w:tab/>
      </w:r>
      <w:r w:rsidRPr="00C03B0C">
        <w:rPr>
          <w:rFonts w:cstheme="minorHAnsi"/>
          <w:sz w:val="24"/>
          <w:szCs w:val="24"/>
        </w:rPr>
        <w:tab/>
      </w:r>
      <w:r w:rsidRPr="00C03B0C">
        <w:rPr>
          <w:rFonts w:ascii="Segoe UI Symbol" w:hAnsi="Segoe UI Symbol" w:cs="Segoe UI Symbol"/>
          <w:sz w:val="24"/>
          <w:szCs w:val="24"/>
        </w:rPr>
        <w:t>☐</w:t>
      </w:r>
      <w:r w:rsidRPr="00C03B0C">
        <w:rPr>
          <w:rFonts w:cstheme="minorHAnsi"/>
          <w:sz w:val="24"/>
          <w:szCs w:val="24"/>
        </w:rPr>
        <w:t xml:space="preserve">1 </w:t>
      </w:r>
      <w:r w:rsidRPr="00C03B0C">
        <w:rPr>
          <w:rFonts w:ascii="Segoe UI Symbol" w:hAnsi="Segoe UI Symbol" w:cs="Segoe UI Symbol"/>
          <w:sz w:val="24"/>
          <w:szCs w:val="24"/>
        </w:rPr>
        <w:t>☐</w:t>
      </w:r>
      <w:r w:rsidRPr="00C03B0C">
        <w:rPr>
          <w:rFonts w:cstheme="minorHAnsi"/>
          <w:sz w:val="24"/>
          <w:szCs w:val="24"/>
        </w:rPr>
        <w:t xml:space="preserve">2 </w:t>
      </w:r>
      <w:r w:rsidRPr="00C03B0C">
        <w:rPr>
          <w:rFonts w:ascii="Segoe UI Symbol" w:hAnsi="Segoe UI Symbol" w:cs="Segoe UI Symbol"/>
          <w:sz w:val="24"/>
          <w:szCs w:val="24"/>
        </w:rPr>
        <w:t>☐</w:t>
      </w:r>
      <w:r w:rsidRPr="00C03B0C">
        <w:rPr>
          <w:rFonts w:cstheme="minorHAnsi"/>
          <w:sz w:val="24"/>
          <w:szCs w:val="24"/>
        </w:rPr>
        <w:t xml:space="preserve">3 </w:t>
      </w:r>
      <w:r w:rsidRPr="00C03B0C">
        <w:rPr>
          <w:rFonts w:ascii="Segoe UI Symbol" w:hAnsi="Segoe UI Symbol" w:cs="Segoe UI Symbol"/>
          <w:sz w:val="24"/>
          <w:szCs w:val="24"/>
        </w:rPr>
        <w:t>☐</w:t>
      </w:r>
      <w:r w:rsidRPr="00C03B0C">
        <w:rPr>
          <w:rFonts w:cstheme="minorHAnsi"/>
          <w:sz w:val="24"/>
          <w:szCs w:val="24"/>
        </w:rPr>
        <w:t xml:space="preserve">4 </w:t>
      </w:r>
      <w:r w:rsidRPr="00C03B0C">
        <w:rPr>
          <w:rFonts w:ascii="Segoe UI Symbol" w:hAnsi="Segoe UI Symbol" w:cs="Segoe UI Symbol"/>
          <w:sz w:val="24"/>
          <w:szCs w:val="24"/>
        </w:rPr>
        <w:t>☐</w:t>
      </w:r>
      <w:r w:rsidRPr="00C03B0C">
        <w:rPr>
          <w:rFonts w:cstheme="minorHAnsi"/>
          <w:sz w:val="24"/>
          <w:szCs w:val="24"/>
        </w:rPr>
        <w:t>5</w:t>
      </w:r>
      <w:r w:rsidRPr="00C03B0C">
        <w:rPr>
          <w:rFonts w:cstheme="minorHAnsi"/>
          <w:sz w:val="24"/>
          <w:szCs w:val="24"/>
        </w:rPr>
        <w:br/>
        <w:t xml:space="preserve">d. Pomoc w określeniu celów zawodowych: </w:t>
      </w:r>
      <w:r w:rsidRPr="00C03B0C">
        <w:rPr>
          <w:rFonts w:cstheme="minorHAnsi"/>
          <w:sz w:val="24"/>
          <w:szCs w:val="24"/>
        </w:rPr>
        <w:tab/>
      </w:r>
      <w:r w:rsidRPr="00C03B0C">
        <w:rPr>
          <w:rFonts w:ascii="Segoe UI Symbol" w:hAnsi="Segoe UI Symbol" w:cs="Segoe UI Symbol"/>
          <w:sz w:val="24"/>
          <w:szCs w:val="24"/>
        </w:rPr>
        <w:t>☐</w:t>
      </w:r>
      <w:r w:rsidRPr="00C03B0C">
        <w:rPr>
          <w:rFonts w:cstheme="minorHAnsi"/>
          <w:sz w:val="24"/>
          <w:szCs w:val="24"/>
        </w:rPr>
        <w:t xml:space="preserve">1 </w:t>
      </w:r>
      <w:r w:rsidRPr="00C03B0C">
        <w:rPr>
          <w:rFonts w:ascii="Segoe UI Symbol" w:hAnsi="Segoe UI Symbol" w:cs="Segoe UI Symbol"/>
          <w:sz w:val="24"/>
          <w:szCs w:val="24"/>
        </w:rPr>
        <w:t>☐</w:t>
      </w:r>
      <w:r w:rsidRPr="00C03B0C">
        <w:rPr>
          <w:rFonts w:cstheme="minorHAnsi"/>
          <w:sz w:val="24"/>
          <w:szCs w:val="24"/>
        </w:rPr>
        <w:t xml:space="preserve">2 </w:t>
      </w:r>
      <w:r w:rsidRPr="00C03B0C">
        <w:rPr>
          <w:rFonts w:ascii="Segoe UI Symbol" w:hAnsi="Segoe UI Symbol" w:cs="Segoe UI Symbol"/>
          <w:sz w:val="24"/>
          <w:szCs w:val="24"/>
        </w:rPr>
        <w:t>☐</w:t>
      </w:r>
      <w:r w:rsidRPr="00C03B0C">
        <w:rPr>
          <w:rFonts w:cstheme="minorHAnsi"/>
          <w:sz w:val="24"/>
          <w:szCs w:val="24"/>
        </w:rPr>
        <w:t xml:space="preserve">3 </w:t>
      </w:r>
      <w:r w:rsidRPr="00C03B0C">
        <w:rPr>
          <w:rFonts w:ascii="Segoe UI Symbol" w:hAnsi="Segoe UI Symbol" w:cs="Segoe UI Symbol"/>
          <w:sz w:val="24"/>
          <w:szCs w:val="24"/>
        </w:rPr>
        <w:t>☐</w:t>
      </w:r>
      <w:r w:rsidRPr="00C03B0C">
        <w:rPr>
          <w:rFonts w:cstheme="minorHAnsi"/>
          <w:sz w:val="24"/>
          <w:szCs w:val="24"/>
        </w:rPr>
        <w:t xml:space="preserve">4 </w:t>
      </w:r>
      <w:r w:rsidRPr="00C03B0C">
        <w:rPr>
          <w:rFonts w:ascii="Segoe UI Symbol" w:hAnsi="Segoe UI Symbol" w:cs="Segoe UI Symbol"/>
          <w:sz w:val="24"/>
          <w:szCs w:val="24"/>
        </w:rPr>
        <w:t>☐</w:t>
      </w:r>
      <w:r w:rsidRPr="00C03B0C">
        <w:rPr>
          <w:rFonts w:cstheme="minorHAnsi"/>
          <w:sz w:val="24"/>
          <w:szCs w:val="24"/>
        </w:rPr>
        <w:t>5</w:t>
      </w:r>
      <w:r w:rsidRPr="00C03B0C">
        <w:rPr>
          <w:rFonts w:cstheme="minorHAnsi"/>
          <w:sz w:val="24"/>
          <w:szCs w:val="24"/>
        </w:rPr>
        <w:br/>
        <w:t xml:space="preserve">e. Dostępność doradcy (czas, termin, forma): </w:t>
      </w:r>
      <w:r w:rsidRPr="00C03B0C">
        <w:rPr>
          <w:rFonts w:cstheme="minorHAnsi"/>
          <w:sz w:val="24"/>
          <w:szCs w:val="24"/>
        </w:rPr>
        <w:tab/>
      </w:r>
      <w:r w:rsidRPr="00C03B0C">
        <w:rPr>
          <w:rFonts w:ascii="Segoe UI Symbol" w:hAnsi="Segoe UI Symbol" w:cs="Segoe UI Symbol"/>
          <w:sz w:val="24"/>
          <w:szCs w:val="24"/>
        </w:rPr>
        <w:t>☐</w:t>
      </w:r>
      <w:r w:rsidRPr="00C03B0C">
        <w:rPr>
          <w:rFonts w:cstheme="minorHAnsi"/>
          <w:sz w:val="24"/>
          <w:szCs w:val="24"/>
        </w:rPr>
        <w:t xml:space="preserve">1 </w:t>
      </w:r>
      <w:r w:rsidRPr="00C03B0C">
        <w:rPr>
          <w:rFonts w:ascii="Segoe UI Symbol" w:hAnsi="Segoe UI Symbol" w:cs="Segoe UI Symbol"/>
          <w:sz w:val="24"/>
          <w:szCs w:val="24"/>
        </w:rPr>
        <w:t>☐</w:t>
      </w:r>
      <w:r w:rsidRPr="00C03B0C">
        <w:rPr>
          <w:rFonts w:cstheme="minorHAnsi"/>
          <w:sz w:val="24"/>
          <w:szCs w:val="24"/>
        </w:rPr>
        <w:t xml:space="preserve">2 </w:t>
      </w:r>
      <w:r w:rsidRPr="00C03B0C">
        <w:rPr>
          <w:rFonts w:ascii="Segoe UI Symbol" w:hAnsi="Segoe UI Symbol" w:cs="Segoe UI Symbol"/>
          <w:sz w:val="24"/>
          <w:szCs w:val="24"/>
        </w:rPr>
        <w:t>☐</w:t>
      </w:r>
      <w:r w:rsidRPr="00C03B0C">
        <w:rPr>
          <w:rFonts w:cstheme="minorHAnsi"/>
          <w:sz w:val="24"/>
          <w:szCs w:val="24"/>
        </w:rPr>
        <w:t xml:space="preserve">3 </w:t>
      </w:r>
      <w:r w:rsidRPr="00C03B0C">
        <w:rPr>
          <w:rFonts w:ascii="Segoe UI Symbol" w:hAnsi="Segoe UI Symbol" w:cs="Segoe UI Symbol"/>
          <w:sz w:val="24"/>
          <w:szCs w:val="24"/>
        </w:rPr>
        <w:t>☐</w:t>
      </w:r>
      <w:r w:rsidRPr="00C03B0C">
        <w:rPr>
          <w:rFonts w:cstheme="minorHAnsi"/>
          <w:sz w:val="24"/>
          <w:szCs w:val="24"/>
        </w:rPr>
        <w:t xml:space="preserve">4 </w:t>
      </w:r>
      <w:r w:rsidRPr="00C03B0C">
        <w:rPr>
          <w:rFonts w:ascii="Segoe UI Symbol" w:hAnsi="Segoe UI Symbol" w:cs="Segoe UI Symbol"/>
          <w:sz w:val="24"/>
          <w:szCs w:val="24"/>
        </w:rPr>
        <w:t>☐</w:t>
      </w:r>
      <w:r w:rsidRPr="00C03B0C">
        <w:rPr>
          <w:rFonts w:cstheme="minorHAnsi"/>
          <w:sz w:val="24"/>
          <w:szCs w:val="24"/>
        </w:rPr>
        <w:t>5</w:t>
      </w:r>
      <w:r w:rsidRPr="00C03B0C">
        <w:rPr>
          <w:rFonts w:cstheme="minorHAnsi"/>
          <w:sz w:val="24"/>
          <w:szCs w:val="24"/>
        </w:rPr>
        <w:br/>
        <w:t>f. Dostosowanie spotkania do moich potrzeb:</w:t>
      </w:r>
      <w:r w:rsidRPr="003F196C">
        <w:rPr>
          <w:rFonts w:cstheme="minorHAnsi"/>
          <w:sz w:val="24"/>
          <w:szCs w:val="24"/>
        </w:rPr>
        <w:t xml:space="preserve"> </w:t>
      </w:r>
      <w:r w:rsidRPr="003F196C">
        <w:rPr>
          <w:rFonts w:cstheme="minorHAnsi"/>
          <w:sz w:val="24"/>
          <w:szCs w:val="24"/>
        </w:rPr>
        <w:tab/>
      </w:r>
      <w:r w:rsidRPr="003F196C">
        <w:rPr>
          <w:rFonts w:ascii="Segoe UI Symbol" w:hAnsi="Segoe UI Symbol" w:cs="Segoe UI Symbol"/>
          <w:sz w:val="24"/>
          <w:szCs w:val="24"/>
        </w:rPr>
        <w:t>☐</w:t>
      </w:r>
      <w:r w:rsidRPr="003F196C">
        <w:rPr>
          <w:rFonts w:cstheme="minorHAnsi"/>
          <w:sz w:val="24"/>
          <w:szCs w:val="24"/>
        </w:rPr>
        <w:t xml:space="preserve">1 </w:t>
      </w:r>
      <w:r w:rsidRPr="003F196C">
        <w:rPr>
          <w:rFonts w:ascii="Segoe UI Symbol" w:hAnsi="Segoe UI Symbol" w:cs="Segoe UI Symbol"/>
          <w:sz w:val="24"/>
          <w:szCs w:val="24"/>
        </w:rPr>
        <w:t>☐</w:t>
      </w:r>
      <w:r w:rsidRPr="003F196C">
        <w:rPr>
          <w:rFonts w:cstheme="minorHAnsi"/>
          <w:sz w:val="24"/>
          <w:szCs w:val="24"/>
        </w:rPr>
        <w:t xml:space="preserve">2 </w:t>
      </w:r>
      <w:r w:rsidRPr="003F196C">
        <w:rPr>
          <w:rFonts w:ascii="Segoe UI Symbol" w:hAnsi="Segoe UI Symbol" w:cs="Segoe UI Symbol"/>
          <w:sz w:val="24"/>
          <w:szCs w:val="24"/>
        </w:rPr>
        <w:t>☐</w:t>
      </w:r>
      <w:r w:rsidRPr="003F196C">
        <w:rPr>
          <w:rFonts w:cstheme="minorHAnsi"/>
          <w:sz w:val="24"/>
          <w:szCs w:val="24"/>
        </w:rPr>
        <w:t xml:space="preserve">3 </w:t>
      </w:r>
      <w:r w:rsidRPr="003F196C">
        <w:rPr>
          <w:rFonts w:ascii="Segoe UI Symbol" w:hAnsi="Segoe UI Symbol" w:cs="Segoe UI Symbol"/>
          <w:sz w:val="24"/>
          <w:szCs w:val="24"/>
        </w:rPr>
        <w:t>☐</w:t>
      </w:r>
      <w:r w:rsidRPr="003F196C">
        <w:rPr>
          <w:rFonts w:cstheme="minorHAnsi"/>
          <w:sz w:val="24"/>
          <w:szCs w:val="24"/>
        </w:rPr>
        <w:t xml:space="preserve">4 </w:t>
      </w:r>
      <w:r w:rsidRPr="003F196C">
        <w:rPr>
          <w:rFonts w:ascii="Segoe UI Symbol" w:hAnsi="Segoe UI Symbol" w:cs="Segoe UI Symbol"/>
          <w:sz w:val="24"/>
          <w:szCs w:val="24"/>
        </w:rPr>
        <w:t>☐</w:t>
      </w:r>
      <w:r w:rsidRPr="003F196C">
        <w:rPr>
          <w:rFonts w:cstheme="minorHAnsi"/>
          <w:sz w:val="24"/>
          <w:szCs w:val="24"/>
        </w:rPr>
        <w:t>5</w:t>
      </w:r>
    </w:p>
    <w:p w14:paraId="6F5FEB57" w14:textId="77777777" w:rsidR="003F196C" w:rsidRPr="003F196C" w:rsidRDefault="003F196C" w:rsidP="003F196C">
      <w:pPr>
        <w:spacing w:line="360" w:lineRule="auto"/>
        <w:rPr>
          <w:rFonts w:cstheme="minorHAnsi"/>
          <w:sz w:val="24"/>
          <w:szCs w:val="24"/>
        </w:rPr>
      </w:pPr>
    </w:p>
    <w:p w14:paraId="4DD453D4" w14:textId="77777777" w:rsidR="003F196C" w:rsidRPr="003F196C" w:rsidRDefault="003F196C" w:rsidP="003F196C">
      <w:pPr>
        <w:spacing w:line="360" w:lineRule="auto"/>
        <w:rPr>
          <w:rFonts w:cstheme="minorHAnsi"/>
          <w:b/>
          <w:bCs/>
          <w:sz w:val="24"/>
          <w:szCs w:val="24"/>
        </w:rPr>
      </w:pPr>
      <w:r w:rsidRPr="003F196C">
        <w:rPr>
          <w:rFonts w:cstheme="minorHAnsi"/>
          <w:b/>
          <w:bCs/>
          <w:sz w:val="24"/>
          <w:szCs w:val="24"/>
        </w:rPr>
        <w:t>3. Forma spotkania</w:t>
      </w:r>
    </w:p>
    <w:p w14:paraId="65A0C328" w14:textId="77777777" w:rsidR="003F196C" w:rsidRPr="003F196C" w:rsidRDefault="003F196C" w:rsidP="003F196C">
      <w:pPr>
        <w:spacing w:line="360" w:lineRule="auto"/>
        <w:rPr>
          <w:rFonts w:cstheme="minorHAnsi"/>
          <w:sz w:val="24"/>
          <w:szCs w:val="24"/>
        </w:rPr>
      </w:pPr>
      <w:r w:rsidRPr="003F196C">
        <w:rPr>
          <w:rFonts w:ascii="Segoe UI Symbol" w:hAnsi="Segoe UI Symbol" w:cs="Segoe UI Symbol"/>
          <w:sz w:val="24"/>
          <w:szCs w:val="24"/>
        </w:rPr>
        <w:lastRenderedPageBreak/>
        <w:t>☐</w:t>
      </w:r>
      <w:r w:rsidRPr="003F196C">
        <w:rPr>
          <w:rFonts w:cstheme="minorHAnsi"/>
          <w:sz w:val="24"/>
          <w:szCs w:val="24"/>
        </w:rPr>
        <w:t xml:space="preserve"> Spotkanie osobiste</w:t>
      </w:r>
      <w:r w:rsidRPr="003F196C">
        <w:rPr>
          <w:rFonts w:cstheme="minorHAnsi"/>
          <w:sz w:val="24"/>
          <w:szCs w:val="24"/>
        </w:rPr>
        <w:br/>
      </w:r>
      <w:r w:rsidRPr="003F196C">
        <w:rPr>
          <w:rFonts w:ascii="Segoe UI Symbol" w:hAnsi="Segoe UI Symbol" w:cs="Segoe UI Symbol"/>
          <w:sz w:val="24"/>
          <w:szCs w:val="24"/>
        </w:rPr>
        <w:t>☐</w:t>
      </w:r>
      <w:r w:rsidRPr="003F196C">
        <w:rPr>
          <w:rFonts w:cstheme="minorHAnsi"/>
          <w:sz w:val="24"/>
          <w:szCs w:val="24"/>
        </w:rPr>
        <w:t xml:space="preserve"> Spotkanie online</w:t>
      </w:r>
      <w:r w:rsidRPr="003F196C">
        <w:rPr>
          <w:rFonts w:cstheme="minorHAnsi"/>
          <w:sz w:val="24"/>
          <w:szCs w:val="24"/>
        </w:rPr>
        <w:br/>
      </w:r>
      <w:r w:rsidRPr="003F196C">
        <w:rPr>
          <w:rFonts w:ascii="Segoe UI Symbol" w:hAnsi="Segoe UI Symbol" w:cs="Segoe UI Symbol"/>
          <w:sz w:val="24"/>
          <w:szCs w:val="24"/>
        </w:rPr>
        <w:t>☐</w:t>
      </w:r>
      <w:r w:rsidRPr="003F196C">
        <w:rPr>
          <w:rFonts w:cstheme="minorHAnsi"/>
          <w:sz w:val="24"/>
          <w:szCs w:val="24"/>
        </w:rPr>
        <w:t xml:space="preserve"> Kontakt telefoniczny</w:t>
      </w:r>
      <w:r w:rsidRPr="003F196C">
        <w:rPr>
          <w:rFonts w:cstheme="minorHAnsi"/>
          <w:sz w:val="24"/>
          <w:szCs w:val="24"/>
        </w:rPr>
        <w:br/>
      </w:r>
      <w:r w:rsidRPr="003F196C">
        <w:rPr>
          <w:rFonts w:ascii="Segoe UI Symbol" w:hAnsi="Segoe UI Symbol" w:cs="Segoe UI Symbol"/>
          <w:sz w:val="24"/>
          <w:szCs w:val="24"/>
        </w:rPr>
        <w:t>☐</w:t>
      </w:r>
      <w:r w:rsidRPr="003F196C">
        <w:rPr>
          <w:rFonts w:cstheme="minorHAnsi"/>
          <w:sz w:val="24"/>
          <w:szCs w:val="24"/>
        </w:rPr>
        <w:t xml:space="preserve"> Inne (opisać): ___________________________________________</w:t>
      </w:r>
    </w:p>
    <w:p w14:paraId="636BB8E2" w14:textId="77777777" w:rsidR="003F196C" w:rsidRPr="003F196C" w:rsidRDefault="003F196C" w:rsidP="003F196C">
      <w:pPr>
        <w:spacing w:line="360" w:lineRule="auto"/>
        <w:rPr>
          <w:rFonts w:cstheme="minorHAnsi"/>
          <w:sz w:val="24"/>
          <w:szCs w:val="24"/>
        </w:rPr>
      </w:pPr>
    </w:p>
    <w:p w14:paraId="36A0B0C3" w14:textId="77777777" w:rsidR="003F196C" w:rsidRPr="003F196C" w:rsidRDefault="003F196C" w:rsidP="003F196C">
      <w:pPr>
        <w:spacing w:line="360" w:lineRule="auto"/>
        <w:rPr>
          <w:rFonts w:cstheme="minorHAnsi"/>
          <w:b/>
          <w:bCs/>
          <w:sz w:val="24"/>
          <w:szCs w:val="24"/>
        </w:rPr>
      </w:pPr>
      <w:r w:rsidRPr="003F196C">
        <w:rPr>
          <w:rFonts w:cstheme="minorHAnsi"/>
          <w:b/>
          <w:bCs/>
          <w:sz w:val="24"/>
          <w:szCs w:val="24"/>
        </w:rPr>
        <w:t>4. Czy doradca zapewnił odpowiednie dostosowania?</w:t>
      </w:r>
    </w:p>
    <w:p w14:paraId="4DA9E994" w14:textId="77777777" w:rsidR="003F196C" w:rsidRPr="003F196C" w:rsidRDefault="003F196C" w:rsidP="003F196C">
      <w:pPr>
        <w:spacing w:line="360" w:lineRule="auto"/>
        <w:rPr>
          <w:rFonts w:cstheme="minorHAnsi"/>
          <w:sz w:val="24"/>
          <w:szCs w:val="24"/>
        </w:rPr>
      </w:pPr>
      <w:r w:rsidRPr="003F196C">
        <w:rPr>
          <w:rFonts w:ascii="Segoe UI Symbol" w:hAnsi="Segoe UI Symbol" w:cs="Segoe UI Symbol"/>
          <w:sz w:val="24"/>
          <w:szCs w:val="24"/>
        </w:rPr>
        <w:t>☐</w:t>
      </w:r>
      <w:r w:rsidRPr="003F196C">
        <w:rPr>
          <w:rFonts w:cstheme="minorHAnsi"/>
          <w:sz w:val="24"/>
          <w:szCs w:val="24"/>
        </w:rPr>
        <w:t xml:space="preserve"> Tak</w:t>
      </w:r>
      <w:r w:rsidRPr="003F196C">
        <w:rPr>
          <w:rFonts w:cstheme="minorHAnsi"/>
          <w:sz w:val="24"/>
          <w:szCs w:val="24"/>
        </w:rPr>
        <w:t> </w:t>
      </w:r>
      <w:r w:rsidRPr="003F196C">
        <w:rPr>
          <w:rFonts w:ascii="Segoe UI Symbol" w:hAnsi="Segoe UI Symbol" w:cs="Segoe UI Symbol"/>
          <w:sz w:val="24"/>
          <w:szCs w:val="24"/>
        </w:rPr>
        <w:t>☐</w:t>
      </w:r>
      <w:r w:rsidRPr="003F196C">
        <w:rPr>
          <w:rFonts w:cstheme="minorHAnsi"/>
          <w:sz w:val="24"/>
          <w:szCs w:val="24"/>
        </w:rPr>
        <w:t xml:space="preserve"> Częściowo</w:t>
      </w:r>
      <w:r w:rsidRPr="003F196C">
        <w:rPr>
          <w:rFonts w:cstheme="minorHAnsi"/>
          <w:sz w:val="24"/>
          <w:szCs w:val="24"/>
        </w:rPr>
        <w:t> </w:t>
      </w:r>
      <w:r w:rsidRPr="003F196C">
        <w:rPr>
          <w:rFonts w:ascii="Segoe UI Symbol" w:hAnsi="Segoe UI Symbol" w:cs="Segoe UI Symbol"/>
          <w:sz w:val="24"/>
          <w:szCs w:val="24"/>
        </w:rPr>
        <w:t>☐</w:t>
      </w:r>
      <w:r w:rsidRPr="003F196C">
        <w:rPr>
          <w:rFonts w:cstheme="minorHAnsi"/>
          <w:sz w:val="24"/>
          <w:szCs w:val="24"/>
        </w:rPr>
        <w:t xml:space="preserve"> Nie</w:t>
      </w:r>
      <w:r w:rsidRPr="003F196C">
        <w:rPr>
          <w:rFonts w:cstheme="minorHAnsi"/>
          <w:sz w:val="24"/>
          <w:szCs w:val="24"/>
        </w:rPr>
        <w:br/>
        <w:t>Jeśli nie, proszę opisać, jakich dostosowań zabrakło:</w:t>
      </w:r>
    </w:p>
    <w:p w14:paraId="64324D8D" w14:textId="77777777" w:rsidR="00BC6892" w:rsidRPr="003F196C" w:rsidRDefault="00BC6892" w:rsidP="00BC6892">
      <w:pPr>
        <w:pBdr>
          <w:top w:val="single" w:sz="6" w:space="1" w:color="auto"/>
          <w:bottom w:val="single" w:sz="6" w:space="1" w:color="auto"/>
        </w:pBdr>
        <w:spacing w:after="0" w:line="360" w:lineRule="auto"/>
        <w:rPr>
          <w:rFonts w:eastAsia="Times New Roman" w:cstheme="minorHAnsi"/>
          <w:kern w:val="0"/>
          <w:sz w:val="24"/>
          <w:szCs w:val="24"/>
          <w:lang w:eastAsia="pl-PL"/>
          <w14:ligatures w14:val="none"/>
        </w:rPr>
      </w:pPr>
    </w:p>
    <w:p w14:paraId="78D60105" w14:textId="77777777" w:rsidR="00BC6892" w:rsidRPr="003F196C" w:rsidRDefault="00BC6892" w:rsidP="00BC6892">
      <w:pPr>
        <w:pBdr>
          <w:bottom w:val="single" w:sz="6" w:space="1" w:color="auto"/>
          <w:between w:val="single" w:sz="6" w:space="1" w:color="auto"/>
        </w:pBdr>
        <w:spacing w:after="0" w:line="360" w:lineRule="auto"/>
        <w:rPr>
          <w:rFonts w:eastAsia="Times New Roman" w:cstheme="minorHAnsi"/>
          <w:kern w:val="0"/>
          <w:sz w:val="24"/>
          <w:szCs w:val="24"/>
          <w:lang w:eastAsia="pl-PL"/>
          <w14:ligatures w14:val="none"/>
        </w:rPr>
      </w:pPr>
    </w:p>
    <w:p w14:paraId="14D93024" w14:textId="77777777" w:rsidR="00BC6892" w:rsidRDefault="00BC6892" w:rsidP="003F196C">
      <w:pPr>
        <w:spacing w:line="360" w:lineRule="auto"/>
        <w:rPr>
          <w:rFonts w:cstheme="minorHAnsi"/>
          <w:b/>
          <w:bCs/>
          <w:sz w:val="24"/>
          <w:szCs w:val="24"/>
        </w:rPr>
      </w:pPr>
    </w:p>
    <w:p w14:paraId="3F7AAC37" w14:textId="50B041CD" w:rsidR="003F196C" w:rsidRPr="003F196C" w:rsidRDefault="003F196C" w:rsidP="003F196C">
      <w:pPr>
        <w:spacing w:line="360" w:lineRule="auto"/>
        <w:rPr>
          <w:rFonts w:cstheme="minorHAnsi"/>
          <w:b/>
          <w:bCs/>
          <w:sz w:val="24"/>
          <w:szCs w:val="24"/>
        </w:rPr>
      </w:pPr>
      <w:r w:rsidRPr="003F196C">
        <w:rPr>
          <w:rFonts w:cstheme="minorHAnsi"/>
          <w:b/>
          <w:bCs/>
          <w:sz w:val="24"/>
          <w:szCs w:val="24"/>
        </w:rPr>
        <w:t>5. Co było dla Pani/Pana najbardziej pomocne w pracy z doradcą?</w:t>
      </w:r>
    </w:p>
    <w:p w14:paraId="317CF0CF" w14:textId="77777777" w:rsidR="00BC6892" w:rsidRPr="003F196C" w:rsidRDefault="00BC6892" w:rsidP="00BC6892">
      <w:pPr>
        <w:pBdr>
          <w:top w:val="single" w:sz="6" w:space="1" w:color="auto"/>
          <w:bottom w:val="single" w:sz="6" w:space="1" w:color="auto"/>
        </w:pBdr>
        <w:spacing w:after="0" w:line="360" w:lineRule="auto"/>
        <w:rPr>
          <w:rFonts w:eastAsia="Times New Roman" w:cstheme="minorHAnsi"/>
          <w:kern w:val="0"/>
          <w:sz w:val="24"/>
          <w:szCs w:val="24"/>
          <w:lang w:eastAsia="pl-PL"/>
          <w14:ligatures w14:val="none"/>
        </w:rPr>
      </w:pPr>
    </w:p>
    <w:p w14:paraId="212F1017" w14:textId="77777777" w:rsidR="00BC6892" w:rsidRPr="003F196C" w:rsidRDefault="00BC6892" w:rsidP="00BC6892">
      <w:pPr>
        <w:pBdr>
          <w:bottom w:val="single" w:sz="6" w:space="1" w:color="auto"/>
          <w:between w:val="single" w:sz="6" w:space="1" w:color="auto"/>
        </w:pBdr>
        <w:spacing w:after="0" w:line="360" w:lineRule="auto"/>
        <w:rPr>
          <w:rFonts w:eastAsia="Times New Roman" w:cstheme="minorHAnsi"/>
          <w:kern w:val="0"/>
          <w:sz w:val="24"/>
          <w:szCs w:val="24"/>
          <w:lang w:eastAsia="pl-PL"/>
          <w14:ligatures w14:val="none"/>
        </w:rPr>
      </w:pPr>
    </w:p>
    <w:p w14:paraId="5DC764F3" w14:textId="77777777" w:rsidR="003F196C" w:rsidRPr="003F196C" w:rsidRDefault="003F196C" w:rsidP="003F196C">
      <w:pPr>
        <w:spacing w:line="360" w:lineRule="auto"/>
        <w:rPr>
          <w:rFonts w:cstheme="minorHAnsi"/>
          <w:b/>
          <w:bCs/>
          <w:sz w:val="24"/>
          <w:szCs w:val="24"/>
        </w:rPr>
      </w:pPr>
      <w:r w:rsidRPr="003F196C">
        <w:rPr>
          <w:rFonts w:cstheme="minorHAnsi"/>
          <w:b/>
          <w:bCs/>
          <w:sz w:val="24"/>
          <w:szCs w:val="24"/>
        </w:rPr>
        <w:t>6. Co można poprawić w sposobie pracy doradcy lub organizacji spotkań?</w:t>
      </w:r>
    </w:p>
    <w:p w14:paraId="0D0A16E8" w14:textId="77777777" w:rsidR="00BC6892" w:rsidRPr="003F196C" w:rsidRDefault="00BC6892" w:rsidP="00BC6892">
      <w:pPr>
        <w:pBdr>
          <w:top w:val="single" w:sz="6" w:space="1" w:color="auto"/>
          <w:bottom w:val="single" w:sz="6" w:space="1" w:color="auto"/>
        </w:pBdr>
        <w:spacing w:after="0" w:line="360" w:lineRule="auto"/>
        <w:rPr>
          <w:rFonts w:eastAsia="Times New Roman" w:cstheme="minorHAnsi"/>
          <w:kern w:val="0"/>
          <w:sz w:val="24"/>
          <w:szCs w:val="24"/>
          <w:lang w:eastAsia="pl-PL"/>
          <w14:ligatures w14:val="none"/>
        </w:rPr>
      </w:pPr>
    </w:p>
    <w:p w14:paraId="571D6E30" w14:textId="77777777" w:rsidR="00BC6892" w:rsidRPr="003F196C" w:rsidRDefault="00BC6892" w:rsidP="00BC6892">
      <w:pPr>
        <w:pBdr>
          <w:bottom w:val="single" w:sz="6" w:space="1" w:color="auto"/>
          <w:between w:val="single" w:sz="6" w:space="1" w:color="auto"/>
        </w:pBdr>
        <w:spacing w:after="0" w:line="360" w:lineRule="auto"/>
        <w:rPr>
          <w:rFonts w:eastAsia="Times New Roman" w:cstheme="minorHAnsi"/>
          <w:kern w:val="0"/>
          <w:sz w:val="24"/>
          <w:szCs w:val="24"/>
          <w:lang w:eastAsia="pl-PL"/>
          <w14:ligatures w14:val="none"/>
        </w:rPr>
      </w:pPr>
    </w:p>
    <w:p w14:paraId="1C845267" w14:textId="77777777" w:rsidR="003F196C" w:rsidRPr="003F196C" w:rsidRDefault="003F196C" w:rsidP="003F196C">
      <w:pPr>
        <w:spacing w:line="360" w:lineRule="auto"/>
        <w:rPr>
          <w:rFonts w:cstheme="minorHAnsi"/>
          <w:b/>
          <w:bCs/>
          <w:sz w:val="24"/>
          <w:szCs w:val="24"/>
        </w:rPr>
      </w:pPr>
      <w:r w:rsidRPr="003F196C">
        <w:rPr>
          <w:rFonts w:cstheme="minorHAnsi"/>
          <w:b/>
          <w:bCs/>
          <w:sz w:val="24"/>
          <w:szCs w:val="24"/>
        </w:rPr>
        <w:t>7. Czy chciał(a)by Pan/Pani kontynuować współpracę z doradcą?</w:t>
      </w:r>
    </w:p>
    <w:p w14:paraId="1B59EB2C" w14:textId="77777777" w:rsidR="003F196C" w:rsidRPr="003F196C" w:rsidRDefault="003F196C" w:rsidP="003F196C">
      <w:pPr>
        <w:spacing w:line="360" w:lineRule="auto"/>
        <w:rPr>
          <w:rFonts w:cstheme="minorHAnsi"/>
          <w:sz w:val="24"/>
          <w:szCs w:val="24"/>
        </w:rPr>
      </w:pPr>
      <w:r w:rsidRPr="003F196C">
        <w:rPr>
          <w:rFonts w:ascii="Segoe UI Symbol" w:hAnsi="Segoe UI Symbol" w:cs="Segoe UI Symbol"/>
          <w:sz w:val="24"/>
          <w:szCs w:val="24"/>
        </w:rPr>
        <w:t>☐</w:t>
      </w:r>
      <w:r w:rsidRPr="003F196C">
        <w:rPr>
          <w:rFonts w:cstheme="minorHAnsi"/>
          <w:sz w:val="24"/>
          <w:szCs w:val="24"/>
        </w:rPr>
        <w:t xml:space="preserve"> Tak</w:t>
      </w:r>
      <w:r w:rsidRPr="003F196C">
        <w:rPr>
          <w:rFonts w:cstheme="minorHAnsi"/>
          <w:sz w:val="24"/>
          <w:szCs w:val="24"/>
        </w:rPr>
        <w:t> </w:t>
      </w:r>
      <w:r w:rsidRPr="003F196C">
        <w:rPr>
          <w:rFonts w:ascii="Segoe UI Symbol" w:hAnsi="Segoe UI Symbol" w:cs="Segoe UI Symbol"/>
          <w:sz w:val="24"/>
          <w:szCs w:val="24"/>
        </w:rPr>
        <w:t>☐</w:t>
      </w:r>
      <w:r w:rsidRPr="003F196C">
        <w:rPr>
          <w:rFonts w:cstheme="minorHAnsi"/>
          <w:sz w:val="24"/>
          <w:szCs w:val="24"/>
        </w:rPr>
        <w:t xml:space="preserve"> Nie</w:t>
      </w:r>
      <w:r w:rsidRPr="003F196C">
        <w:rPr>
          <w:rFonts w:cstheme="minorHAnsi"/>
          <w:sz w:val="24"/>
          <w:szCs w:val="24"/>
        </w:rPr>
        <w:t> </w:t>
      </w:r>
      <w:r w:rsidRPr="003F196C">
        <w:rPr>
          <w:rFonts w:ascii="Segoe UI Symbol" w:hAnsi="Segoe UI Symbol" w:cs="Segoe UI Symbol"/>
          <w:sz w:val="24"/>
          <w:szCs w:val="24"/>
        </w:rPr>
        <w:t>☐</w:t>
      </w:r>
      <w:r w:rsidRPr="003F196C">
        <w:rPr>
          <w:rFonts w:cstheme="minorHAnsi"/>
          <w:sz w:val="24"/>
          <w:szCs w:val="24"/>
        </w:rPr>
        <w:t xml:space="preserve"> Nie mam zdania</w:t>
      </w:r>
    </w:p>
    <w:p w14:paraId="639FC1D6" w14:textId="77777777" w:rsidR="003F196C" w:rsidRDefault="003F196C" w:rsidP="003F196C">
      <w:pPr>
        <w:spacing w:line="360" w:lineRule="auto"/>
        <w:rPr>
          <w:rFonts w:cstheme="minorHAnsi"/>
          <w:sz w:val="24"/>
          <w:szCs w:val="24"/>
        </w:rPr>
      </w:pPr>
    </w:p>
    <w:p w14:paraId="1AD3670E" w14:textId="445E68A1" w:rsidR="003F196C" w:rsidRPr="003F196C" w:rsidRDefault="003F196C" w:rsidP="003F196C">
      <w:pPr>
        <w:spacing w:line="360" w:lineRule="auto"/>
        <w:rPr>
          <w:rFonts w:cstheme="minorHAnsi"/>
          <w:b/>
          <w:bCs/>
          <w:sz w:val="24"/>
          <w:szCs w:val="24"/>
        </w:rPr>
      </w:pPr>
      <w:r>
        <w:rPr>
          <w:rFonts w:cstheme="minorHAnsi"/>
          <w:b/>
          <w:bCs/>
          <w:sz w:val="24"/>
          <w:szCs w:val="24"/>
        </w:rPr>
        <w:t xml:space="preserve">8.4. </w:t>
      </w:r>
      <w:r w:rsidRPr="003F196C">
        <w:rPr>
          <w:rFonts w:cstheme="minorHAnsi"/>
          <w:b/>
          <w:bCs/>
          <w:sz w:val="24"/>
          <w:szCs w:val="24"/>
        </w:rPr>
        <w:t>Notatka z rozmowy rozwojowej / superwizji</w:t>
      </w:r>
    </w:p>
    <w:p w14:paraId="3B25560F" w14:textId="77777777" w:rsidR="003F196C" w:rsidRPr="00C03B0C" w:rsidRDefault="003F196C" w:rsidP="003F196C">
      <w:pPr>
        <w:spacing w:line="360" w:lineRule="auto"/>
        <w:rPr>
          <w:rFonts w:cstheme="minorHAnsi"/>
          <w:sz w:val="24"/>
          <w:szCs w:val="24"/>
        </w:rPr>
      </w:pPr>
      <w:r w:rsidRPr="00C03B0C">
        <w:rPr>
          <w:rFonts w:cstheme="minorHAnsi"/>
          <w:sz w:val="24"/>
          <w:szCs w:val="24"/>
        </w:rPr>
        <w:t>Data spotkania: _______________________________</w:t>
      </w:r>
      <w:r w:rsidRPr="00C03B0C">
        <w:rPr>
          <w:rFonts w:cstheme="minorHAnsi"/>
          <w:sz w:val="24"/>
          <w:szCs w:val="24"/>
        </w:rPr>
        <w:br/>
        <w:t>Miejsce spotkania: _______________________________</w:t>
      </w:r>
      <w:r w:rsidRPr="00C03B0C">
        <w:rPr>
          <w:rFonts w:cstheme="minorHAnsi"/>
          <w:sz w:val="24"/>
          <w:szCs w:val="24"/>
        </w:rPr>
        <w:br/>
        <w:t>Osoby uczestniczące: _______________________________</w:t>
      </w:r>
    </w:p>
    <w:p w14:paraId="22634C5A" w14:textId="77777777" w:rsidR="003F196C" w:rsidRPr="003F196C" w:rsidRDefault="003F196C" w:rsidP="003F196C">
      <w:pPr>
        <w:spacing w:line="360" w:lineRule="auto"/>
        <w:rPr>
          <w:rFonts w:cstheme="minorHAnsi"/>
          <w:b/>
          <w:bCs/>
          <w:sz w:val="24"/>
          <w:szCs w:val="24"/>
        </w:rPr>
      </w:pPr>
      <w:r w:rsidRPr="003F196C">
        <w:rPr>
          <w:rFonts w:cstheme="minorHAnsi"/>
          <w:b/>
          <w:bCs/>
          <w:sz w:val="24"/>
          <w:szCs w:val="24"/>
        </w:rPr>
        <w:t>Cel spotkania</w:t>
      </w:r>
    </w:p>
    <w:p w14:paraId="5634049C" w14:textId="77777777" w:rsidR="00BC6892" w:rsidRPr="003F196C" w:rsidRDefault="00BC6892" w:rsidP="00BC6892">
      <w:pPr>
        <w:pBdr>
          <w:top w:val="single" w:sz="6" w:space="1" w:color="auto"/>
          <w:bottom w:val="single" w:sz="6" w:space="1" w:color="auto"/>
        </w:pBdr>
        <w:spacing w:after="0" w:line="360" w:lineRule="auto"/>
        <w:rPr>
          <w:rFonts w:eastAsia="Times New Roman" w:cstheme="minorHAnsi"/>
          <w:kern w:val="0"/>
          <w:sz w:val="24"/>
          <w:szCs w:val="24"/>
          <w:lang w:eastAsia="pl-PL"/>
          <w14:ligatures w14:val="none"/>
        </w:rPr>
      </w:pPr>
    </w:p>
    <w:p w14:paraId="24A1B45B" w14:textId="77777777" w:rsidR="00BC6892" w:rsidRPr="003F196C" w:rsidRDefault="00BC6892" w:rsidP="00BC6892">
      <w:pPr>
        <w:pBdr>
          <w:bottom w:val="single" w:sz="6" w:space="1" w:color="auto"/>
          <w:between w:val="single" w:sz="6" w:space="1" w:color="auto"/>
        </w:pBdr>
        <w:spacing w:after="0" w:line="360" w:lineRule="auto"/>
        <w:rPr>
          <w:rFonts w:eastAsia="Times New Roman" w:cstheme="minorHAnsi"/>
          <w:kern w:val="0"/>
          <w:sz w:val="24"/>
          <w:szCs w:val="24"/>
          <w:lang w:eastAsia="pl-PL"/>
          <w14:ligatures w14:val="none"/>
        </w:rPr>
      </w:pPr>
    </w:p>
    <w:p w14:paraId="4EE33737" w14:textId="77777777" w:rsidR="00BC6892" w:rsidRDefault="00BC6892" w:rsidP="003F196C">
      <w:pPr>
        <w:spacing w:line="360" w:lineRule="auto"/>
        <w:rPr>
          <w:rFonts w:cstheme="minorHAnsi"/>
          <w:b/>
          <w:bCs/>
          <w:sz w:val="24"/>
          <w:szCs w:val="24"/>
        </w:rPr>
      </w:pPr>
    </w:p>
    <w:p w14:paraId="6212843D" w14:textId="70ECFE43" w:rsidR="003F196C" w:rsidRPr="003F196C" w:rsidRDefault="003F196C" w:rsidP="003F196C">
      <w:pPr>
        <w:spacing w:line="360" w:lineRule="auto"/>
        <w:rPr>
          <w:rFonts w:cstheme="minorHAnsi"/>
          <w:b/>
          <w:bCs/>
          <w:sz w:val="24"/>
          <w:szCs w:val="24"/>
        </w:rPr>
      </w:pPr>
      <w:r w:rsidRPr="003F196C">
        <w:rPr>
          <w:rFonts w:cstheme="minorHAnsi"/>
          <w:b/>
          <w:bCs/>
          <w:sz w:val="24"/>
          <w:szCs w:val="24"/>
        </w:rPr>
        <w:t>Omówione zagadnienia</w:t>
      </w:r>
    </w:p>
    <w:p w14:paraId="32CE96D1" w14:textId="77777777" w:rsidR="00BC6892" w:rsidRPr="003F196C" w:rsidRDefault="00BC6892" w:rsidP="00BC6892">
      <w:pPr>
        <w:pBdr>
          <w:top w:val="single" w:sz="6" w:space="1" w:color="auto"/>
          <w:bottom w:val="single" w:sz="6" w:space="1" w:color="auto"/>
        </w:pBdr>
        <w:spacing w:after="0" w:line="360" w:lineRule="auto"/>
        <w:rPr>
          <w:rFonts w:eastAsia="Times New Roman" w:cstheme="minorHAnsi"/>
          <w:kern w:val="0"/>
          <w:sz w:val="24"/>
          <w:szCs w:val="24"/>
          <w:lang w:eastAsia="pl-PL"/>
          <w14:ligatures w14:val="none"/>
        </w:rPr>
      </w:pPr>
    </w:p>
    <w:p w14:paraId="3A7C8B7F" w14:textId="77777777" w:rsidR="00BC6892" w:rsidRPr="003F196C" w:rsidRDefault="00BC6892" w:rsidP="00BC6892">
      <w:pPr>
        <w:pBdr>
          <w:bottom w:val="single" w:sz="6" w:space="1" w:color="auto"/>
          <w:between w:val="single" w:sz="6" w:space="1" w:color="auto"/>
        </w:pBdr>
        <w:spacing w:after="0" w:line="360" w:lineRule="auto"/>
        <w:rPr>
          <w:rFonts w:eastAsia="Times New Roman" w:cstheme="minorHAnsi"/>
          <w:kern w:val="0"/>
          <w:sz w:val="24"/>
          <w:szCs w:val="24"/>
          <w:lang w:eastAsia="pl-PL"/>
          <w14:ligatures w14:val="none"/>
        </w:rPr>
      </w:pPr>
    </w:p>
    <w:p w14:paraId="153D6F8C" w14:textId="77777777" w:rsidR="00BC6892" w:rsidRDefault="00BC6892" w:rsidP="003F196C">
      <w:pPr>
        <w:spacing w:line="360" w:lineRule="auto"/>
        <w:rPr>
          <w:rFonts w:cstheme="minorHAnsi"/>
          <w:b/>
          <w:bCs/>
          <w:sz w:val="24"/>
          <w:szCs w:val="24"/>
        </w:rPr>
      </w:pPr>
    </w:p>
    <w:p w14:paraId="49ECEB5A" w14:textId="2813A8BF" w:rsidR="003F196C" w:rsidRPr="003F196C" w:rsidRDefault="003F196C" w:rsidP="003F196C">
      <w:pPr>
        <w:spacing w:line="360" w:lineRule="auto"/>
        <w:rPr>
          <w:rFonts w:cstheme="minorHAnsi"/>
          <w:b/>
          <w:bCs/>
          <w:sz w:val="24"/>
          <w:szCs w:val="24"/>
        </w:rPr>
      </w:pPr>
      <w:r w:rsidRPr="003F196C">
        <w:rPr>
          <w:rFonts w:cstheme="minorHAnsi"/>
          <w:b/>
          <w:bCs/>
          <w:sz w:val="24"/>
          <w:szCs w:val="24"/>
        </w:rPr>
        <w:t>Wnioski i rekomendacje</w:t>
      </w:r>
    </w:p>
    <w:p w14:paraId="71FB3AD1" w14:textId="77777777" w:rsidR="00BC6892" w:rsidRPr="003F196C" w:rsidRDefault="00BC6892" w:rsidP="00BC6892">
      <w:pPr>
        <w:pBdr>
          <w:top w:val="single" w:sz="6" w:space="1" w:color="auto"/>
          <w:bottom w:val="single" w:sz="6" w:space="1" w:color="auto"/>
        </w:pBdr>
        <w:spacing w:after="0" w:line="360" w:lineRule="auto"/>
        <w:rPr>
          <w:rFonts w:eastAsia="Times New Roman" w:cstheme="minorHAnsi"/>
          <w:kern w:val="0"/>
          <w:sz w:val="24"/>
          <w:szCs w:val="24"/>
          <w:lang w:eastAsia="pl-PL"/>
          <w14:ligatures w14:val="none"/>
        </w:rPr>
      </w:pPr>
    </w:p>
    <w:p w14:paraId="4E0C68C6" w14:textId="77777777" w:rsidR="00BC6892" w:rsidRPr="003F196C" w:rsidRDefault="00BC6892" w:rsidP="00BC6892">
      <w:pPr>
        <w:pBdr>
          <w:bottom w:val="single" w:sz="6" w:space="1" w:color="auto"/>
          <w:between w:val="single" w:sz="6" w:space="1" w:color="auto"/>
        </w:pBdr>
        <w:spacing w:after="0" w:line="360" w:lineRule="auto"/>
        <w:rPr>
          <w:rFonts w:eastAsia="Times New Roman" w:cstheme="minorHAnsi"/>
          <w:kern w:val="0"/>
          <w:sz w:val="24"/>
          <w:szCs w:val="24"/>
          <w:lang w:eastAsia="pl-PL"/>
          <w14:ligatures w14:val="none"/>
        </w:rPr>
      </w:pPr>
    </w:p>
    <w:p w14:paraId="783BC579" w14:textId="77777777" w:rsidR="00BC6892" w:rsidRDefault="00BC6892" w:rsidP="003F196C">
      <w:pPr>
        <w:spacing w:line="360" w:lineRule="auto"/>
        <w:rPr>
          <w:rFonts w:cstheme="minorHAnsi"/>
          <w:b/>
          <w:bCs/>
          <w:sz w:val="24"/>
          <w:szCs w:val="24"/>
        </w:rPr>
      </w:pPr>
    </w:p>
    <w:p w14:paraId="1E34BEB8" w14:textId="03ABFDFF" w:rsidR="003F196C" w:rsidRPr="003F196C" w:rsidRDefault="003F196C" w:rsidP="003F196C">
      <w:pPr>
        <w:spacing w:line="360" w:lineRule="auto"/>
        <w:rPr>
          <w:rFonts w:cstheme="minorHAnsi"/>
          <w:b/>
          <w:bCs/>
          <w:sz w:val="24"/>
          <w:szCs w:val="24"/>
        </w:rPr>
      </w:pPr>
      <w:r w:rsidRPr="003F196C">
        <w:rPr>
          <w:rFonts w:cstheme="minorHAnsi"/>
          <w:b/>
          <w:bCs/>
          <w:sz w:val="24"/>
          <w:szCs w:val="24"/>
        </w:rPr>
        <w:t>Działania do podjęcia</w:t>
      </w:r>
    </w:p>
    <w:p w14:paraId="35A1CFA1" w14:textId="77777777" w:rsidR="00BC6892" w:rsidRPr="003F196C" w:rsidRDefault="00BC6892" w:rsidP="00BC6892">
      <w:pPr>
        <w:pBdr>
          <w:top w:val="single" w:sz="6" w:space="1" w:color="auto"/>
          <w:bottom w:val="single" w:sz="6" w:space="1" w:color="auto"/>
        </w:pBdr>
        <w:spacing w:after="0" w:line="360" w:lineRule="auto"/>
        <w:rPr>
          <w:rFonts w:eastAsia="Times New Roman" w:cstheme="minorHAnsi"/>
          <w:kern w:val="0"/>
          <w:sz w:val="24"/>
          <w:szCs w:val="24"/>
          <w:lang w:eastAsia="pl-PL"/>
          <w14:ligatures w14:val="none"/>
        </w:rPr>
      </w:pPr>
    </w:p>
    <w:p w14:paraId="1BA72397" w14:textId="77777777" w:rsidR="00BC6892" w:rsidRPr="003F196C" w:rsidRDefault="00BC6892" w:rsidP="00BC6892">
      <w:pPr>
        <w:pBdr>
          <w:bottom w:val="single" w:sz="6" w:space="1" w:color="auto"/>
          <w:between w:val="single" w:sz="6" w:space="1" w:color="auto"/>
        </w:pBdr>
        <w:spacing w:after="0" w:line="360" w:lineRule="auto"/>
        <w:rPr>
          <w:rFonts w:eastAsia="Times New Roman" w:cstheme="minorHAnsi"/>
          <w:kern w:val="0"/>
          <w:sz w:val="24"/>
          <w:szCs w:val="24"/>
          <w:lang w:eastAsia="pl-PL"/>
          <w14:ligatures w14:val="none"/>
        </w:rPr>
      </w:pPr>
    </w:p>
    <w:p w14:paraId="66D4902D" w14:textId="77777777" w:rsidR="00BC6892" w:rsidRDefault="00BC6892" w:rsidP="003F196C">
      <w:pPr>
        <w:spacing w:line="360" w:lineRule="auto"/>
        <w:rPr>
          <w:rFonts w:cstheme="minorHAnsi"/>
          <w:b/>
          <w:bCs/>
          <w:sz w:val="24"/>
          <w:szCs w:val="24"/>
        </w:rPr>
      </w:pPr>
    </w:p>
    <w:p w14:paraId="530FB1BC" w14:textId="03A833B6" w:rsidR="003F196C" w:rsidRPr="003F196C" w:rsidRDefault="003F196C" w:rsidP="003F196C">
      <w:pPr>
        <w:spacing w:line="360" w:lineRule="auto"/>
        <w:rPr>
          <w:rFonts w:cstheme="minorHAnsi"/>
          <w:sz w:val="24"/>
          <w:szCs w:val="24"/>
        </w:rPr>
      </w:pPr>
      <w:r w:rsidRPr="003F196C">
        <w:rPr>
          <w:rFonts w:cstheme="minorHAnsi"/>
          <w:b/>
          <w:bCs/>
          <w:sz w:val="24"/>
          <w:szCs w:val="24"/>
        </w:rPr>
        <w:t>Termin kolejnego spotkania:</w:t>
      </w:r>
      <w:r w:rsidRPr="003F196C">
        <w:rPr>
          <w:rFonts w:cstheme="minorHAnsi"/>
          <w:sz w:val="24"/>
          <w:szCs w:val="24"/>
        </w:rPr>
        <w:t xml:space="preserve"> _______________________________</w:t>
      </w:r>
    </w:p>
    <w:p w14:paraId="1C22675E" w14:textId="77777777" w:rsidR="003F196C" w:rsidRPr="00C03B0C" w:rsidRDefault="003F196C" w:rsidP="003F196C">
      <w:pPr>
        <w:spacing w:line="360" w:lineRule="auto"/>
        <w:rPr>
          <w:rFonts w:cstheme="minorHAnsi"/>
          <w:sz w:val="24"/>
          <w:szCs w:val="24"/>
        </w:rPr>
      </w:pPr>
      <w:r w:rsidRPr="00C03B0C">
        <w:rPr>
          <w:rFonts w:cstheme="minorHAnsi"/>
          <w:sz w:val="24"/>
          <w:szCs w:val="24"/>
        </w:rPr>
        <w:t>Podpis doradcy: _______________________________</w:t>
      </w:r>
      <w:r w:rsidRPr="00C03B0C">
        <w:rPr>
          <w:rFonts w:cstheme="minorHAnsi"/>
          <w:sz w:val="24"/>
          <w:szCs w:val="24"/>
        </w:rPr>
        <w:br/>
        <w:t>Podpis superwizora / osoby prowadzącej rozmowę: _______________________________</w:t>
      </w:r>
    </w:p>
    <w:p w14:paraId="7C4815C8" w14:textId="77777777" w:rsidR="007850F3" w:rsidRDefault="007850F3" w:rsidP="007850F3">
      <w:pPr>
        <w:spacing w:line="360" w:lineRule="auto"/>
        <w:rPr>
          <w:rFonts w:cstheme="minorHAnsi"/>
          <w:b/>
          <w:bCs/>
          <w:sz w:val="24"/>
          <w:szCs w:val="24"/>
        </w:rPr>
      </w:pPr>
    </w:p>
    <w:p w14:paraId="5367400F" w14:textId="77777777" w:rsidR="007850F3" w:rsidRPr="007850F3" w:rsidRDefault="007850F3" w:rsidP="007850F3">
      <w:pPr>
        <w:spacing w:after="0" w:line="360" w:lineRule="auto"/>
        <w:rPr>
          <w:rFonts w:cstheme="minorHAnsi"/>
          <w:b/>
          <w:bCs/>
          <w:sz w:val="24"/>
          <w:szCs w:val="24"/>
        </w:rPr>
      </w:pPr>
      <w:r w:rsidRPr="007850F3">
        <w:rPr>
          <w:rFonts w:cstheme="minorHAnsi"/>
          <w:b/>
          <w:bCs/>
          <w:sz w:val="24"/>
          <w:szCs w:val="24"/>
        </w:rPr>
        <w:t>9.1 Indywidualny Plan Wsparcia Zawodowego</w:t>
      </w:r>
    </w:p>
    <w:p w14:paraId="54076CA8" w14:textId="77777777" w:rsidR="007850F3" w:rsidRDefault="007850F3" w:rsidP="007850F3">
      <w:pPr>
        <w:spacing w:after="0" w:line="360" w:lineRule="auto"/>
        <w:rPr>
          <w:rFonts w:cstheme="minorHAnsi"/>
          <w:b/>
          <w:bCs/>
          <w:sz w:val="24"/>
          <w:szCs w:val="24"/>
        </w:rPr>
      </w:pPr>
    </w:p>
    <w:p w14:paraId="2783908D" w14:textId="6188B151" w:rsidR="007850F3" w:rsidRPr="00C03B0C" w:rsidRDefault="007850F3" w:rsidP="007850F3">
      <w:pPr>
        <w:spacing w:after="0" w:line="360" w:lineRule="auto"/>
        <w:rPr>
          <w:rFonts w:cstheme="minorHAnsi"/>
          <w:sz w:val="24"/>
          <w:szCs w:val="24"/>
        </w:rPr>
      </w:pPr>
      <w:r w:rsidRPr="00C03B0C">
        <w:rPr>
          <w:rFonts w:cstheme="minorHAnsi"/>
          <w:sz w:val="24"/>
          <w:szCs w:val="24"/>
        </w:rPr>
        <w:t>Dane uczestnika:</w:t>
      </w:r>
    </w:p>
    <w:p w14:paraId="7D4D3BEC" w14:textId="77777777" w:rsidR="007850F3" w:rsidRPr="00C03B0C" w:rsidRDefault="007850F3" w:rsidP="007850F3">
      <w:pPr>
        <w:spacing w:after="0" w:line="360" w:lineRule="auto"/>
        <w:rPr>
          <w:rFonts w:cstheme="minorHAnsi"/>
          <w:sz w:val="24"/>
          <w:szCs w:val="24"/>
        </w:rPr>
      </w:pPr>
      <w:r w:rsidRPr="00C03B0C">
        <w:rPr>
          <w:rFonts w:cstheme="minorHAnsi"/>
          <w:sz w:val="24"/>
          <w:szCs w:val="24"/>
        </w:rPr>
        <w:t xml:space="preserve">Imię i nazwisko:  </w:t>
      </w:r>
    </w:p>
    <w:p w14:paraId="1700D09C" w14:textId="77777777" w:rsidR="007850F3" w:rsidRPr="00C03B0C" w:rsidRDefault="007850F3" w:rsidP="007850F3">
      <w:pPr>
        <w:spacing w:after="0" w:line="360" w:lineRule="auto"/>
        <w:rPr>
          <w:rFonts w:cstheme="minorHAnsi"/>
          <w:sz w:val="24"/>
          <w:szCs w:val="24"/>
        </w:rPr>
      </w:pPr>
    </w:p>
    <w:p w14:paraId="154FBE86" w14:textId="77777777" w:rsidR="007850F3" w:rsidRPr="00C03B0C" w:rsidRDefault="007850F3" w:rsidP="007850F3">
      <w:pPr>
        <w:spacing w:after="0" w:line="360" w:lineRule="auto"/>
        <w:rPr>
          <w:rFonts w:cstheme="minorHAnsi"/>
          <w:sz w:val="24"/>
          <w:szCs w:val="24"/>
        </w:rPr>
      </w:pPr>
      <w:r w:rsidRPr="00C03B0C">
        <w:rPr>
          <w:rFonts w:cstheme="minorHAnsi"/>
          <w:sz w:val="24"/>
          <w:szCs w:val="24"/>
        </w:rPr>
        <w:t>Dane kontaktowe:</w:t>
      </w:r>
    </w:p>
    <w:p w14:paraId="2F4CE9F5" w14:textId="77777777" w:rsidR="007850F3" w:rsidRPr="00C03B0C" w:rsidRDefault="007850F3" w:rsidP="007850F3">
      <w:pPr>
        <w:spacing w:after="0" w:line="360" w:lineRule="auto"/>
        <w:rPr>
          <w:rFonts w:cstheme="minorHAnsi"/>
          <w:sz w:val="24"/>
          <w:szCs w:val="24"/>
        </w:rPr>
      </w:pPr>
    </w:p>
    <w:p w14:paraId="34B81639" w14:textId="77777777" w:rsidR="007850F3" w:rsidRPr="007850F3" w:rsidRDefault="007850F3" w:rsidP="007850F3">
      <w:pPr>
        <w:spacing w:after="0" w:line="360" w:lineRule="auto"/>
        <w:rPr>
          <w:rFonts w:cstheme="minorHAnsi"/>
          <w:b/>
          <w:bCs/>
          <w:sz w:val="24"/>
          <w:szCs w:val="24"/>
        </w:rPr>
      </w:pPr>
    </w:p>
    <w:p w14:paraId="153967B8" w14:textId="77777777" w:rsidR="007850F3" w:rsidRPr="007850F3" w:rsidRDefault="007850F3" w:rsidP="007850F3">
      <w:pPr>
        <w:spacing w:after="0" w:line="360" w:lineRule="auto"/>
        <w:rPr>
          <w:rFonts w:cstheme="minorHAnsi"/>
          <w:b/>
          <w:bCs/>
          <w:sz w:val="24"/>
          <w:szCs w:val="24"/>
        </w:rPr>
      </w:pPr>
      <w:r w:rsidRPr="007850F3">
        <w:rPr>
          <w:rFonts w:cstheme="minorHAnsi"/>
          <w:b/>
          <w:bCs/>
          <w:sz w:val="24"/>
          <w:szCs w:val="24"/>
        </w:rPr>
        <w:lastRenderedPageBreak/>
        <w:t>Opis rodzaju niepełnosprawności:</w:t>
      </w:r>
    </w:p>
    <w:p w14:paraId="7DCA21F4" w14:textId="77777777" w:rsidR="00BC6892" w:rsidRPr="003F196C" w:rsidRDefault="00BC6892" w:rsidP="00BC6892">
      <w:pPr>
        <w:pBdr>
          <w:top w:val="single" w:sz="6" w:space="1" w:color="auto"/>
          <w:bottom w:val="single" w:sz="6" w:space="1" w:color="auto"/>
        </w:pBdr>
        <w:spacing w:after="0" w:line="360" w:lineRule="auto"/>
        <w:rPr>
          <w:rFonts w:eastAsia="Times New Roman" w:cstheme="minorHAnsi"/>
          <w:kern w:val="0"/>
          <w:sz w:val="24"/>
          <w:szCs w:val="24"/>
          <w:lang w:eastAsia="pl-PL"/>
          <w14:ligatures w14:val="none"/>
        </w:rPr>
      </w:pPr>
    </w:p>
    <w:p w14:paraId="4E8579D6" w14:textId="77777777" w:rsidR="00BC6892" w:rsidRPr="003F196C" w:rsidRDefault="00BC6892" w:rsidP="00BC6892">
      <w:pPr>
        <w:pBdr>
          <w:bottom w:val="single" w:sz="6" w:space="1" w:color="auto"/>
          <w:between w:val="single" w:sz="6" w:space="1" w:color="auto"/>
        </w:pBdr>
        <w:spacing w:after="0" w:line="360" w:lineRule="auto"/>
        <w:rPr>
          <w:rFonts w:eastAsia="Times New Roman" w:cstheme="minorHAnsi"/>
          <w:kern w:val="0"/>
          <w:sz w:val="24"/>
          <w:szCs w:val="24"/>
          <w:lang w:eastAsia="pl-PL"/>
          <w14:ligatures w14:val="none"/>
        </w:rPr>
      </w:pPr>
    </w:p>
    <w:p w14:paraId="564CBD9B" w14:textId="77777777" w:rsidR="007850F3" w:rsidRPr="007850F3" w:rsidRDefault="007850F3" w:rsidP="007850F3">
      <w:pPr>
        <w:spacing w:after="0" w:line="360" w:lineRule="auto"/>
        <w:rPr>
          <w:rFonts w:cstheme="minorHAnsi"/>
          <w:b/>
          <w:bCs/>
          <w:sz w:val="24"/>
          <w:szCs w:val="24"/>
        </w:rPr>
      </w:pPr>
    </w:p>
    <w:p w14:paraId="0BAE2375" w14:textId="77777777" w:rsidR="007850F3" w:rsidRPr="007850F3" w:rsidRDefault="007850F3" w:rsidP="007850F3">
      <w:pPr>
        <w:spacing w:after="0" w:line="360" w:lineRule="auto"/>
        <w:rPr>
          <w:rFonts w:cstheme="minorHAnsi"/>
          <w:b/>
          <w:bCs/>
          <w:sz w:val="24"/>
          <w:szCs w:val="24"/>
        </w:rPr>
      </w:pPr>
    </w:p>
    <w:p w14:paraId="32930929" w14:textId="77777777" w:rsidR="007850F3" w:rsidRPr="007850F3" w:rsidRDefault="007850F3" w:rsidP="007850F3">
      <w:pPr>
        <w:spacing w:after="0" w:line="360" w:lineRule="auto"/>
        <w:rPr>
          <w:rFonts w:cstheme="minorHAnsi"/>
          <w:b/>
          <w:bCs/>
          <w:sz w:val="24"/>
          <w:szCs w:val="24"/>
        </w:rPr>
      </w:pPr>
      <w:r w:rsidRPr="007850F3">
        <w:rPr>
          <w:rFonts w:cstheme="minorHAnsi"/>
          <w:b/>
          <w:bCs/>
          <w:sz w:val="24"/>
          <w:szCs w:val="24"/>
        </w:rPr>
        <w:t>Cel wsparcia:</w:t>
      </w:r>
    </w:p>
    <w:p w14:paraId="4DD33293" w14:textId="77777777" w:rsidR="007850F3" w:rsidRPr="00C03B0C" w:rsidRDefault="007850F3" w:rsidP="007850F3">
      <w:pPr>
        <w:spacing w:after="0" w:line="360" w:lineRule="auto"/>
        <w:rPr>
          <w:rFonts w:cstheme="minorHAnsi"/>
          <w:sz w:val="24"/>
          <w:szCs w:val="24"/>
        </w:rPr>
      </w:pPr>
      <w:r w:rsidRPr="00C03B0C">
        <w:rPr>
          <w:rFonts w:cstheme="minorHAnsi"/>
          <w:sz w:val="24"/>
          <w:szCs w:val="24"/>
        </w:rPr>
        <w:t>Główne cele, jakie uczestnik chce osiągnąć w ramach wsparcia (np. adaptacja do miejsca pracy, rozwój umiejętności, poprawa komunikacji w zespole)</w:t>
      </w:r>
    </w:p>
    <w:p w14:paraId="26AFC4FB" w14:textId="77777777" w:rsidR="00BC6892" w:rsidRPr="003F196C" w:rsidRDefault="00BC6892" w:rsidP="00BC6892">
      <w:pPr>
        <w:pBdr>
          <w:top w:val="single" w:sz="6" w:space="1" w:color="auto"/>
          <w:bottom w:val="single" w:sz="6" w:space="1" w:color="auto"/>
        </w:pBdr>
        <w:spacing w:after="0" w:line="360" w:lineRule="auto"/>
        <w:rPr>
          <w:rFonts w:eastAsia="Times New Roman" w:cstheme="minorHAnsi"/>
          <w:kern w:val="0"/>
          <w:sz w:val="24"/>
          <w:szCs w:val="24"/>
          <w:lang w:eastAsia="pl-PL"/>
          <w14:ligatures w14:val="none"/>
        </w:rPr>
      </w:pPr>
    </w:p>
    <w:p w14:paraId="402498D1" w14:textId="77777777" w:rsidR="00BC6892" w:rsidRPr="003F196C" w:rsidRDefault="00BC6892" w:rsidP="00BC6892">
      <w:pPr>
        <w:pBdr>
          <w:bottom w:val="single" w:sz="6" w:space="1" w:color="auto"/>
          <w:between w:val="single" w:sz="6" w:space="1" w:color="auto"/>
        </w:pBdr>
        <w:spacing w:after="0" w:line="360" w:lineRule="auto"/>
        <w:rPr>
          <w:rFonts w:eastAsia="Times New Roman" w:cstheme="minorHAnsi"/>
          <w:kern w:val="0"/>
          <w:sz w:val="24"/>
          <w:szCs w:val="24"/>
          <w:lang w:eastAsia="pl-PL"/>
          <w14:ligatures w14:val="none"/>
        </w:rPr>
      </w:pPr>
    </w:p>
    <w:p w14:paraId="3A481296" w14:textId="77777777" w:rsidR="007850F3" w:rsidRPr="007850F3" w:rsidRDefault="007850F3" w:rsidP="007850F3">
      <w:pPr>
        <w:spacing w:after="0" w:line="360" w:lineRule="auto"/>
        <w:rPr>
          <w:rFonts w:cstheme="minorHAnsi"/>
          <w:b/>
          <w:bCs/>
          <w:sz w:val="24"/>
          <w:szCs w:val="24"/>
        </w:rPr>
      </w:pPr>
    </w:p>
    <w:p w14:paraId="79FDCE85" w14:textId="77777777" w:rsidR="007850F3" w:rsidRPr="007850F3" w:rsidRDefault="007850F3" w:rsidP="007850F3">
      <w:pPr>
        <w:spacing w:after="0" w:line="360" w:lineRule="auto"/>
        <w:rPr>
          <w:rFonts w:cstheme="minorHAnsi"/>
          <w:b/>
          <w:bCs/>
          <w:sz w:val="24"/>
          <w:szCs w:val="24"/>
        </w:rPr>
      </w:pPr>
    </w:p>
    <w:p w14:paraId="18E8AFD7" w14:textId="77777777" w:rsidR="007850F3" w:rsidRPr="007850F3" w:rsidRDefault="007850F3" w:rsidP="007850F3">
      <w:pPr>
        <w:spacing w:after="0" w:line="360" w:lineRule="auto"/>
        <w:rPr>
          <w:rFonts w:cstheme="minorHAnsi"/>
          <w:b/>
          <w:bCs/>
          <w:sz w:val="24"/>
          <w:szCs w:val="24"/>
        </w:rPr>
      </w:pPr>
      <w:r w:rsidRPr="007850F3">
        <w:rPr>
          <w:rFonts w:cstheme="minorHAnsi"/>
          <w:b/>
          <w:bCs/>
          <w:sz w:val="24"/>
          <w:szCs w:val="24"/>
        </w:rPr>
        <w:t>Zakres działań:</w:t>
      </w:r>
    </w:p>
    <w:p w14:paraId="31AE97C2" w14:textId="77777777" w:rsidR="007850F3" w:rsidRPr="00C03B0C" w:rsidRDefault="007850F3" w:rsidP="007850F3">
      <w:pPr>
        <w:spacing w:after="0" w:line="360" w:lineRule="auto"/>
        <w:rPr>
          <w:rFonts w:cstheme="minorHAnsi"/>
          <w:sz w:val="24"/>
          <w:szCs w:val="24"/>
        </w:rPr>
      </w:pPr>
      <w:r w:rsidRPr="00C03B0C">
        <w:rPr>
          <w:rFonts w:cstheme="minorHAnsi"/>
          <w:sz w:val="24"/>
          <w:szCs w:val="24"/>
        </w:rPr>
        <w:t>Opis planowanych działań, np. coaching, mentoring, interwencje kryzysowe, szkolenia, mediacje z pracodawcą.</w:t>
      </w:r>
    </w:p>
    <w:p w14:paraId="2A895083" w14:textId="77777777" w:rsidR="00BC6892" w:rsidRPr="003F196C" w:rsidRDefault="00BC6892" w:rsidP="00BC6892">
      <w:pPr>
        <w:pBdr>
          <w:top w:val="single" w:sz="6" w:space="1" w:color="auto"/>
          <w:bottom w:val="single" w:sz="6" w:space="1" w:color="auto"/>
        </w:pBdr>
        <w:spacing w:after="0" w:line="360" w:lineRule="auto"/>
        <w:rPr>
          <w:rFonts w:eastAsia="Times New Roman" w:cstheme="minorHAnsi"/>
          <w:kern w:val="0"/>
          <w:sz w:val="24"/>
          <w:szCs w:val="24"/>
          <w:lang w:eastAsia="pl-PL"/>
          <w14:ligatures w14:val="none"/>
        </w:rPr>
      </w:pPr>
    </w:p>
    <w:p w14:paraId="70E2788B" w14:textId="77777777" w:rsidR="00BC6892" w:rsidRPr="003F196C" w:rsidRDefault="00BC6892" w:rsidP="00BC6892">
      <w:pPr>
        <w:pBdr>
          <w:bottom w:val="single" w:sz="6" w:space="1" w:color="auto"/>
          <w:between w:val="single" w:sz="6" w:space="1" w:color="auto"/>
        </w:pBdr>
        <w:spacing w:after="0" w:line="360" w:lineRule="auto"/>
        <w:rPr>
          <w:rFonts w:eastAsia="Times New Roman" w:cstheme="minorHAnsi"/>
          <w:kern w:val="0"/>
          <w:sz w:val="24"/>
          <w:szCs w:val="24"/>
          <w:lang w:eastAsia="pl-PL"/>
          <w14:ligatures w14:val="none"/>
        </w:rPr>
      </w:pPr>
    </w:p>
    <w:p w14:paraId="1200C05A" w14:textId="77777777" w:rsidR="007850F3" w:rsidRPr="007850F3" w:rsidRDefault="007850F3" w:rsidP="007850F3">
      <w:pPr>
        <w:spacing w:after="0" w:line="360" w:lineRule="auto"/>
        <w:rPr>
          <w:rFonts w:cstheme="minorHAnsi"/>
          <w:b/>
          <w:bCs/>
          <w:sz w:val="24"/>
          <w:szCs w:val="24"/>
        </w:rPr>
      </w:pPr>
    </w:p>
    <w:p w14:paraId="41DFEC20" w14:textId="77777777" w:rsidR="007850F3" w:rsidRPr="007850F3" w:rsidRDefault="007850F3" w:rsidP="007850F3">
      <w:pPr>
        <w:spacing w:after="0" w:line="360" w:lineRule="auto"/>
        <w:rPr>
          <w:rFonts w:cstheme="minorHAnsi"/>
          <w:b/>
          <w:bCs/>
          <w:sz w:val="24"/>
          <w:szCs w:val="24"/>
        </w:rPr>
      </w:pPr>
    </w:p>
    <w:p w14:paraId="467260A4" w14:textId="77777777" w:rsidR="007850F3" w:rsidRPr="007850F3" w:rsidRDefault="007850F3" w:rsidP="007850F3">
      <w:pPr>
        <w:spacing w:after="0" w:line="360" w:lineRule="auto"/>
        <w:rPr>
          <w:rFonts w:cstheme="minorHAnsi"/>
          <w:b/>
          <w:bCs/>
          <w:sz w:val="24"/>
          <w:szCs w:val="24"/>
        </w:rPr>
      </w:pPr>
      <w:r w:rsidRPr="007850F3">
        <w:rPr>
          <w:rFonts w:cstheme="minorHAnsi"/>
          <w:b/>
          <w:bCs/>
          <w:sz w:val="24"/>
          <w:szCs w:val="24"/>
        </w:rPr>
        <w:t>Forma i częstotliwość spotkań:</w:t>
      </w:r>
    </w:p>
    <w:p w14:paraId="2CF24554" w14:textId="77777777" w:rsidR="007850F3" w:rsidRPr="00770F41" w:rsidRDefault="007850F3" w:rsidP="007850F3">
      <w:pPr>
        <w:spacing w:after="0" w:line="360" w:lineRule="auto"/>
        <w:rPr>
          <w:rFonts w:cstheme="minorHAnsi"/>
          <w:sz w:val="24"/>
          <w:szCs w:val="24"/>
        </w:rPr>
      </w:pPr>
      <w:r w:rsidRPr="00770F41">
        <w:rPr>
          <w:rFonts w:cstheme="minorHAnsi"/>
          <w:sz w:val="24"/>
          <w:szCs w:val="24"/>
        </w:rPr>
        <w:t>Określenie formy (spotkania osobiste, online, telefoniczne), częstotliwości (np. raz w tygodniu) oraz czasu trwania wsparcia.</w:t>
      </w:r>
    </w:p>
    <w:p w14:paraId="03A5D2A9" w14:textId="77777777" w:rsidR="00BC6892" w:rsidRPr="003F196C" w:rsidRDefault="00BC6892" w:rsidP="00BC6892">
      <w:pPr>
        <w:pBdr>
          <w:top w:val="single" w:sz="6" w:space="1" w:color="auto"/>
          <w:bottom w:val="single" w:sz="6" w:space="1" w:color="auto"/>
        </w:pBdr>
        <w:spacing w:after="0" w:line="360" w:lineRule="auto"/>
        <w:rPr>
          <w:rFonts w:eastAsia="Times New Roman" w:cstheme="minorHAnsi"/>
          <w:kern w:val="0"/>
          <w:sz w:val="24"/>
          <w:szCs w:val="24"/>
          <w:lang w:eastAsia="pl-PL"/>
          <w14:ligatures w14:val="none"/>
        </w:rPr>
      </w:pPr>
    </w:p>
    <w:p w14:paraId="0B8F421D" w14:textId="77777777" w:rsidR="00BC6892" w:rsidRPr="003F196C" w:rsidRDefault="00BC6892" w:rsidP="00BC6892">
      <w:pPr>
        <w:pBdr>
          <w:bottom w:val="single" w:sz="6" w:space="1" w:color="auto"/>
          <w:between w:val="single" w:sz="6" w:space="1" w:color="auto"/>
        </w:pBdr>
        <w:spacing w:after="0" w:line="360" w:lineRule="auto"/>
        <w:rPr>
          <w:rFonts w:eastAsia="Times New Roman" w:cstheme="minorHAnsi"/>
          <w:kern w:val="0"/>
          <w:sz w:val="24"/>
          <w:szCs w:val="24"/>
          <w:lang w:eastAsia="pl-PL"/>
          <w14:ligatures w14:val="none"/>
        </w:rPr>
      </w:pPr>
    </w:p>
    <w:p w14:paraId="655A6182" w14:textId="77777777" w:rsidR="007850F3" w:rsidRPr="007850F3" w:rsidRDefault="007850F3" w:rsidP="007850F3">
      <w:pPr>
        <w:spacing w:after="0" w:line="360" w:lineRule="auto"/>
        <w:rPr>
          <w:rFonts w:cstheme="minorHAnsi"/>
          <w:b/>
          <w:bCs/>
          <w:sz w:val="24"/>
          <w:szCs w:val="24"/>
        </w:rPr>
      </w:pPr>
    </w:p>
    <w:p w14:paraId="6E50B433" w14:textId="77777777" w:rsidR="007850F3" w:rsidRPr="007850F3" w:rsidRDefault="007850F3" w:rsidP="007850F3">
      <w:pPr>
        <w:spacing w:after="0" w:line="360" w:lineRule="auto"/>
        <w:rPr>
          <w:rFonts w:cstheme="minorHAnsi"/>
          <w:b/>
          <w:bCs/>
          <w:sz w:val="24"/>
          <w:szCs w:val="24"/>
        </w:rPr>
      </w:pPr>
    </w:p>
    <w:p w14:paraId="291DFB3F" w14:textId="77777777" w:rsidR="007850F3" w:rsidRPr="007850F3" w:rsidRDefault="007850F3" w:rsidP="007850F3">
      <w:pPr>
        <w:spacing w:after="0" w:line="360" w:lineRule="auto"/>
        <w:rPr>
          <w:rFonts w:cstheme="minorHAnsi"/>
          <w:b/>
          <w:bCs/>
          <w:sz w:val="24"/>
          <w:szCs w:val="24"/>
        </w:rPr>
      </w:pPr>
      <w:r w:rsidRPr="007850F3">
        <w:rPr>
          <w:rFonts w:cstheme="minorHAnsi"/>
          <w:b/>
          <w:bCs/>
          <w:sz w:val="24"/>
          <w:szCs w:val="24"/>
        </w:rPr>
        <w:t>Wsparcie ze strony pracodawcy:</w:t>
      </w:r>
    </w:p>
    <w:p w14:paraId="7E3C56F5" w14:textId="77777777" w:rsidR="007850F3" w:rsidRPr="00770F41" w:rsidRDefault="007850F3" w:rsidP="007850F3">
      <w:pPr>
        <w:spacing w:after="0" w:line="360" w:lineRule="auto"/>
        <w:rPr>
          <w:rFonts w:cstheme="minorHAnsi"/>
          <w:sz w:val="24"/>
          <w:szCs w:val="24"/>
        </w:rPr>
      </w:pPr>
      <w:r w:rsidRPr="00770F41">
        <w:rPr>
          <w:rFonts w:cstheme="minorHAnsi"/>
          <w:sz w:val="24"/>
          <w:szCs w:val="24"/>
        </w:rPr>
        <w:t>Ewentualne ustalenia dotyczące współpracy z pracodawcą, np. dostosowanie stanowiska pracy, szkolenia dla zespołu.</w:t>
      </w:r>
    </w:p>
    <w:p w14:paraId="6366602B" w14:textId="77777777" w:rsidR="00BC6892" w:rsidRPr="003F196C" w:rsidRDefault="00BC6892" w:rsidP="00BC6892">
      <w:pPr>
        <w:pBdr>
          <w:top w:val="single" w:sz="6" w:space="1" w:color="auto"/>
          <w:bottom w:val="single" w:sz="6" w:space="1" w:color="auto"/>
        </w:pBdr>
        <w:spacing w:after="0" w:line="360" w:lineRule="auto"/>
        <w:rPr>
          <w:rFonts w:eastAsia="Times New Roman" w:cstheme="minorHAnsi"/>
          <w:kern w:val="0"/>
          <w:sz w:val="24"/>
          <w:szCs w:val="24"/>
          <w:lang w:eastAsia="pl-PL"/>
          <w14:ligatures w14:val="none"/>
        </w:rPr>
      </w:pPr>
    </w:p>
    <w:p w14:paraId="69844BE7" w14:textId="77777777" w:rsidR="00BC6892" w:rsidRPr="003F196C" w:rsidRDefault="00BC6892" w:rsidP="00BC6892">
      <w:pPr>
        <w:pBdr>
          <w:bottom w:val="single" w:sz="6" w:space="1" w:color="auto"/>
          <w:between w:val="single" w:sz="6" w:space="1" w:color="auto"/>
        </w:pBdr>
        <w:spacing w:after="0" w:line="360" w:lineRule="auto"/>
        <w:rPr>
          <w:rFonts w:eastAsia="Times New Roman" w:cstheme="minorHAnsi"/>
          <w:kern w:val="0"/>
          <w:sz w:val="24"/>
          <w:szCs w:val="24"/>
          <w:lang w:eastAsia="pl-PL"/>
          <w14:ligatures w14:val="none"/>
        </w:rPr>
      </w:pPr>
    </w:p>
    <w:p w14:paraId="6BE0E23F" w14:textId="77777777" w:rsidR="007850F3" w:rsidRPr="007850F3" w:rsidRDefault="007850F3" w:rsidP="007850F3">
      <w:pPr>
        <w:spacing w:after="0" w:line="360" w:lineRule="auto"/>
        <w:rPr>
          <w:rFonts w:cstheme="minorHAnsi"/>
          <w:b/>
          <w:bCs/>
          <w:sz w:val="24"/>
          <w:szCs w:val="24"/>
        </w:rPr>
      </w:pPr>
    </w:p>
    <w:p w14:paraId="1E774DF8" w14:textId="77777777" w:rsidR="007850F3" w:rsidRPr="007850F3" w:rsidRDefault="007850F3" w:rsidP="007850F3">
      <w:pPr>
        <w:spacing w:after="0" w:line="360" w:lineRule="auto"/>
        <w:rPr>
          <w:rFonts w:cstheme="minorHAnsi"/>
          <w:b/>
          <w:bCs/>
          <w:sz w:val="24"/>
          <w:szCs w:val="24"/>
        </w:rPr>
      </w:pPr>
    </w:p>
    <w:p w14:paraId="61F6DDFC" w14:textId="77777777" w:rsidR="007850F3" w:rsidRPr="007850F3" w:rsidRDefault="007850F3" w:rsidP="007850F3">
      <w:pPr>
        <w:spacing w:after="0" w:line="360" w:lineRule="auto"/>
        <w:rPr>
          <w:rFonts w:cstheme="minorHAnsi"/>
          <w:b/>
          <w:bCs/>
          <w:sz w:val="24"/>
          <w:szCs w:val="24"/>
        </w:rPr>
      </w:pPr>
    </w:p>
    <w:p w14:paraId="56AF03E8" w14:textId="77777777" w:rsidR="007850F3" w:rsidRPr="007850F3" w:rsidRDefault="007850F3" w:rsidP="007850F3">
      <w:pPr>
        <w:spacing w:after="0" w:line="360" w:lineRule="auto"/>
        <w:rPr>
          <w:rFonts w:cstheme="minorHAnsi"/>
          <w:b/>
          <w:bCs/>
          <w:sz w:val="24"/>
          <w:szCs w:val="24"/>
        </w:rPr>
      </w:pPr>
      <w:r w:rsidRPr="007850F3">
        <w:rPr>
          <w:rFonts w:cstheme="minorHAnsi"/>
          <w:b/>
          <w:bCs/>
          <w:sz w:val="24"/>
          <w:szCs w:val="24"/>
        </w:rPr>
        <w:t>Oczekiwane rezultaty:</w:t>
      </w:r>
    </w:p>
    <w:p w14:paraId="1335C2AF" w14:textId="77777777" w:rsidR="007850F3" w:rsidRPr="00770F41" w:rsidRDefault="007850F3" w:rsidP="007850F3">
      <w:pPr>
        <w:spacing w:after="0" w:line="360" w:lineRule="auto"/>
        <w:rPr>
          <w:rFonts w:cstheme="minorHAnsi"/>
          <w:sz w:val="24"/>
          <w:szCs w:val="24"/>
        </w:rPr>
      </w:pPr>
      <w:r w:rsidRPr="00770F41">
        <w:rPr>
          <w:rFonts w:cstheme="minorHAnsi"/>
          <w:sz w:val="24"/>
          <w:szCs w:val="24"/>
        </w:rPr>
        <w:t>Efekty, które mają być osiągnięte w trakcie realizacji planu, np. zwiększenie efektywności zawodowej, poprawa satysfakcji z pracy.</w:t>
      </w:r>
    </w:p>
    <w:p w14:paraId="13BECF7F" w14:textId="77777777" w:rsidR="00BC6892" w:rsidRPr="003F196C" w:rsidRDefault="00BC6892" w:rsidP="00BC6892">
      <w:pPr>
        <w:pBdr>
          <w:top w:val="single" w:sz="6" w:space="1" w:color="auto"/>
          <w:bottom w:val="single" w:sz="6" w:space="1" w:color="auto"/>
        </w:pBdr>
        <w:spacing w:after="0" w:line="360" w:lineRule="auto"/>
        <w:rPr>
          <w:rFonts w:eastAsia="Times New Roman" w:cstheme="minorHAnsi"/>
          <w:kern w:val="0"/>
          <w:sz w:val="24"/>
          <w:szCs w:val="24"/>
          <w:lang w:eastAsia="pl-PL"/>
          <w14:ligatures w14:val="none"/>
        </w:rPr>
      </w:pPr>
    </w:p>
    <w:p w14:paraId="1A2B004C" w14:textId="77777777" w:rsidR="00BC6892" w:rsidRPr="003F196C" w:rsidRDefault="00BC6892" w:rsidP="00BC6892">
      <w:pPr>
        <w:pBdr>
          <w:bottom w:val="single" w:sz="6" w:space="1" w:color="auto"/>
          <w:between w:val="single" w:sz="6" w:space="1" w:color="auto"/>
        </w:pBdr>
        <w:spacing w:after="0" w:line="360" w:lineRule="auto"/>
        <w:rPr>
          <w:rFonts w:eastAsia="Times New Roman" w:cstheme="minorHAnsi"/>
          <w:kern w:val="0"/>
          <w:sz w:val="24"/>
          <w:szCs w:val="24"/>
          <w:lang w:eastAsia="pl-PL"/>
          <w14:ligatures w14:val="none"/>
        </w:rPr>
      </w:pPr>
    </w:p>
    <w:p w14:paraId="3D3BB1E8" w14:textId="77777777" w:rsidR="007850F3" w:rsidRPr="007850F3" w:rsidRDefault="007850F3" w:rsidP="007850F3">
      <w:pPr>
        <w:spacing w:after="0" w:line="360" w:lineRule="auto"/>
        <w:rPr>
          <w:rFonts w:cstheme="minorHAnsi"/>
          <w:b/>
          <w:bCs/>
          <w:sz w:val="24"/>
          <w:szCs w:val="24"/>
        </w:rPr>
      </w:pPr>
    </w:p>
    <w:p w14:paraId="3624EBCC" w14:textId="77777777" w:rsidR="007850F3" w:rsidRPr="007850F3" w:rsidRDefault="007850F3" w:rsidP="007850F3">
      <w:pPr>
        <w:spacing w:after="0" w:line="360" w:lineRule="auto"/>
        <w:rPr>
          <w:rFonts w:cstheme="minorHAnsi"/>
          <w:b/>
          <w:bCs/>
          <w:sz w:val="24"/>
          <w:szCs w:val="24"/>
        </w:rPr>
      </w:pPr>
    </w:p>
    <w:p w14:paraId="4176B4C5" w14:textId="77777777" w:rsidR="007850F3" w:rsidRPr="007850F3" w:rsidRDefault="007850F3" w:rsidP="007850F3">
      <w:pPr>
        <w:spacing w:after="0" w:line="360" w:lineRule="auto"/>
        <w:rPr>
          <w:rFonts w:cstheme="minorHAnsi"/>
          <w:b/>
          <w:bCs/>
          <w:sz w:val="24"/>
          <w:szCs w:val="24"/>
        </w:rPr>
      </w:pPr>
      <w:r w:rsidRPr="007850F3">
        <w:rPr>
          <w:rFonts w:cstheme="minorHAnsi"/>
          <w:b/>
          <w:bCs/>
          <w:sz w:val="24"/>
          <w:szCs w:val="24"/>
        </w:rPr>
        <w:t>Ewaluacja i modyfikacja planu:</w:t>
      </w:r>
    </w:p>
    <w:p w14:paraId="0201C43C" w14:textId="77777777" w:rsidR="007850F3" w:rsidRPr="00770F41" w:rsidRDefault="007850F3" w:rsidP="007850F3">
      <w:pPr>
        <w:spacing w:after="0" w:line="360" w:lineRule="auto"/>
        <w:rPr>
          <w:rFonts w:cstheme="minorHAnsi"/>
          <w:sz w:val="24"/>
          <w:szCs w:val="24"/>
        </w:rPr>
      </w:pPr>
      <w:r w:rsidRPr="00770F41">
        <w:rPr>
          <w:rFonts w:cstheme="minorHAnsi"/>
          <w:sz w:val="24"/>
          <w:szCs w:val="24"/>
        </w:rPr>
        <w:t>Sposób monitorowania postępów (np. rozmowy podsumowujące, analiza efektów) oraz procedura wprowadzania zmian w planie.</w:t>
      </w:r>
    </w:p>
    <w:p w14:paraId="76D75270" w14:textId="77777777" w:rsidR="00BC6892" w:rsidRPr="003F196C" w:rsidRDefault="00BC6892" w:rsidP="00BC6892">
      <w:pPr>
        <w:pBdr>
          <w:top w:val="single" w:sz="6" w:space="1" w:color="auto"/>
          <w:bottom w:val="single" w:sz="6" w:space="1" w:color="auto"/>
        </w:pBdr>
        <w:spacing w:after="0" w:line="360" w:lineRule="auto"/>
        <w:rPr>
          <w:rFonts w:eastAsia="Times New Roman" w:cstheme="minorHAnsi"/>
          <w:kern w:val="0"/>
          <w:sz w:val="24"/>
          <w:szCs w:val="24"/>
          <w:lang w:eastAsia="pl-PL"/>
          <w14:ligatures w14:val="none"/>
        </w:rPr>
      </w:pPr>
    </w:p>
    <w:p w14:paraId="3D828C4C" w14:textId="77777777" w:rsidR="00BC6892" w:rsidRPr="003F196C" w:rsidRDefault="00BC6892" w:rsidP="00BC6892">
      <w:pPr>
        <w:pBdr>
          <w:bottom w:val="single" w:sz="6" w:space="1" w:color="auto"/>
          <w:between w:val="single" w:sz="6" w:space="1" w:color="auto"/>
        </w:pBdr>
        <w:spacing w:after="0" w:line="360" w:lineRule="auto"/>
        <w:rPr>
          <w:rFonts w:eastAsia="Times New Roman" w:cstheme="minorHAnsi"/>
          <w:kern w:val="0"/>
          <w:sz w:val="24"/>
          <w:szCs w:val="24"/>
          <w:lang w:eastAsia="pl-PL"/>
          <w14:ligatures w14:val="none"/>
        </w:rPr>
      </w:pPr>
    </w:p>
    <w:p w14:paraId="18D1DD09" w14:textId="77777777" w:rsidR="007850F3" w:rsidRPr="007850F3" w:rsidRDefault="007850F3" w:rsidP="007850F3">
      <w:pPr>
        <w:spacing w:after="0" w:line="360" w:lineRule="auto"/>
        <w:rPr>
          <w:rFonts w:cstheme="minorHAnsi"/>
          <w:b/>
          <w:bCs/>
          <w:sz w:val="24"/>
          <w:szCs w:val="24"/>
        </w:rPr>
      </w:pPr>
    </w:p>
    <w:p w14:paraId="5B3A449B" w14:textId="77777777" w:rsidR="00BC6892" w:rsidRDefault="00BC6892" w:rsidP="007850F3">
      <w:pPr>
        <w:spacing w:after="0" w:line="360" w:lineRule="auto"/>
        <w:rPr>
          <w:rFonts w:cstheme="minorHAnsi"/>
          <w:b/>
          <w:bCs/>
          <w:sz w:val="24"/>
          <w:szCs w:val="24"/>
        </w:rPr>
      </w:pPr>
    </w:p>
    <w:p w14:paraId="212FCA92" w14:textId="02A0506E" w:rsidR="007850F3" w:rsidRPr="007850F3" w:rsidRDefault="007850F3" w:rsidP="007850F3">
      <w:pPr>
        <w:spacing w:after="0" w:line="360" w:lineRule="auto"/>
        <w:rPr>
          <w:rFonts w:cstheme="minorHAnsi"/>
          <w:b/>
          <w:bCs/>
          <w:sz w:val="24"/>
          <w:szCs w:val="24"/>
        </w:rPr>
      </w:pPr>
      <w:r>
        <w:rPr>
          <w:rFonts w:cstheme="minorHAnsi"/>
          <w:b/>
          <w:bCs/>
          <w:sz w:val="24"/>
          <w:szCs w:val="24"/>
        </w:rPr>
        <w:t xml:space="preserve">9.2. </w:t>
      </w:r>
      <w:r w:rsidRPr="007850F3">
        <w:rPr>
          <w:rFonts w:cstheme="minorHAnsi"/>
          <w:b/>
          <w:bCs/>
          <w:sz w:val="24"/>
          <w:szCs w:val="24"/>
        </w:rPr>
        <w:t>Formularz zgody na kontakt z pracodawcą</w:t>
      </w:r>
    </w:p>
    <w:p w14:paraId="69A09A0F" w14:textId="77777777" w:rsidR="007850F3" w:rsidRPr="007850F3" w:rsidRDefault="007850F3" w:rsidP="007850F3">
      <w:pPr>
        <w:spacing w:after="0" w:line="360" w:lineRule="auto"/>
        <w:rPr>
          <w:rFonts w:cstheme="minorHAnsi"/>
          <w:b/>
          <w:bCs/>
          <w:sz w:val="24"/>
          <w:szCs w:val="24"/>
        </w:rPr>
      </w:pPr>
    </w:p>
    <w:p w14:paraId="51431733" w14:textId="77777777" w:rsidR="007850F3" w:rsidRPr="007850F3" w:rsidRDefault="007850F3" w:rsidP="007850F3">
      <w:pPr>
        <w:spacing w:after="0" w:line="360" w:lineRule="auto"/>
        <w:rPr>
          <w:rFonts w:cstheme="minorHAnsi"/>
          <w:b/>
          <w:bCs/>
          <w:sz w:val="24"/>
          <w:szCs w:val="24"/>
        </w:rPr>
      </w:pPr>
      <w:r w:rsidRPr="007850F3">
        <w:rPr>
          <w:rFonts w:cstheme="minorHAnsi"/>
          <w:b/>
          <w:bCs/>
          <w:sz w:val="24"/>
          <w:szCs w:val="24"/>
        </w:rPr>
        <w:t>Dane uczestnika:</w:t>
      </w:r>
    </w:p>
    <w:p w14:paraId="15DDF2FF" w14:textId="77777777" w:rsidR="007850F3" w:rsidRPr="007850F3" w:rsidRDefault="007850F3" w:rsidP="007850F3">
      <w:pPr>
        <w:spacing w:after="0" w:line="360" w:lineRule="auto"/>
        <w:rPr>
          <w:rFonts w:cstheme="minorHAnsi"/>
          <w:b/>
          <w:bCs/>
          <w:sz w:val="24"/>
          <w:szCs w:val="24"/>
        </w:rPr>
      </w:pPr>
    </w:p>
    <w:p w14:paraId="7EBFD096" w14:textId="77777777" w:rsidR="007850F3" w:rsidRPr="00770F41" w:rsidRDefault="007850F3" w:rsidP="007850F3">
      <w:pPr>
        <w:spacing w:after="0" w:line="360" w:lineRule="auto"/>
        <w:rPr>
          <w:rFonts w:cstheme="minorHAnsi"/>
          <w:sz w:val="24"/>
          <w:szCs w:val="24"/>
        </w:rPr>
      </w:pPr>
      <w:r w:rsidRPr="00770F41">
        <w:rPr>
          <w:rFonts w:cstheme="minorHAnsi"/>
          <w:sz w:val="24"/>
          <w:szCs w:val="24"/>
        </w:rPr>
        <w:t>Imię i nazwisko uczestnika: ____________________________________________</w:t>
      </w:r>
    </w:p>
    <w:p w14:paraId="1FB2144A" w14:textId="77777777" w:rsidR="007850F3" w:rsidRPr="00770F41" w:rsidRDefault="007850F3" w:rsidP="007850F3">
      <w:pPr>
        <w:spacing w:after="0" w:line="360" w:lineRule="auto"/>
        <w:rPr>
          <w:rFonts w:cstheme="minorHAnsi"/>
          <w:sz w:val="24"/>
          <w:szCs w:val="24"/>
        </w:rPr>
      </w:pPr>
      <w:r w:rsidRPr="00770F41">
        <w:rPr>
          <w:rFonts w:cstheme="minorHAnsi"/>
          <w:sz w:val="24"/>
          <w:szCs w:val="24"/>
        </w:rPr>
        <w:t>Stanowisko pracy: ____________________________________________</w:t>
      </w:r>
    </w:p>
    <w:p w14:paraId="0DC10FDC" w14:textId="77777777" w:rsidR="007850F3" w:rsidRPr="00770F41" w:rsidRDefault="007850F3" w:rsidP="007850F3">
      <w:pPr>
        <w:spacing w:after="0" w:line="360" w:lineRule="auto"/>
        <w:rPr>
          <w:rFonts w:cstheme="minorHAnsi"/>
          <w:sz w:val="24"/>
          <w:szCs w:val="24"/>
        </w:rPr>
      </w:pPr>
      <w:r w:rsidRPr="00770F41">
        <w:rPr>
          <w:rFonts w:cstheme="minorHAnsi"/>
          <w:sz w:val="24"/>
          <w:szCs w:val="24"/>
        </w:rPr>
        <w:t>Pracodawca: ____________________________________________</w:t>
      </w:r>
    </w:p>
    <w:p w14:paraId="428A2E82" w14:textId="77777777" w:rsidR="007850F3" w:rsidRPr="00770F41" w:rsidRDefault="007850F3" w:rsidP="007850F3">
      <w:pPr>
        <w:spacing w:after="0" w:line="360" w:lineRule="auto"/>
        <w:rPr>
          <w:rFonts w:cstheme="minorHAnsi"/>
          <w:sz w:val="24"/>
          <w:szCs w:val="24"/>
        </w:rPr>
      </w:pPr>
    </w:p>
    <w:p w14:paraId="4A2704EC" w14:textId="77777777" w:rsidR="007850F3" w:rsidRPr="007850F3" w:rsidRDefault="007850F3" w:rsidP="007850F3">
      <w:pPr>
        <w:spacing w:after="0" w:line="360" w:lineRule="auto"/>
        <w:rPr>
          <w:rFonts w:cstheme="minorHAnsi"/>
          <w:b/>
          <w:bCs/>
          <w:sz w:val="24"/>
          <w:szCs w:val="24"/>
        </w:rPr>
      </w:pPr>
      <w:r w:rsidRPr="007850F3">
        <w:rPr>
          <w:rFonts w:cstheme="minorHAnsi"/>
          <w:b/>
          <w:bCs/>
          <w:sz w:val="24"/>
          <w:szCs w:val="24"/>
        </w:rPr>
        <w:t>Zakres udzielonej zgody:</w:t>
      </w:r>
    </w:p>
    <w:p w14:paraId="55F4A774" w14:textId="77777777" w:rsidR="007850F3" w:rsidRPr="007850F3" w:rsidRDefault="007850F3" w:rsidP="007850F3">
      <w:pPr>
        <w:spacing w:after="0" w:line="360" w:lineRule="auto"/>
        <w:rPr>
          <w:rFonts w:cstheme="minorHAnsi"/>
          <w:b/>
          <w:bCs/>
          <w:sz w:val="24"/>
          <w:szCs w:val="24"/>
        </w:rPr>
      </w:pPr>
    </w:p>
    <w:p w14:paraId="25C8DF30" w14:textId="77777777" w:rsidR="007850F3" w:rsidRPr="00770F41" w:rsidRDefault="007850F3" w:rsidP="007850F3">
      <w:pPr>
        <w:spacing w:after="0" w:line="360" w:lineRule="auto"/>
        <w:rPr>
          <w:rFonts w:cstheme="minorHAnsi"/>
          <w:sz w:val="24"/>
          <w:szCs w:val="24"/>
        </w:rPr>
      </w:pPr>
      <w:r w:rsidRPr="00770F41">
        <w:rPr>
          <w:rFonts w:ascii="Segoe UI Symbol" w:hAnsi="Segoe UI Symbol" w:cs="Segoe UI Symbol"/>
          <w:sz w:val="24"/>
          <w:szCs w:val="24"/>
        </w:rPr>
        <w:t>☐</w:t>
      </w:r>
      <w:r w:rsidRPr="00770F41">
        <w:rPr>
          <w:rFonts w:cstheme="minorHAnsi"/>
          <w:sz w:val="24"/>
          <w:szCs w:val="24"/>
        </w:rPr>
        <w:t xml:space="preserve"> Pełny kontakt</w:t>
      </w:r>
    </w:p>
    <w:p w14:paraId="26270A4F" w14:textId="77777777" w:rsidR="007850F3" w:rsidRPr="00770F41" w:rsidRDefault="007850F3" w:rsidP="007850F3">
      <w:pPr>
        <w:spacing w:after="0" w:line="360" w:lineRule="auto"/>
        <w:rPr>
          <w:rFonts w:cstheme="minorHAnsi"/>
          <w:sz w:val="24"/>
          <w:szCs w:val="24"/>
        </w:rPr>
      </w:pPr>
      <w:r w:rsidRPr="00770F41">
        <w:rPr>
          <w:rFonts w:ascii="Segoe UI Symbol" w:hAnsi="Segoe UI Symbol" w:cs="Segoe UI Symbol"/>
          <w:sz w:val="24"/>
          <w:szCs w:val="24"/>
        </w:rPr>
        <w:t>☐</w:t>
      </w:r>
      <w:r w:rsidRPr="00770F41">
        <w:rPr>
          <w:rFonts w:cstheme="minorHAnsi"/>
          <w:sz w:val="24"/>
          <w:szCs w:val="24"/>
        </w:rPr>
        <w:t xml:space="preserve"> Kontakt w wybranych sprawach (jakich?):</w:t>
      </w:r>
    </w:p>
    <w:p w14:paraId="1EF0BF54" w14:textId="77777777" w:rsidR="00BC6892" w:rsidRPr="003F196C" w:rsidRDefault="00BC6892" w:rsidP="00BC6892">
      <w:pPr>
        <w:pBdr>
          <w:top w:val="single" w:sz="6" w:space="1" w:color="auto"/>
          <w:bottom w:val="single" w:sz="6" w:space="1" w:color="auto"/>
        </w:pBdr>
        <w:spacing w:after="0" w:line="360" w:lineRule="auto"/>
        <w:rPr>
          <w:rFonts w:eastAsia="Times New Roman" w:cstheme="minorHAnsi"/>
          <w:kern w:val="0"/>
          <w:sz w:val="24"/>
          <w:szCs w:val="24"/>
          <w:lang w:eastAsia="pl-PL"/>
          <w14:ligatures w14:val="none"/>
        </w:rPr>
      </w:pPr>
    </w:p>
    <w:p w14:paraId="14E8BCA8" w14:textId="77777777" w:rsidR="00BC6892" w:rsidRPr="003F196C" w:rsidRDefault="00BC6892" w:rsidP="00BC6892">
      <w:pPr>
        <w:pBdr>
          <w:bottom w:val="single" w:sz="6" w:space="1" w:color="auto"/>
          <w:between w:val="single" w:sz="6" w:space="1" w:color="auto"/>
        </w:pBdr>
        <w:spacing w:after="0" w:line="360" w:lineRule="auto"/>
        <w:rPr>
          <w:rFonts w:eastAsia="Times New Roman" w:cstheme="minorHAnsi"/>
          <w:kern w:val="0"/>
          <w:sz w:val="24"/>
          <w:szCs w:val="24"/>
          <w:lang w:eastAsia="pl-PL"/>
          <w14:ligatures w14:val="none"/>
        </w:rPr>
      </w:pPr>
    </w:p>
    <w:p w14:paraId="01D0603F" w14:textId="77777777" w:rsidR="007850F3" w:rsidRPr="007850F3" w:rsidRDefault="007850F3" w:rsidP="007850F3">
      <w:pPr>
        <w:spacing w:after="0" w:line="360" w:lineRule="auto"/>
        <w:rPr>
          <w:rFonts w:cstheme="minorHAnsi"/>
          <w:b/>
          <w:bCs/>
          <w:sz w:val="24"/>
          <w:szCs w:val="24"/>
        </w:rPr>
      </w:pPr>
    </w:p>
    <w:p w14:paraId="3208F11B" w14:textId="77777777" w:rsidR="007850F3" w:rsidRPr="007850F3" w:rsidRDefault="007850F3" w:rsidP="007850F3">
      <w:pPr>
        <w:spacing w:after="0" w:line="360" w:lineRule="auto"/>
        <w:rPr>
          <w:rFonts w:cstheme="minorHAnsi"/>
          <w:b/>
          <w:bCs/>
          <w:sz w:val="24"/>
          <w:szCs w:val="24"/>
        </w:rPr>
      </w:pPr>
    </w:p>
    <w:p w14:paraId="1C1676B3" w14:textId="77777777" w:rsidR="007850F3" w:rsidRPr="00770F41" w:rsidRDefault="007850F3" w:rsidP="007850F3">
      <w:pPr>
        <w:spacing w:after="0" w:line="360" w:lineRule="auto"/>
        <w:rPr>
          <w:rFonts w:cstheme="minorHAnsi"/>
          <w:sz w:val="24"/>
          <w:szCs w:val="24"/>
        </w:rPr>
      </w:pPr>
      <w:r w:rsidRPr="00770F41">
        <w:rPr>
          <w:rFonts w:cstheme="minorHAnsi"/>
          <w:sz w:val="24"/>
          <w:szCs w:val="24"/>
        </w:rPr>
        <w:t>Data: ___________________________</w:t>
      </w:r>
    </w:p>
    <w:p w14:paraId="24D46BFF" w14:textId="77777777" w:rsidR="007850F3" w:rsidRPr="00770F41" w:rsidRDefault="007850F3" w:rsidP="007850F3">
      <w:pPr>
        <w:spacing w:after="0" w:line="360" w:lineRule="auto"/>
        <w:rPr>
          <w:rFonts w:cstheme="minorHAnsi"/>
          <w:sz w:val="24"/>
          <w:szCs w:val="24"/>
        </w:rPr>
      </w:pPr>
      <w:r w:rsidRPr="00770F41">
        <w:rPr>
          <w:rFonts w:cstheme="minorHAnsi"/>
          <w:sz w:val="24"/>
          <w:szCs w:val="24"/>
        </w:rPr>
        <w:t>Podpis uczestnika: ___________________________</w:t>
      </w:r>
    </w:p>
    <w:p w14:paraId="46194E54" w14:textId="77777777" w:rsidR="007850F3" w:rsidRPr="007850F3" w:rsidRDefault="007850F3" w:rsidP="007850F3">
      <w:pPr>
        <w:spacing w:after="0" w:line="360" w:lineRule="auto"/>
        <w:rPr>
          <w:rFonts w:cstheme="minorHAnsi"/>
          <w:b/>
          <w:bCs/>
          <w:sz w:val="24"/>
          <w:szCs w:val="24"/>
        </w:rPr>
      </w:pPr>
    </w:p>
    <w:p w14:paraId="53DED5DD" w14:textId="77777777" w:rsidR="007850F3" w:rsidRPr="007850F3" w:rsidRDefault="007850F3" w:rsidP="007850F3">
      <w:pPr>
        <w:spacing w:after="0" w:line="360" w:lineRule="auto"/>
        <w:rPr>
          <w:rFonts w:cstheme="minorHAnsi"/>
          <w:b/>
          <w:bCs/>
          <w:sz w:val="24"/>
          <w:szCs w:val="24"/>
        </w:rPr>
      </w:pPr>
    </w:p>
    <w:p w14:paraId="064AD88D" w14:textId="77777777" w:rsidR="007850F3" w:rsidRPr="007850F3" w:rsidRDefault="007850F3" w:rsidP="007850F3">
      <w:pPr>
        <w:spacing w:after="0" w:line="360" w:lineRule="auto"/>
        <w:rPr>
          <w:rFonts w:cstheme="minorHAnsi"/>
          <w:b/>
          <w:bCs/>
          <w:sz w:val="24"/>
          <w:szCs w:val="24"/>
        </w:rPr>
      </w:pPr>
    </w:p>
    <w:p w14:paraId="2C93257B" w14:textId="68CFC87A" w:rsidR="007850F3" w:rsidRPr="007850F3" w:rsidRDefault="007850F3" w:rsidP="007850F3">
      <w:pPr>
        <w:spacing w:after="0" w:line="360" w:lineRule="auto"/>
        <w:rPr>
          <w:rFonts w:cstheme="minorHAnsi"/>
          <w:b/>
          <w:bCs/>
          <w:sz w:val="24"/>
          <w:szCs w:val="24"/>
        </w:rPr>
      </w:pPr>
      <w:r w:rsidRPr="007850F3">
        <w:rPr>
          <w:rFonts w:cstheme="minorHAnsi"/>
          <w:b/>
          <w:bCs/>
          <w:sz w:val="24"/>
          <w:szCs w:val="24"/>
        </w:rPr>
        <w:t>9.3.Notatki ze spotkań doradczych</w:t>
      </w:r>
    </w:p>
    <w:p w14:paraId="38B0840A" w14:textId="77777777" w:rsidR="007850F3" w:rsidRPr="007850F3" w:rsidRDefault="007850F3" w:rsidP="007850F3">
      <w:pPr>
        <w:spacing w:after="0" w:line="360" w:lineRule="auto"/>
        <w:rPr>
          <w:rFonts w:cstheme="minorHAnsi"/>
          <w:b/>
          <w:bCs/>
          <w:sz w:val="24"/>
          <w:szCs w:val="24"/>
        </w:rPr>
      </w:pPr>
    </w:p>
    <w:p w14:paraId="66C653B0" w14:textId="77777777" w:rsidR="007850F3" w:rsidRPr="007850F3" w:rsidRDefault="007850F3" w:rsidP="007850F3">
      <w:pPr>
        <w:spacing w:after="0" w:line="360" w:lineRule="auto"/>
        <w:rPr>
          <w:rFonts w:cstheme="minorHAnsi"/>
          <w:b/>
          <w:bCs/>
          <w:sz w:val="24"/>
          <w:szCs w:val="24"/>
        </w:rPr>
      </w:pPr>
      <w:r w:rsidRPr="007850F3">
        <w:rPr>
          <w:rFonts w:cstheme="minorHAnsi"/>
          <w:b/>
          <w:bCs/>
          <w:sz w:val="24"/>
          <w:szCs w:val="24"/>
        </w:rPr>
        <w:t>Data spotkania:</w:t>
      </w:r>
    </w:p>
    <w:p w14:paraId="618581E5" w14:textId="77777777" w:rsidR="007850F3" w:rsidRPr="007850F3" w:rsidRDefault="007850F3" w:rsidP="007850F3">
      <w:pPr>
        <w:pBdr>
          <w:bottom w:val="single" w:sz="6" w:space="1" w:color="auto"/>
        </w:pBdr>
        <w:spacing w:after="0" w:line="360" w:lineRule="auto"/>
        <w:rPr>
          <w:rFonts w:cstheme="minorHAnsi"/>
          <w:sz w:val="24"/>
          <w:szCs w:val="24"/>
        </w:rPr>
      </w:pPr>
    </w:p>
    <w:p w14:paraId="59D50ACD" w14:textId="77777777" w:rsidR="007850F3" w:rsidRPr="007850F3" w:rsidRDefault="007850F3" w:rsidP="007850F3">
      <w:pPr>
        <w:spacing w:after="0" w:line="360" w:lineRule="auto"/>
        <w:rPr>
          <w:rFonts w:cstheme="minorHAnsi"/>
          <w:sz w:val="24"/>
          <w:szCs w:val="24"/>
        </w:rPr>
      </w:pPr>
    </w:p>
    <w:p w14:paraId="5D0C47CB" w14:textId="77777777" w:rsidR="007850F3" w:rsidRPr="007850F3" w:rsidRDefault="007850F3" w:rsidP="007850F3">
      <w:pPr>
        <w:pBdr>
          <w:bottom w:val="single" w:sz="6" w:space="1" w:color="auto"/>
        </w:pBdr>
        <w:spacing w:after="0" w:line="360" w:lineRule="auto"/>
        <w:rPr>
          <w:rFonts w:cstheme="minorHAnsi"/>
          <w:b/>
          <w:bCs/>
          <w:sz w:val="24"/>
          <w:szCs w:val="24"/>
        </w:rPr>
      </w:pPr>
      <w:r w:rsidRPr="007850F3">
        <w:rPr>
          <w:rFonts w:cstheme="minorHAnsi"/>
          <w:b/>
          <w:bCs/>
          <w:sz w:val="24"/>
          <w:szCs w:val="24"/>
        </w:rPr>
        <w:t xml:space="preserve">Temat spotkania: </w:t>
      </w:r>
    </w:p>
    <w:p w14:paraId="3B2B111C" w14:textId="77777777" w:rsidR="007850F3" w:rsidRPr="007850F3" w:rsidRDefault="007850F3" w:rsidP="007850F3">
      <w:pPr>
        <w:pBdr>
          <w:bottom w:val="single" w:sz="6" w:space="1" w:color="auto"/>
        </w:pBdr>
        <w:spacing w:after="0" w:line="360" w:lineRule="auto"/>
        <w:rPr>
          <w:rFonts w:cstheme="minorHAnsi"/>
          <w:sz w:val="24"/>
          <w:szCs w:val="24"/>
        </w:rPr>
      </w:pPr>
    </w:p>
    <w:p w14:paraId="7E3C3B41" w14:textId="77777777" w:rsidR="007850F3" w:rsidRPr="007850F3" w:rsidRDefault="007850F3" w:rsidP="007850F3">
      <w:pPr>
        <w:spacing w:after="0" w:line="360" w:lineRule="auto"/>
        <w:rPr>
          <w:rFonts w:cstheme="minorHAnsi"/>
          <w:sz w:val="24"/>
          <w:szCs w:val="24"/>
        </w:rPr>
      </w:pPr>
    </w:p>
    <w:p w14:paraId="67BA35E1" w14:textId="77777777" w:rsidR="007850F3" w:rsidRPr="007850F3" w:rsidRDefault="007850F3" w:rsidP="007850F3">
      <w:pPr>
        <w:spacing w:after="0" w:line="360" w:lineRule="auto"/>
        <w:rPr>
          <w:rFonts w:cstheme="minorHAnsi"/>
          <w:b/>
          <w:bCs/>
          <w:sz w:val="24"/>
          <w:szCs w:val="24"/>
        </w:rPr>
      </w:pPr>
      <w:r w:rsidRPr="007850F3">
        <w:rPr>
          <w:rFonts w:cstheme="minorHAnsi"/>
          <w:b/>
          <w:bCs/>
          <w:sz w:val="24"/>
          <w:szCs w:val="24"/>
        </w:rPr>
        <w:t>Główne ustalenia:</w:t>
      </w:r>
    </w:p>
    <w:p w14:paraId="6DB1EFF2" w14:textId="77777777" w:rsidR="007850F3" w:rsidRPr="007850F3" w:rsidRDefault="007850F3" w:rsidP="007850F3">
      <w:pPr>
        <w:spacing w:after="0" w:line="360" w:lineRule="auto"/>
        <w:rPr>
          <w:rFonts w:cstheme="minorHAnsi"/>
          <w:sz w:val="24"/>
          <w:szCs w:val="24"/>
        </w:rPr>
      </w:pPr>
    </w:p>
    <w:p w14:paraId="5E4F16BD" w14:textId="77777777" w:rsidR="007850F3" w:rsidRPr="007850F3" w:rsidRDefault="007850F3" w:rsidP="007850F3">
      <w:pPr>
        <w:pBdr>
          <w:top w:val="single" w:sz="6" w:space="1" w:color="auto"/>
          <w:bottom w:val="single" w:sz="6" w:space="1" w:color="auto"/>
        </w:pBdr>
        <w:spacing w:after="0" w:line="360" w:lineRule="auto"/>
        <w:rPr>
          <w:rFonts w:cstheme="minorHAnsi"/>
          <w:sz w:val="24"/>
          <w:szCs w:val="24"/>
        </w:rPr>
      </w:pPr>
    </w:p>
    <w:p w14:paraId="1B284C5F" w14:textId="77777777" w:rsidR="007850F3" w:rsidRPr="007850F3" w:rsidRDefault="007850F3" w:rsidP="007850F3">
      <w:pPr>
        <w:spacing w:after="0" w:line="360" w:lineRule="auto"/>
        <w:rPr>
          <w:rFonts w:cstheme="minorHAnsi"/>
          <w:sz w:val="24"/>
          <w:szCs w:val="24"/>
        </w:rPr>
      </w:pPr>
    </w:p>
    <w:p w14:paraId="740687B7" w14:textId="77777777" w:rsidR="007850F3" w:rsidRPr="007850F3" w:rsidRDefault="007850F3" w:rsidP="007850F3">
      <w:pPr>
        <w:spacing w:after="0" w:line="360" w:lineRule="auto"/>
        <w:rPr>
          <w:rFonts w:cstheme="minorHAnsi"/>
          <w:b/>
          <w:bCs/>
          <w:sz w:val="24"/>
          <w:szCs w:val="24"/>
        </w:rPr>
      </w:pPr>
      <w:r w:rsidRPr="007850F3">
        <w:rPr>
          <w:rFonts w:cstheme="minorHAnsi"/>
          <w:b/>
          <w:bCs/>
          <w:sz w:val="24"/>
          <w:szCs w:val="24"/>
        </w:rPr>
        <w:t>Dalsze kroki:</w:t>
      </w:r>
    </w:p>
    <w:p w14:paraId="399161F4" w14:textId="77777777" w:rsidR="007850F3" w:rsidRPr="007850F3" w:rsidRDefault="007850F3" w:rsidP="007850F3">
      <w:pPr>
        <w:spacing w:after="0" w:line="360" w:lineRule="auto"/>
        <w:rPr>
          <w:rFonts w:cstheme="minorHAnsi"/>
          <w:sz w:val="24"/>
          <w:szCs w:val="24"/>
        </w:rPr>
      </w:pPr>
    </w:p>
    <w:p w14:paraId="1967ABD4" w14:textId="77777777" w:rsidR="007850F3" w:rsidRPr="007850F3" w:rsidRDefault="007850F3" w:rsidP="007850F3">
      <w:pPr>
        <w:pBdr>
          <w:top w:val="single" w:sz="6" w:space="1" w:color="auto"/>
          <w:bottom w:val="single" w:sz="6" w:space="1" w:color="auto"/>
        </w:pBdr>
        <w:spacing w:after="0" w:line="360" w:lineRule="auto"/>
        <w:rPr>
          <w:rFonts w:cstheme="minorHAnsi"/>
          <w:sz w:val="24"/>
          <w:szCs w:val="24"/>
        </w:rPr>
      </w:pPr>
    </w:p>
    <w:p w14:paraId="3937A3DB" w14:textId="77777777" w:rsidR="007850F3" w:rsidRPr="007850F3" w:rsidRDefault="007850F3" w:rsidP="007850F3">
      <w:pPr>
        <w:spacing w:after="0" w:line="360" w:lineRule="auto"/>
        <w:rPr>
          <w:rFonts w:cstheme="minorHAnsi"/>
          <w:sz w:val="24"/>
          <w:szCs w:val="24"/>
        </w:rPr>
      </w:pPr>
    </w:p>
    <w:p w14:paraId="2695D91C" w14:textId="77777777" w:rsidR="007850F3" w:rsidRPr="007850F3" w:rsidRDefault="007850F3" w:rsidP="007850F3">
      <w:pPr>
        <w:spacing w:after="0" w:line="360" w:lineRule="auto"/>
        <w:rPr>
          <w:rFonts w:cstheme="minorHAnsi"/>
          <w:b/>
          <w:bCs/>
          <w:sz w:val="24"/>
          <w:szCs w:val="24"/>
        </w:rPr>
      </w:pPr>
      <w:r w:rsidRPr="007850F3">
        <w:rPr>
          <w:rFonts w:cstheme="minorHAnsi"/>
          <w:b/>
          <w:bCs/>
          <w:sz w:val="24"/>
          <w:szCs w:val="24"/>
        </w:rPr>
        <w:t>Uwagi doradcy:</w:t>
      </w:r>
    </w:p>
    <w:p w14:paraId="5DB6C4C3" w14:textId="77777777" w:rsidR="007850F3" w:rsidRPr="007850F3" w:rsidRDefault="007850F3" w:rsidP="007850F3">
      <w:pPr>
        <w:spacing w:after="0" w:line="360" w:lineRule="auto"/>
        <w:rPr>
          <w:rFonts w:cstheme="minorHAnsi"/>
          <w:sz w:val="24"/>
          <w:szCs w:val="24"/>
        </w:rPr>
      </w:pPr>
    </w:p>
    <w:p w14:paraId="47A75284" w14:textId="77777777" w:rsidR="007850F3" w:rsidRPr="007850F3" w:rsidRDefault="007850F3" w:rsidP="007850F3">
      <w:pPr>
        <w:pBdr>
          <w:top w:val="single" w:sz="6" w:space="1" w:color="auto"/>
          <w:bottom w:val="single" w:sz="6" w:space="1" w:color="auto"/>
        </w:pBdr>
        <w:spacing w:after="0" w:line="360" w:lineRule="auto"/>
        <w:rPr>
          <w:rFonts w:cstheme="minorHAnsi"/>
          <w:sz w:val="24"/>
          <w:szCs w:val="24"/>
        </w:rPr>
      </w:pPr>
    </w:p>
    <w:p w14:paraId="79157E72" w14:textId="77777777" w:rsidR="007850F3" w:rsidRPr="007850F3" w:rsidRDefault="007850F3" w:rsidP="007850F3">
      <w:pPr>
        <w:spacing w:after="0" w:line="360" w:lineRule="auto"/>
        <w:rPr>
          <w:rFonts w:cstheme="minorHAnsi"/>
          <w:sz w:val="24"/>
          <w:szCs w:val="24"/>
        </w:rPr>
      </w:pPr>
    </w:p>
    <w:p w14:paraId="48A0DC37" w14:textId="77777777" w:rsidR="007850F3" w:rsidRPr="00F75354" w:rsidRDefault="007850F3" w:rsidP="007850F3">
      <w:pPr>
        <w:spacing w:after="0" w:line="360" w:lineRule="auto"/>
        <w:rPr>
          <w:rFonts w:asciiTheme="minorBidi" w:hAnsiTheme="minorBidi"/>
          <w:sz w:val="24"/>
          <w:szCs w:val="24"/>
        </w:rPr>
      </w:pPr>
    </w:p>
    <w:p w14:paraId="2D7D13E0" w14:textId="6F8DB743" w:rsidR="00C05D2D" w:rsidRPr="005818E5" w:rsidRDefault="00C05D2D" w:rsidP="00C05D2D">
      <w:pPr>
        <w:spacing w:line="360" w:lineRule="auto"/>
        <w:rPr>
          <w:rFonts w:cstheme="minorHAnsi"/>
          <w:b/>
          <w:bCs/>
          <w:sz w:val="24"/>
          <w:szCs w:val="24"/>
        </w:rPr>
      </w:pPr>
      <w:r w:rsidRPr="00C05D2D">
        <w:rPr>
          <w:rFonts w:cstheme="minorHAnsi"/>
          <w:b/>
          <w:bCs/>
          <w:sz w:val="24"/>
          <w:szCs w:val="24"/>
        </w:rPr>
        <w:t xml:space="preserve">9.4 </w:t>
      </w:r>
      <w:r w:rsidRPr="005818E5">
        <w:rPr>
          <w:rFonts w:cstheme="minorHAnsi"/>
          <w:b/>
          <w:bCs/>
          <w:sz w:val="24"/>
          <w:szCs w:val="24"/>
        </w:rPr>
        <w:t>Arkusz oceny efektywności wsparcia doradcy</w:t>
      </w:r>
    </w:p>
    <w:p w14:paraId="3270567C" w14:textId="77777777" w:rsidR="00C05D2D" w:rsidRPr="005818E5" w:rsidRDefault="00C05D2D" w:rsidP="00C05D2D">
      <w:pPr>
        <w:spacing w:line="360" w:lineRule="auto"/>
        <w:rPr>
          <w:rFonts w:cstheme="minorHAnsi"/>
          <w:b/>
          <w:bCs/>
          <w:sz w:val="24"/>
          <w:szCs w:val="24"/>
        </w:rPr>
      </w:pPr>
    </w:p>
    <w:tbl>
      <w:tblPr>
        <w:tblStyle w:val="Tabela-Siatka"/>
        <w:tblW w:w="9209" w:type="dxa"/>
        <w:jc w:val="center"/>
        <w:tblLook w:val="04A0" w:firstRow="1" w:lastRow="0" w:firstColumn="1" w:lastColumn="0" w:noHBand="0" w:noVBand="1"/>
      </w:tblPr>
      <w:tblGrid>
        <w:gridCol w:w="2405"/>
        <w:gridCol w:w="851"/>
        <w:gridCol w:w="850"/>
        <w:gridCol w:w="851"/>
        <w:gridCol w:w="850"/>
        <w:gridCol w:w="851"/>
        <w:gridCol w:w="2551"/>
      </w:tblGrid>
      <w:tr w:rsidR="00C05D2D" w:rsidRPr="00770F41" w14:paraId="034B82A3" w14:textId="77777777">
        <w:trPr>
          <w:jc w:val="center"/>
        </w:trPr>
        <w:tc>
          <w:tcPr>
            <w:tcW w:w="2405" w:type="dxa"/>
            <w:tcBorders>
              <w:top w:val="single" w:sz="4" w:space="0" w:color="auto"/>
              <w:left w:val="single" w:sz="4" w:space="0" w:color="auto"/>
              <w:bottom w:val="single" w:sz="4" w:space="0" w:color="auto"/>
              <w:right w:val="single" w:sz="4" w:space="0" w:color="auto"/>
            </w:tcBorders>
            <w:hideMark/>
          </w:tcPr>
          <w:p w14:paraId="1AB2B249" w14:textId="77777777" w:rsidR="00C05D2D" w:rsidRPr="00770F41" w:rsidRDefault="00C05D2D" w:rsidP="00C05D2D">
            <w:pPr>
              <w:spacing w:after="160" w:line="360" w:lineRule="auto"/>
              <w:rPr>
                <w:rFonts w:cstheme="minorHAnsi"/>
                <w:b/>
                <w:bCs/>
                <w:sz w:val="24"/>
                <w:szCs w:val="24"/>
                <w:lang w:val="en-US"/>
              </w:rPr>
            </w:pPr>
            <w:proofErr w:type="spellStart"/>
            <w:r w:rsidRPr="00770F41">
              <w:rPr>
                <w:rFonts w:cstheme="minorHAnsi"/>
                <w:b/>
                <w:bCs/>
                <w:sz w:val="24"/>
                <w:szCs w:val="24"/>
                <w:lang w:val="en-US"/>
              </w:rPr>
              <w:lastRenderedPageBreak/>
              <w:t>Kryterium</w:t>
            </w:r>
            <w:proofErr w:type="spellEnd"/>
            <w:r w:rsidRPr="00770F41">
              <w:rPr>
                <w:rFonts w:cstheme="minorHAnsi"/>
                <w:b/>
                <w:bCs/>
                <w:sz w:val="24"/>
                <w:szCs w:val="24"/>
                <w:lang w:val="en-US"/>
              </w:rPr>
              <w:t xml:space="preserve"> </w:t>
            </w:r>
            <w:proofErr w:type="spellStart"/>
            <w:r w:rsidRPr="00770F41">
              <w:rPr>
                <w:rFonts w:cstheme="minorHAnsi"/>
                <w:b/>
                <w:bCs/>
                <w:sz w:val="24"/>
                <w:szCs w:val="24"/>
                <w:lang w:val="en-US"/>
              </w:rPr>
              <w:t>oceny</w:t>
            </w:r>
            <w:proofErr w:type="spellEnd"/>
          </w:p>
        </w:tc>
        <w:tc>
          <w:tcPr>
            <w:tcW w:w="4253" w:type="dxa"/>
            <w:gridSpan w:val="5"/>
            <w:tcBorders>
              <w:top w:val="single" w:sz="4" w:space="0" w:color="auto"/>
              <w:left w:val="single" w:sz="4" w:space="0" w:color="auto"/>
              <w:bottom w:val="single" w:sz="4" w:space="0" w:color="auto"/>
              <w:right w:val="single" w:sz="4" w:space="0" w:color="auto"/>
            </w:tcBorders>
            <w:hideMark/>
          </w:tcPr>
          <w:p w14:paraId="546E48D3" w14:textId="77777777" w:rsidR="00C05D2D" w:rsidRPr="00770F41" w:rsidRDefault="00C05D2D" w:rsidP="00C05D2D">
            <w:pPr>
              <w:spacing w:after="160" w:line="360" w:lineRule="auto"/>
              <w:rPr>
                <w:rFonts w:cstheme="minorHAnsi"/>
                <w:b/>
                <w:bCs/>
                <w:sz w:val="24"/>
                <w:szCs w:val="24"/>
                <w:lang w:val="en-US"/>
              </w:rPr>
            </w:pPr>
            <w:proofErr w:type="spellStart"/>
            <w:r w:rsidRPr="00770F41">
              <w:rPr>
                <w:rFonts w:cstheme="minorHAnsi"/>
                <w:b/>
                <w:bCs/>
                <w:sz w:val="24"/>
                <w:szCs w:val="24"/>
                <w:lang w:val="en-US"/>
              </w:rPr>
              <w:t>Ocena</w:t>
            </w:r>
            <w:proofErr w:type="spellEnd"/>
            <w:r w:rsidRPr="00770F41">
              <w:rPr>
                <w:rFonts w:cstheme="minorHAnsi"/>
                <w:b/>
                <w:bCs/>
                <w:sz w:val="24"/>
                <w:szCs w:val="24"/>
                <w:lang w:val="en-US"/>
              </w:rPr>
              <w:t xml:space="preserve"> </w:t>
            </w:r>
          </w:p>
        </w:tc>
        <w:tc>
          <w:tcPr>
            <w:tcW w:w="2551" w:type="dxa"/>
            <w:tcBorders>
              <w:top w:val="single" w:sz="4" w:space="0" w:color="auto"/>
              <w:left w:val="single" w:sz="4" w:space="0" w:color="auto"/>
              <w:bottom w:val="single" w:sz="4" w:space="0" w:color="auto"/>
              <w:right w:val="single" w:sz="4" w:space="0" w:color="auto"/>
            </w:tcBorders>
            <w:hideMark/>
          </w:tcPr>
          <w:p w14:paraId="25ECAA3C" w14:textId="77777777" w:rsidR="00C05D2D" w:rsidRPr="00770F41" w:rsidRDefault="00C05D2D" w:rsidP="00C05D2D">
            <w:pPr>
              <w:spacing w:after="160" w:line="360" w:lineRule="auto"/>
              <w:rPr>
                <w:rFonts w:cstheme="minorHAnsi"/>
                <w:b/>
                <w:bCs/>
                <w:sz w:val="24"/>
                <w:szCs w:val="24"/>
                <w:lang w:val="en-US"/>
              </w:rPr>
            </w:pPr>
            <w:proofErr w:type="spellStart"/>
            <w:r w:rsidRPr="00770F41">
              <w:rPr>
                <w:rFonts w:cstheme="minorHAnsi"/>
                <w:b/>
                <w:bCs/>
                <w:sz w:val="24"/>
                <w:szCs w:val="24"/>
                <w:lang w:val="en-US"/>
              </w:rPr>
              <w:t>Uwagi</w:t>
            </w:r>
            <w:proofErr w:type="spellEnd"/>
          </w:p>
        </w:tc>
      </w:tr>
      <w:tr w:rsidR="00C05D2D" w:rsidRPr="00770F41" w14:paraId="265907DE" w14:textId="77777777">
        <w:trPr>
          <w:jc w:val="center"/>
        </w:trPr>
        <w:tc>
          <w:tcPr>
            <w:tcW w:w="2405" w:type="dxa"/>
            <w:tcBorders>
              <w:top w:val="single" w:sz="4" w:space="0" w:color="auto"/>
              <w:left w:val="single" w:sz="4" w:space="0" w:color="auto"/>
              <w:bottom w:val="single" w:sz="4" w:space="0" w:color="auto"/>
              <w:right w:val="single" w:sz="4" w:space="0" w:color="auto"/>
            </w:tcBorders>
          </w:tcPr>
          <w:p w14:paraId="02DF5B98" w14:textId="77777777" w:rsidR="00C05D2D" w:rsidRPr="00770F41" w:rsidRDefault="00C05D2D" w:rsidP="00C05D2D">
            <w:pPr>
              <w:spacing w:after="160" w:line="360" w:lineRule="auto"/>
              <w:rPr>
                <w:rFonts w:cstheme="minorHAnsi"/>
                <w:sz w:val="24"/>
                <w:szCs w:val="24"/>
                <w:lang w:val="en-US"/>
              </w:rPr>
            </w:pPr>
          </w:p>
        </w:tc>
        <w:tc>
          <w:tcPr>
            <w:tcW w:w="851" w:type="dxa"/>
            <w:tcBorders>
              <w:top w:val="single" w:sz="4" w:space="0" w:color="auto"/>
              <w:left w:val="single" w:sz="4" w:space="0" w:color="auto"/>
              <w:bottom w:val="single" w:sz="4" w:space="0" w:color="auto"/>
              <w:right w:val="single" w:sz="4" w:space="0" w:color="auto"/>
            </w:tcBorders>
            <w:hideMark/>
          </w:tcPr>
          <w:p w14:paraId="4DC9886C" w14:textId="77777777" w:rsidR="00C05D2D" w:rsidRPr="00770F41" w:rsidRDefault="00C05D2D" w:rsidP="00C05D2D">
            <w:pPr>
              <w:spacing w:after="160" w:line="360" w:lineRule="auto"/>
              <w:rPr>
                <w:rFonts w:cstheme="minorHAnsi"/>
                <w:sz w:val="24"/>
                <w:szCs w:val="24"/>
                <w:lang w:val="en-US"/>
              </w:rPr>
            </w:pPr>
            <w:r w:rsidRPr="00770F41">
              <w:rPr>
                <w:rFonts w:cstheme="minorHAnsi"/>
                <w:sz w:val="24"/>
                <w:szCs w:val="24"/>
                <w:lang w:val="en-US"/>
              </w:rPr>
              <w:t>5</w:t>
            </w:r>
          </w:p>
        </w:tc>
        <w:tc>
          <w:tcPr>
            <w:tcW w:w="850" w:type="dxa"/>
            <w:tcBorders>
              <w:top w:val="single" w:sz="4" w:space="0" w:color="auto"/>
              <w:left w:val="single" w:sz="4" w:space="0" w:color="auto"/>
              <w:bottom w:val="single" w:sz="4" w:space="0" w:color="auto"/>
              <w:right w:val="single" w:sz="4" w:space="0" w:color="auto"/>
            </w:tcBorders>
            <w:hideMark/>
          </w:tcPr>
          <w:p w14:paraId="47837C88" w14:textId="77777777" w:rsidR="00C05D2D" w:rsidRPr="00770F41" w:rsidRDefault="00C05D2D" w:rsidP="00C05D2D">
            <w:pPr>
              <w:spacing w:after="160" w:line="360" w:lineRule="auto"/>
              <w:rPr>
                <w:rFonts w:cstheme="minorHAnsi"/>
                <w:sz w:val="24"/>
                <w:szCs w:val="24"/>
                <w:lang w:val="en-US"/>
              </w:rPr>
            </w:pPr>
            <w:r w:rsidRPr="00770F41">
              <w:rPr>
                <w:rFonts w:cstheme="minorHAnsi"/>
                <w:sz w:val="24"/>
                <w:szCs w:val="24"/>
                <w:lang w:val="en-US"/>
              </w:rPr>
              <w:t>4</w:t>
            </w:r>
          </w:p>
        </w:tc>
        <w:tc>
          <w:tcPr>
            <w:tcW w:w="851" w:type="dxa"/>
            <w:tcBorders>
              <w:top w:val="single" w:sz="4" w:space="0" w:color="auto"/>
              <w:left w:val="single" w:sz="4" w:space="0" w:color="auto"/>
              <w:bottom w:val="single" w:sz="4" w:space="0" w:color="auto"/>
              <w:right w:val="single" w:sz="4" w:space="0" w:color="auto"/>
            </w:tcBorders>
            <w:hideMark/>
          </w:tcPr>
          <w:p w14:paraId="1A4D55C9" w14:textId="77777777" w:rsidR="00C05D2D" w:rsidRPr="00770F41" w:rsidRDefault="00C05D2D" w:rsidP="00C05D2D">
            <w:pPr>
              <w:spacing w:after="160" w:line="360" w:lineRule="auto"/>
              <w:rPr>
                <w:rFonts w:cstheme="minorHAnsi"/>
                <w:sz w:val="24"/>
                <w:szCs w:val="24"/>
                <w:lang w:val="en-US"/>
              </w:rPr>
            </w:pPr>
            <w:r w:rsidRPr="00770F41">
              <w:rPr>
                <w:rFonts w:cstheme="minorHAnsi"/>
                <w:sz w:val="24"/>
                <w:szCs w:val="24"/>
                <w:lang w:val="en-US"/>
              </w:rPr>
              <w:t>3</w:t>
            </w:r>
          </w:p>
        </w:tc>
        <w:tc>
          <w:tcPr>
            <w:tcW w:w="850" w:type="dxa"/>
            <w:tcBorders>
              <w:top w:val="single" w:sz="4" w:space="0" w:color="auto"/>
              <w:left w:val="single" w:sz="4" w:space="0" w:color="auto"/>
              <w:bottom w:val="single" w:sz="4" w:space="0" w:color="auto"/>
              <w:right w:val="single" w:sz="4" w:space="0" w:color="auto"/>
            </w:tcBorders>
            <w:hideMark/>
          </w:tcPr>
          <w:p w14:paraId="23E0B479" w14:textId="77777777" w:rsidR="00C05D2D" w:rsidRPr="00770F41" w:rsidRDefault="00C05D2D" w:rsidP="00C05D2D">
            <w:pPr>
              <w:spacing w:after="160" w:line="360" w:lineRule="auto"/>
              <w:rPr>
                <w:rFonts w:cstheme="minorHAnsi"/>
                <w:sz w:val="24"/>
                <w:szCs w:val="24"/>
                <w:lang w:val="en-US"/>
              </w:rPr>
            </w:pPr>
            <w:r w:rsidRPr="00770F41">
              <w:rPr>
                <w:rFonts w:cstheme="minorHAnsi"/>
                <w:sz w:val="24"/>
                <w:szCs w:val="24"/>
                <w:lang w:val="en-US"/>
              </w:rPr>
              <w:t>2</w:t>
            </w:r>
          </w:p>
        </w:tc>
        <w:tc>
          <w:tcPr>
            <w:tcW w:w="851" w:type="dxa"/>
            <w:tcBorders>
              <w:top w:val="single" w:sz="4" w:space="0" w:color="auto"/>
              <w:left w:val="single" w:sz="4" w:space="0" w:color="auto"/>
              <w:bottom w:val="single" w:sz="4" w:space="0" w:color="auto"/>
              <w:right w:val="single" w:sz="4" w:space="0" w:color="auto"/>
            </w:tcBorders>
            <w:hideMark/>
          </w:tcPr>
          <w:p w14:paraId="7E783F20" w14:textId="77777777" w:rsidR="00C05D2D" w:rsidRPr="00770F41" w:rsidRDefault="00C05D2D" w:rsidP="00C05D2D">
            <w:pPr>
              <w:spacing w:after="160" w:line="360" w:lineRule="auto"/>
              <w:rPr>
                <w:rFonts w:cstheme="minorHAnsi"/>
                <w:sz w:val="24"/>
                <w:szCs w:val="24"/>
                <w:lang w:val="en-US"/>
              </w:rPr>
            </w:pPr>
            <w:r w:rsidRPr="00770F41">
              <w:rPr>
                <w:rFonts w:cstheme="minorHAnsi"/>
                <w:sz w:val="24"/>
                <w:szCs w:val="24"/>
                <w:lang w:val="en-US"/>
              </w:rPr>
              <w:t>1</w:t>
            </w:r>
          </w:p>
        </w:tc>
        <w:tc>
          <w:tcPr>
            <w:tcW w:w="2551" w:type="dxa"/>
            <w:tcBorders>
              <w:top w:val="single" w:sz="4" w:space="0" w:color="auto"/>
              <w:left w:val="single" w:sz="4" w:space="0" w:color="auto"/>
              <w:bottom w:val="single" w:sz="4" w:space="0" w:color="auto"/>
              <w:right w:val="single" w:sz="4" w:space="0" w:color="auto"/>
            </w:tcBorders>
          </w:tcPr>
          <w:p w14:paraId="661A9F2A" w14:textId="77777777" w:rsidR="00C05D2D" w:rsidRPr="00770F41" w:rsidRDefault="00C05D2D" w:rsidP="00C05D2D">
            <w:pPr>
              <w:spacing w:after="160" w:line="360" w:lineRule="auto"/>
              <w:rPr>
                <w:rFonts w:cstheme="minorHAnsi"/>
                <w:sz w:val="24"/>
                <w:szCs w:val="24"/>
                <w:lang w:val="en-US"/>
              </w:rPr>
            </w:pPr>
          </w:p>
        </w:tc>
      </w:tr>
      <w:tr w:rsidR="00C05D2D" w:rsidRPr="00770F41" w14:paraId="24A3BEA2" w14:textId="77777777">
        <w:trPr>
          <w:jc w:val="center"/>
        </w:trPr>
        <w:tc>
          <w:tcPr>
            <w:tcW w:w="2405" w:type="dxa"/>
            <w:tcBorders>
              <w:top w:val="single" w:sz="4" w:space="0" w:color="auto"/>
              <w:left w:val="single" w:sz="4" w:space="0" w:color="auto"/>
              <w:bottom w:val="single" w:sz="4" w:space="0" w:color="auto"/>
              <w:right w:val="single" w:sz="4" w:space="0" w:color="auto"/>
            </w:tcBorders>
            <w:hideMark/>
          </w:tcPr>
          <w:p w14:paraId="408FA1EC" w14:textId="77777777" w:rsidR="00C05D2D" w:rsidRPr="005818E5" w:rsidRDefault="00C05D2D" w:rsidP="00C05D2D">
            <w:pPr>
              <w:spacing w:after="160" w:line="360" w:lineRule="auto"/>
              <w:rPr>
                <w:rFonts w:cstheme="minorHAnsi"/>
                <w:sz w:val="24"/>
                <w:szCs w:val="24"/>
              </w:rPr>
            </w:pPr>
            <w:r w:rsidRPr="005818E5">
              <w:rPr>
                <w:rFonts w:cstheme="minorHAnsi"/>
                <w:sz w:val="24"/>
                <w:szCs w:val="24"/>
              </w:rPr>
              <w:t>Poprawa adaptacji w miejscu pracy</w:t>
            </w:r>
          </w:p>
        </w:tc>
        <w:tc>
          <w:tcPr>
            <w:tcW w:w="851" w:type="dxa"/>
            <w:tcBorders>
              <w:top w:val="single" w:sz="4" w:space="0" w:color="auto"/>
              <w:left w:val="single" w:sz="4" w:space="0" w:color="auto"/>
              <w:bottom w:val="single" w:sz="4" w:space="0" w:color="auto"/>
              <w:right w:val="single" w:sz="4" w:space="0" w:color="auto"/>
            </w:tcBorders>
          </w:tcPr>
          <w:p w14:paraId="61439F24" w14:textId="77777777" w:rsidR="00C05D2D" w:rsidRPr="005818E5" w:rsidRDefault="00C05D2D" w:rsidP="00C05D2D">
            <w:pPr>
              <w:spacing w:after="160" w:line="360" w:lineRule="auto"/>
              <w:rPr>
                <w:rFonts w:cstheme="minorHAnsi"/>
                <w:sz w:val="24"/>
                <w:szCs w:val="24"/>
              </w:rPr>
            </w:pPr>
          </w:p>
        </w:tc>
        <w:tc>
          <w:tcPr>
            <w:tcW w:w="850" w:type="dxa"/>
            <w:tcBorders>
              <w:top w:val="single" w:sz="4" w:space="0" w:color="auto"/>
              <w:left w:val="single" w:sz="4" w:space="0" w:color="auto"/>
              <w:bottom w:val="single" w:sz="4" w:space="0" w:color="auto"/>
              <w:right w:val="single" w:sz="4" w:space="0" w:color="auto"/>
            </w:tcBorders>
          </w:tcPr>
          <w:p w14:paraId="7A3D220F" w14:textId="77777777" w:rsidR="00C05D2D" w:rsidRPr="005818E5" w:rsidRDefault="00C05D2D" w:rsidP="00C05D2D">
            <w:pPr>
              <w:spacing w:after="160" w:line="360" w:lineRule="auto"/>
              <w:rPr>
                <w:rFonts w:cstheme="minorHAnsi"/>
                <w:sz w:val="24"/>
                <w:szCs w:val="24"/>
              </w:rPr>
            </w:pPr>
          </w:p>
        </w:tc>
        <w:tc>
          <w:tcPr>
            <w:tcW w:w="851" w:type="dxa"/>
            <w:tcBorders>
              <w:top w:val="single" w:sz="4" w:space="0" w:color="auto"/>
              <w:left w:val="single" w:sz="4" w:space="0" w:color="auto"/>
              <w:bottom w:val="single" w:sz="4" w:space="0" w:color="auto"/>
              <w:right w:val="single" w:sz="4" w:space="0" w:color="auto"/>
            </w:tcBorders>
          </w:tcPr>
          <w:p w14:paraId="16508E91" w14:textId="77777777" w:rsidR="00C05D2D" w:rsidRPr="005818E5" w:rsidRDefault="00C05D2D" w:rsidP="00C05D2D">
            <w:pPr>
              <w:spacing w:after="160" w:line="360" w:lineRule="auto"/>
              <w:rPr>
                <w:rFonts w:cstheme="minorHAnsi"/>
                <w:sz w:val="24"/>
                <w:szCs w:val="24"/>
              </w:rPr>
            </w:pPr>
          </w:p>
        </w:tc>
        <w:tc>
          <w:tcPr>
            <w:tcW w:w="850" w:type="dxa"/>
            <w:tcBorders>
              <w:top w:val="single" w:sz="4" w:space="0" w:color="auto"/>
              <w:left w:val="single" w:sz="4" w:space="0" w:color="auto"/>
              <w:bottom w:val="single" w:sz="4" w:space="0" w:color="auto"/>
              <w:right w:val="single" w:sz="4" w:space="0" w:color="auto"/>
            </w:tcBorders>
          </w:tcPr>
          <w:p w14:paraId="2B7A008E" w14:textId="77777777" w:rsidR="00C05D2D" w:rsidRPr="005818E5" w:rsidRDefault="00C05D2D" w:rsidP="00C05D2D">
            <w:pPr>
              <w:spacing w:after="160" w:line="360" w:lineRule="auto"/>
              <w:rPr>
                <w:rFonts w:cstheme="minorHAnsi"/>
                <w:sz w:val="24"/>
                <w:szCs w:val="24"/>
              </w:rPr>
            </w:pPr>
          </w:p>
        </w:tc>
        <w:tc>
          <w:tcPr>
            <w:tcW w:w="851" w:type="dxa"/>
            <w:tcBorders>
              <w:top w:val="single" w:sz="4" w:space="0" w:color="auto"/>
              <w:left w:val="single" w:sz="4" w:space="0" w:color="auto"/>
              <w:bottom w:val="single" w:sz="4" w:space="0" w:color="auto"/>
              <w:right w:val="single" w:sz="4" w:space="0" w:color="auto"/>
            </w:tcBorders>
          </w:tcPr>
          <w:p w14:paraId="0274240D" w14:textId="77777777" w:rsidR="00C05D2D" w:rsidRPr="005818E5" w:rsidRDefault="00C05D2D" w:rsidP="00C05D2D">
            <w:pPr>
              <w:spacing w:after="160" w:line="360" w:lineRule="auto"/>
              <w:rPr>
                <w:rFonts w:cstheme="minorHAnsi"/>
                <w:sz w:val="24"/>
                <w:szCs w:val="24"/>
              </w:rPr>
            </w:pPr>
          </w:p>
        </w:tc>
        <w:tc>
          <w:tcPr>
            <w:tcW w:w="2551" w:type="dxa"/>
            <w:tcBorders>
              <w:top w:val="single" w:sz="4" w:space="0" w:color="auto"/>
              <w:left w:val="single" w:sz="4" w:space="0" w:color="auto"/>
              <w:bottom w:val="single" w:sz="4" w:space="0" w:color="auto"/>
              <w:right w:val="single" w:sz="4" w:space="0" w:color="auto"/>
            </w:tcBorders>
          </w:tcPr>
          <w:p w14:paraId="3C97BFBE" w14:textId="77777777" w:rsidR="00C05D2D" w:rsidRPr="005818E5" w:rsidRDefault="00C05D2D" w:rsidP="00C05D2D">
            <w:pPr>
              <w:spacing w:after="160" w:line="360" w:lineRule="auto"/>
              <w:rPr>
                <w:rFonts w:cstheme="minorHAnsi"/>
                <w:sz w:val="24"/>
                <w:szCs w:val="24"/>
              </w:rPr>
            </w:pPr>
          </w:p>
        </w:tc>
      </w:tr>
      <w:tr w:rsidR="00C05D2D" w:rsidRPr="00770F41" w14:paraId="40D5526E" w14:textId="77777777">
        <w:trPr>
          <w:jc w:val="center"/>
        </w:trPr>
        <w:tc>
          <w:tcPr>
            <w:tcW w:w="2405" w:type="dxa"/>
            <w:tcBorders>
              <w:top w:val="single" w:sz="4" w:space="0" w:color="auto"/>
              <w:left w:val="single" w:sz="4" w:space="0" w:color="auto"/>
              <w:bottom w:val="single" w:sz="4" w:space="0" w:color="auto"/>
              <w:right w:val="single" w:sz="4" w:space="0" w:color="auto"/>
            </w:tcBorders>
            <w:hideMark/>
          </w:tcPr>
          <w:p w14:paraId="38D518D4" w14:textId="77777777" w:rsidR="00C05D2D" w:rsidRPr="00770F41" w:rsidRDefault="00C05D2D" w:rsidP="00C05D2D">
            <w:pPr>
              <w:spacing w:after="160" w:line="360" w:lineRule="auto"/>
              <w:rPr>
                <w:rFonts w:cstheme="minorHAnsi"/>
                <w:sz w:val="24"/>
                <w:szCs w:val="24"/>
                <w:lang w:val="en-US"/>
              </w:rPr>
            </w:pPr>
            <w:proofErr w:type="spellStart"/>
            <w:r w:rsidRPr="00770F41">
              <w:rPr>
                <w:rFonts w:cstheme="minorHAnsi"/>
                <w:sz w:val="24"/>
                <w:szCs w:val="24"/>
                <w:lang w:val="en-US"/>
              </w:rPr>
              <w:t>Rozwój</w:t>
            </w:r>
            <w:proofErr w:type="spellEnd"/>
            <w:r w:rsidRPr="00770F41">
              <w:rPr>
                <w:rFonts w:cstheme="minorHAnsi"/>
                <w:sz w:val="24"/>
                <w:szCs w:val="24"/>
                <w:lang w:val="en-US"/>
              </w:rPr>
              <w:t xml:space="preserve"> </w:t>
            </w:r>
            <w:proofErr w:type="spellStart"/>
            <w:r w:rsidRPr="00770F41">
              <w:rPr>
                <w:rFonts w:cstheme="minorHAnsi"/>
                <w:sz w:val="24"/>
                <w:szCs w:val="24"/>
                <w:lang w:val="en-US"/>
              </w:rPr>
              <w:t>kompetencji</w:t>
            </w:r>
            <w:proofErr w:type="spellEnd"/>
            <w:r w:rsidRPr="00770F41">
              <w:rPr>
                <w:rFonts w:cstheme="minorHAnsi"/>
                <w:sz w:val="24"/>
                <w:szCs w:val="24"/>
                <w:lang w:val="en-US"/>
              </w:rPr>
              <w:t xml:space="preserve"> </w:t>
            </w:r>
            <w:proofErr w:type="spellStart"/>
            <w:r w:rsidRPr="00770F41">
              <w:rPr>
                <w:rFonts w:cstheme="minorHAnsi"/>
                <w:sz w:val="24"/>
                <w:szCs w:val="24"/>
                <w:lang w:val="en-US"/>
              </w:rPr>
              <w:t>zawodowych</w:t>
            </w:r>
            <w:proofErr w:type="spellEnd"/>
          </w:p>
        </w:tc>
        <w:tc>
          <w:tcPr>
            <w:tcW w:w="851" w:type="dxa"/>
            <w:tcBorders>
              <w:top w:val="single" w:sz="4" w:space="0" w:color="auto"/>
              <w:left w:val="single" w:sz="4" w:space="0" w:color="auto"/>
              <w:bottom w:val="single" w:sz="4" w:space="0" w:color="auto"/>
              <w:right w:val="single" w:sz="4" w:space="0" w:color="auto"/>
            </w:tcBorders>
          </w:tcPr>
          <w:p w14:paraId="62265DE5" w14:textId="77777777" w:rsidR="00C05D2D" w:rsidRPr="00770F41" w:rsidRDefault="00C05D2D" w:rsidP="00C05D2D">
            <w:pPr>
              <w:spacing w:after="160" w:line="360" w:lineRule="auto"/>
              <w:rPr>
                <w:rFonts w:cstheme="minorHAnsi"/>
                <w:sz w:val="24"/>
                <w:szCs w:val="24"/>
                <w:lang w:val="en-US"/>
              </w:rPr>
            </w:pPr>
          </w:p>
        </w:tc>
        <w:tc>
          <w:tcPr>
            <w:tcW w:w="850" w:type="dxa"/>
            <w:tcBorders>
              <w:top w:val="single" w:sz="4" w:space="0" w:color="auto"/>
              <w:left w:val="single" w:sz="4" w:space="0" w:color="auto"/>
              <w:bottom w:val="single" w:sz="4" w:space="0" w:color="auto"/>
              <w:right w:val="single" w:sz="4" w:space="0" w:color="auto"/>
            </w:tcBorders>
          </w:tcPr>
          <w:p w14:paraId="74ED1512" w14:textId="77777777" w:rsidR="00C05D2D" w:rsidRPr="00770F41" w:rsidRDefault="00C05D2D" w:rsidP="00C05D2D">
            <w:pPr>
              <w:spacing w:after="160" w:line="360" w:lineRule="auto"/>
              <w:rPr>
                <w:rFonts w:cstheme="minorHAnsi"/>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14:paraId="464E4F8C" w14:textId="77777777" w:rsidR="00C05D2D" w:rsidRPr="00770F41" w:rsidRDefault="00C05D2D" w:rsidP="00C05D2D">
            <w:pPr>
              <w:spacing w:after="160" w:line="360" w:lineRule="auto"/>
              <w:rPr>
                <w:rFonts w:cstheme="minorHAnsi"/>
                <w:sz w:val="24"/>
                <w:szCs w:val="24"/>
                <w:lang w:val="en-US"/>
              </w:rPr>
            </w:pPr>
          </w:p>
        </w:tc>
        <w:tc>
          <w:tcPr>
            <w:tcW w:w="850" w:type="dxa"/>
            <w:tcBorders>
              <w:top w:val="single" w:sz="4" w:space="0" w:color="auto"/>
              <w:left w:val="single" w:sz="4" w:space="0" w:color="auto"/>
              <w:bottom w:val="single" w:sz="4" w:space="0" w:color="auto"/>
              <w:right w:val="single" w:sz="4" w:space="0" w:color="auto"/>
            </w:tcBorders>
          </w:tcPr>
          <w:p w14:paraId="454E7903" w14:textId="77777777" w:rsidR="00C05D2D" w:rsidRPr="00770F41" w:rsidRDefault="00C05D2D" w:rsidP="00C05D2D">
            <w:pPr>
              <w:spacing w:after="160" w:line="360" w:lineRule="auto"/>
              <w:rPr>
                <w:rFonts w:cstheme="minorHAnsi"/>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14:paraId="6E85490B" w14:textId="77777777" w:rsidR="00C05D2D" w:rsidRPr="00770F41" w:rsidRDefault="00C05D2D" w:rsidP="00C05D2D">
            <w:pPr>
              <w:spacing w:after="160" w:line="360" w:lineRule="auto"/>
              <w:rPr>
                <w:rFonts w:cstheme="minorHAnsi"/>
                <w:sz w:val="24"/>
                <w:szCs w:val="24"/>
                <w:lang w:val="en-US"/>
              </w:rPr>
            </w:pPr>
          </w:p>
        </w:tc>
        <w:tc>
          <w:tcPr>
            <w:tcW w:w="2551" w:type="dxa"/>
            <w:tcBorders>
              <w:top w:val="single" w:sz="4" w:space="0" w:color="auto"/>
              <w:left w:val="single" w:sz="4" w:space="0" w:color="auto"/>
              <w:bottom w:val="single" w:sz="4" w:space="0" w:color="auto"/>
              <w:right w:val="single" w:sz="4" w:space="0" w:color="auto"/>
            </w:tcBorders>
          </w:tcPr>
          <w:p w14:paraId="0A502CDA" w14:textId="77777777" w:rsidR="00C05D2D" w:rsidRPr="00770F41" w:rsidRDefault="00C05D2D" w:rsidP="00C05D2D">
            <w:pPr>
              <w:spacing w:after="160" w:line="360" w:lineRule="auto"/>
              <w:rPr>
                <w:rFonts w:cstheme="minorHAnsi"/>
                <w:sz w:val="24"/>
                <w:szCs w:val="24"/>
                <w:lang w:val="en-US"/>
              </w:rPr>
            </w:pPr>
          </w:p>
        </w:tc>
      </w:tr>
      <w:tr w:rsidR="00C05D2D" w:rsidRPr="00770F41" w14:paraId="1A9B2CD6" w14:textId="77777777">
        <w:trPr>
          <w:jc w:val="center"/>
        </w:trPr>
        <w:tc>
          <w:tcPr>
            <w:tcW w:w="2405" w:type="dxa"/>
            <w:tcBorders>
              <w:top w:val="single" w:sz="4" w:space="0" w:color="auto"/>
              <w:left w:val="single" w:sz="4" w:space="0" w:color="auto"/>
              <w:bottom w:val="single" w:sz="4" w:space="0" w:color="auto"/>
              <w:right w:val="single" w:sz="4" w:space="0" w:color="auto"/>
            </w:tcBorders>
            <w:hideMark/>
          </w:tcPr>
          <w:p w14:paraId="52C81862" w14:textId="77777777" w:rsidR="00C05D2D" w:rsidRPr="00770F41" w:rsidRDefault="00C05D2D" w:rsidP="00C05D2D">
            <w:pPr>
              <w:spacing w:after="160" w:line="360" w:lineRule="auto"/>
              <w:rPr>
                <w:rFonts w:cstheme="minorHAnsi"/>
                <w:sz w:val="24"/>
                <w:szCs w:val="24"/>
                <w:lang w:val="en-US"/>
              </w:rPr>
            </w:pPr>
            <w:proofErr w:type="spellStart"/>
            <w:r w:rsidRPr="00770F41">
              <w:rPr>
                <w:rFonts w:cstheme="minorHAnsi"/>
                <w:sz w:val="24"/>
                <w:szCs w:val="24"/>
                <w:lang w:val="en-US"/>
              </w:rPr>
              <w:t>Jakość</w:t>
            </w:r>
            <w:proofErr w:type="spellEnd"/>
            <w:r w:rsidRPr="00770F41">
              <w:rPr>
                <w:rFonts w:cstheme="minorHAnsi"/>
                <w:sz w:val="24"/>
                <w:szCs w:val="24"/>
                <w:lang w:val="en-US"/>
              </w:rPr>
              <w:t xml:space="preserve"> </w:t>
            </w:r>
            <w:proofErr w:type="spellStart"/>
            <w:r w:rsidRPr="00770F41">
              <w:rPr>
                <w:rFonts w:cstheme="minorHAnsi"/>
                <w:sz w:val="24"/>
                <w:szCs w:val="24"/>
                <w:lang w:val="en-US"/>
              </w:rPr>
              <w:t>komunikacji</w:t>
            </w:r>
            <w:proofErr w:type="spellEnd"/>
            <w:r w:rsidRPr="00770F41">
              <w:rPr>
                <w:rFonts w:cstheme="minorHAnsi"/>
                <w:sz w:val="24"/>
                <w:szCs w:val="24"/>
                <w:lang w:val="en-US"/>
              </w:rPr>
              <w:t xml:space="preserve"> z </w:t>
            </w:r>
            <w:proofErr w:type="spellStart"/>
            <w:r w:rsidRPr="00770F41">
              <w:rPr>
                <w:rFonts w:cstheme="minorHAnsi"/>
                <w:sz w:val="24"/>
                <w:szCs w:val="24"/>
                <w:lang w:val="en-US"/>
              </w:rPr>
              <w:t>zespołem</w:t>
            </w:r>
            <w:proofErr w:type="spellEnd"/>
          </w:p>
        </w:tc>
        <w:tc>
          <w:tcPr>
            <w:tcW w:w="851" w:type="dxa"/>
            <w:tcBorders>
              <w:top w:val="single" w:sz="4" w:space="0" w:color="auto"/>
              <w:left w:val="single" w:sz="4" w:space="0" w:color="auto"/>
              <w:bottom w:val="single" w:sz="4" w:space="0" w:color="auto"/>
              <w:right w:val="single" w:sz="4" w:space="0" w:color="auto"/>
            </w:tcBorders>
          </w:tcPr>
          <w:p w14:paraId="615C39F2" w14:textId="77777777" w:rsidR="00C05D2D" w:rsidRPr="00770F41" w:rsidRDefault="00C05D2D" w:rsidP="00C05D2D">
            <w:pPr>
              <w:spacing w:after="160" w:line="360" w:lineRule="auto"/>
              <w:rPr>
                <w:rFonts w:cstheme="minorHAnsi"/>
                <w:sz w:val="24"/>
                <w:szCs w:val="24"/>
                <w:lang w:val="en-US"/>
              </w:rPr>
            </w:pPr>
          </w:p>
        </w:tc>
        <w:tc>
          <w:tcPr>
            <w:tcW w:w="850" w:type="dxa"/>
            <w:tcBorders>
              <w:top w:val="single" w:sz="4" w:space="0" w:color="auto"/>
              <w:left w:val="single" w:sz="4" w:space="0" w:color="auto"/>
              <w:bottom w:val="single" w:sz="4" w:space="0" w:color="auto"/>
              <w:right w:val="single" w:sz="4" w:space="0" w:color="auto"/>
            </w:tcBorders>
          </w:tcPr>
          <w:p w14:paraId="2A27EAA8" w14:textId="77777777" w:rsidR="00C05D2D" w:rsidRPr="00770F41" w:rsidRDefault="00C05D2D" w:rsidP="00C05D2D">
            <w:pPr>
              <w:spacing w:after="160" w:line="360" w:lineRule="auto"/>
              <w:rPr>
                <w:rFonts w:cstheme="minorHAnsi"/>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14:paraId="5861FE87" w14:textId="77777777" w:rsidR="00C05D2D" w:rsidRPr="00770F41" w:rsidRDefault="00C05D2D" w:rsidP="00C05D2D">
            <w:pPr>
              <w:spacing w:after="160" w:line="360" w:lineRule="auto"/>
              <w:rPr>
                <w:rFonts w:cstheme="minorHAnsi"/>
                <w:sz w:val="24"/>
                <w:szCs w:val="24"/>
                <w:lang w:val="en-US"/>
              </w:rPr>
            </w:pPr>
          </w:p>
        </w:tc>
        <w:tc>
          <w:tcPr>
            <w:tcW w:w="850" w:type="dxa"/>
            <w:tcBorders>
              <w:top w:val="single" w:sz="4" w:space="0" w:color="auto"/>
              <w:left w:val="single" w:sz="4" w:space="0" w:color="auto"/>
              <w:bottom w:val="single" w:sz="4" w:space="0" w:color="auto"/>
              <w:right w:val="single" w:sz="4" w:space="0" w:color="auto"/>
            </w:tcBorders>
          </w:tcPr>
          <w:p w14:paraId="426E7688" w14:textId="77777777" w:rsidR="00C05D2D" w:rsidRPr="00770F41" w:rsidRDefault="00C05D2D" w:rsidP="00C05D2D">
            <w:pPr>
              <w:spacing w:after="160" w:line="360" w:lineRule="auto"/>
              <w:rPr>
                <w:rFonts w:cstheme="minorHAnsi"/>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14:paraId="22C6120E" w14:textId="77777777" w:rsidR="00C05D2D" w:rsidRPr="00770F41" w:rsidRDefault="00C05D2D" w:rsidP="00C05D2D">
            <w:pPr>
              <w:spacing w:after="160" w:line="360" w:lineRule="auto"/>
              <w:rPr>
                <w:rFonts w:cstheme="minorHAnsi"/>
                <w:sz w:val="24"/>
                <w:szCs w:val="24"/>
                <w:lang w:val="en-US"/>
              </w:rPr>
            </w:pPr>
          </w:p>
        </w:tc>
        <w:tc>
          <w:tcPr>
            <w:tcW w:w="2551" w:type="dxa"/>
            <w:tcBorders>
              <w:top w:val="single" w:sz="4" w:space="0" w:color="auto"/>
              <w:left w:val="single" w:sz="4" w:space="0" w:color="auto"/>
              <w:bottom w:val="single" w:sz="4" w:space="0" w:color="auto"/>
              <w:right w:val="single" w:sz="4" w:space="0" w:color="auto"/>
            </w:tcBorders>
          </w:tcPr>
          <w:p w14:paraId="23AF63FA" w14:textId="77777777" w:rsidR="00C05D2D" w:rsidRPr="00770F41" w:rsidRDefault="00C05D2D" w:rsidP="00C05D2D">
            <w:pPr>
              <w:spacing w:after="160" w:line="360" w:lineRule="auto"/>
              <w:rPr>
                <w:rFonts w:cstheme="minorHAnsi"/>
                <w:sz w:val="24"/>
                <w:szCs w:val="24"/>
                <w:lang w:val="en-US"/>
              </w:rPr>
            </w:pPr>
          </w:p>
        </w:tc>
      </w:tr>
      <w:tr w:rsidR="00C05D2D" w:rsidRPr="00770F41" w14:paraId="0A42C0D4" w14:textId="77777777">
        <w:trPr>
          <w:jc w:val="center"/>
        </w:trPr>
        <w:tc>
          <w:tcPr>
            <w:tcW w:w="2405" w:type="dxa"/>
            <w:tcBorders>
              <w:top w:val="single" w:sz="4" w:space="0" w:color="auto"/>
              <w:left w:val="single" w:sz="4" w:space="0" w:color="auto"/>
              <w:bottom w:val="single" w:sz="4" w:space="0" w:color="auto"/>
              <w:right w:val="single" w:sz="4" w:space="0" w:color="auto"/>
            </w:tcBorders>
            <w:hideMark/>
          </w:tcPr>
          <w:p w14:paraId="4E13DE5D" w14:textId="77777777" w:rsidR="00C05D2D" w:rsidRPr="00770F41" w:rsidRDefault="00C05D2D" w:rsidP="00C05D2D">
            <w:pPr>
              <w:spacing w:after="160" w:line="360" w:lineRule="auto"/>
              <w:rPr>
                <w:rFonts w:cstheme="minorHAnsi"/>
                <w:sz w:val="24"/>
                <w:szCs w:val="24"/>
                <w:lang w:val="en-US"/>
              </w:rPr>
            </w:pPr>
            <w:proofErr w:type="spellStart"/>
            <w:r w:rsidRPr="00770F41">
              <w:rPr>
                <w:rFonts w:cstheme="minorHAnsi"/>
                <w:sz w:val="24"/>
                <w:szCs w:val="24"/>
                <w:lang w:val="en-US"/>
              </w:rPr>
              <w:t>Satysfakcja</w:t>
            </w:r>
            <w:proofErr w:type="spellEnd"/>
            <w:r w:rsidRPr="00770F41">
              <w:rPr>
                <w:rFonts w:cstheme="minorHAnsi"/>
                <w:sz w:val="24"/>
                <w:szCs w:val="24"/>
                <w:lang w:val="en-US"/>
              </w:rPr>
              <w:t xml:space="preserve"> z </w:t>
            </w:r>
            <w:proofErr w:type="spellStart"/>
            <w:r w:rsidRPr="00770F41">
              <w:rPr>
                <w:rFonts w:cstheme="minorHAnsi"/>
                <w:sz w:val="24"/>
                <w:szCs w:val="24"/>
                <w:lang w:val="en-US"/>
              </w:rPr>
              <w:t>wykonywanej</w:t>
            </w:r>
            <w:proofErr w:type="spellEnd"/>
            <w:r w:rsidRPr="00770F41">
              <w:rPr>
                <w:rFonts w:cstheme="minorHAnsi"/>
                <w:sz w:val="24"/>
                <w:szCs w:val="24"/>
                <w:lang w:val="en-US"/>
              </w:rPr>
              <w:t xml:space="preserve"> </w:t>
            </w:r>
            <w:proofErr w:type="spellStart"/>
            <w:r w:rsidRPr="00770F41">
              <w:rPr>
                <w:rFonts w:cstheme="minorHAnsi"/>
                <w:sz w:val="24"/>
                <w:szCs w:val="24"/>
                <w:lang w:val="en-US"/>
              </w:rPr>
              <w:t>pracy</w:t>
            </w:r>
            <w:proofErr w:type="spellEnd"/>
          </w:p>
        </w:tc>
        <w:tc>
          <w:tcPr>
            <w:tcW w:w="851" w:type="dxa"/>
            <w:tcBorders>
              <w:top w:val="single" w:sz="4" w:space="0" w:color="auto"/>
              <w:left w:val="single" w:sz="4" w:space="0" w:color="auto"/>
              <w:bottom w:val="single" w:sz="4" w:space="0" w:color="auto"/>
              <w:right w:val="single" w:sz="4" w:space="0" w:color="auto"/>
            </w:tcBorders>
          </w:tcPr>
          <w:p w14:paraId="6B4680B5" w14:textId="77777777" w:rsidR="00C05D2D" w:rsidRPr="00770F41" w:rsidRDefault="00C05D2D" w:rsidP="00C05D2D">
            <w:pPr>
              <w:spacing w:after="160" w:line="360" w:lineRule="auto"/>
              <w:rPr>
                <w:rFonts w:cstheme="minorHAnsi"/>
                <w:sz w:val="24"/>
                <w:szCs w:val="24"/>
                <w:lang w:val="en-US"/>
              </w:rPr>
            </w:pPr>
          </w:p>
        </w:tc>
        <w:tc>
          <w:tcPr>
            <w:tcW w:w="850" w:type="dxa"/>
            <w:tcBorders>
              <w:top w:val="single" w:sz="4" w:space="0" w:color="auto"/>
              <w:left w:val="single" w:sz="4" w:space="0" w:color="auto"/>
              <w:bottom w:val="single" w:sz="4" w:space="0" w:color="auto"/>
              <w:right w:val="single" w:sz="4" w:space="0" w:color="auto"/>
            </w:tcBorders>
          </w:tcPr>
          <w:p w14:paraId="0AC48150" w14:textId="77777777" w:rsidR="00C05D2D" w:rsidRPr="00770F41" w:rsidRDefault="00C05D2D" w:rsidP="00C05D2D">
            <w:pPr>
              <w:spacing w:after="160" w:line="360" w:lineRule="auto"/>
              <w:rPr>
                <w:rFonts w:cstheme="minorHAnsi"/>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14:paraId="2FA1A0B9" w14:textId="77777777" w:rsidR="00C05D2D" w:rsidRPr="00770F41" w:rsidRDefault="00C05D2D" w:rsidP="00C05D2D">
            <w:pPr>
              <w:spacing w:after="160" w:line="360" w:lineRule="auto"/>
              <w:rPr>
                <w:rFonts w:cstheme="minorHAnsi"/>
                <w:sz w:val="24"/>
                <w:szCs w:val="24"/>
                <w:lang w:val="en-US"/>
              </w:rPr>
            </w:pPr>
          </w:p>
        </w:tc>
        <w:tc>
          <w:tcPr>
            <w:tcW w:w="850" w:type="dxa"/>
            <w:tcBorders>
              <w:top w:val="single" w:sz="4" w:space="0" w:color="auto"/>
              <w:left w:val="single" w:sz="4" w:space="0" w:color="auto"/>
              <w:bottom w:val="single" w:sz="4" w:space="0" w:color="auto"/>
              <w:right w:val="single" w:sz="4" w:space="0" w:color="auto"/>
            </w:tcBorders>
          </w:tcPr>
          <w:p w14:paraId="669F97B2" w14:textId="77777777" w:rsidR="00C05D2D" w:rsidRPr="00770F41" w:rsidRDefault="00C05D2D" w:rsidP="00C05D2D">
            <w:pPr>
              <w:spacing w:after="160" w:line="360" w:lineRule="auto"/>
              <w:rPr>
                <w:rFonts w:cstheme="minorHAnsi"/>
                <w:sz w:val="24"/>
                <w:szCs w:val="24"/>
                <w:lang w:val="en-US"/>
              </w:rPr>
            </w:pPr>
          </w:p>
        </w:tc>
        <w:tc>
          <w:tcPr>
            <w:tcW w:w="851" w:type="dxa"/>
            <w:tcBorders>
              <w:top w:val="single" w:sz="4" w:space="0" w:color="auto"/>
              <w:left w:val="single" w:sz="4" w:space="0" w:color="auto"/>
              <w:bottom w:val="single" w:sz="4" w:space="0" w:color="auto"/>
              <w:right w:val="single" w:sz="4" w:space="0" w:color="auto"/>
            </w:tcBorders>
          </w:tcPr>
          <w:p w14:paraId="138B743D" w14:textId="77777777" w:rsidR="00C05D2D" w:rsidRPr="00770F41" w:rsidRDefault="00C05D2D" w:rsidP="00C05D2D">
            <w:pPr>
              <w:spacing w:after="160" w:line="360" w:lineRule="auto"/>
              <w:rPr>
                <w:rFonts w:cstheme="minorHAnsi"/>
                <w:sz w:val="24"/>
                <w:szCs w:val="24"/>
                <w:lang w:val="en-US"/>
              </w:rPr>
            </w:pPr>
          </w:p>
        </w:tc>
        <w:tc>
          <w:tcPr>
            <w:tcW w:w="2551" w:type="dxa"/>
            <w:tcBorders>
              <w:top w:val="single" w:sz="4" w:space="0" w:color="auto"/>
              <w:left w:val="single" w:sz="4" w:space="0" w:color="auto"/>
              <w:bottom w:val="single" w:sz="4" w:space="0" w:color="auto"/>
              <w:right w:val="single" w:sz="4" w:space="0" w:color="auto"/>
            </w:tcBorders>
          </w:tcPr>
          <w:p w14:paraId="67F70334" w14:textId="77777777" w:rsidR="00C05D2D" w:rsidRPr="00770F41" w:rsidRDefault="00C05D2D" w:rsidP="00C05D2D">
            <w:pPr>
              <w:spacing w:after="160" w:line="360" w:lineRule="auto"/>
              <w:rPr>
                <w:rFonts w:cstheme="minorHAnsi"/>
                <w:sz w:val="24"/>
                <w:szCs w:val="24"/>
                <w:lang w:val="en-US"/>
              </w:rPr>
            </w:pPr>
          </w:p>
        </w:tc>
      </w:tr>
      <w:tr w:rsidR="00C05D2D" w:rsidRPr="00770F41" w14:paraId="5D6EF7B7" w14:textId="77777777">
        <w:trPr>
          <w:jc w:val="center"/>
        </w:trPr>
        <w:tc>
          <w:tcPr>
            <w:tcW w:w="2405" w:type="dxa"/>
            <w:tcBorders>
              <w:top w:val="single" w:sz="4" w:space="0" w:color="auto"/>
              <w:left w:val="single" w:sz="4" w:space="0" w:color="auto"/>
              <w:bottom w:val="single" w:sz="4" w:space="0" w:color="auto"/>
              <w:right w:val="single" w:sz="4" w:space="0" w:color="auto"/>
            </w:tcBorders>
          </w:tcPr>
          <w:p w14:paraId="3DEC3DD0" w14:textId="77777777" w:rsidR="00C05D2D" w:rsidRPr="005818E5" w:rsidRDefault="00C05D2D" w:rsidP="00C05D2D">
            <w:pPr>
              <w:spacing w:after="160" w:line="360" w:lineRule="auto"/>
              <w:rPr>
                <w:rFonts w:cstheme="minorHAnsi"/>
                <w:sz w:val="24"/>
                <w:szCs w:val="24"/>
              </w:rPr>
            </w:pPr>
            <w:r w:rsidRPr="005818E5">
              <w:rPr>
                <w:rFonts w:cstheme="minorHAnsi"/>
                <w:sz w:val="24"/>
                <w:szCs w:val="24"/>
              </w:rPr>
              <w:t>Inne (możesz dopisać swoją sugestię)</w:t>
            </w:r>
          </w:p>
          <w:p w14:paraId="2B0C2244" w14:textId="77777777" w:rsidR="00C05D2D" w:rsidRPr="005818E5" w:rsidRDefault="00C05D2D" w:rsidP="00C05D2D">
            <w:pPr>
              <w:spacing w:after="160" w:line="360" w:lineRule="auto"/>
              <w:rPr>
                <w:rFonts w:cstheme="minorHAnsi"/>
                <w:sz w:val="24"/>
                <w:szCs w:val="24"/>
              </w:rPr>
            </w:pPr>
          </w:p>
        </w:tc>
        <w:tc>
          <w:tcPr>
            <w:tcW w:w="851" w:type="dxa"/>
            <w:tcBorders>
              <w:top w:val="single" w:sz="4" w:space="0" w:color="auto"/>
              <w:left w:val="single" w:sz="4" w:space="0" w:color="auto"/>
              <w:bottom w:val="single" w:sz="4" w:space="0" w:color="auto"/>
              <w:right w:val="single" w:sz="4" w:space="0" w:color="auto"/>
            </w:tcBorders>
          </w:tcPr>
          <w:p w14:paraId="0B8B4C0B" w14:textId="77777777" w:rsidR="00C05D2D" w:rsidRPr="005818E5" w:rsidRDefault="00C05D2D" w:rsidP="00C05D2D">
            <w:pPr>
              <w:spacing w:after="160" w:line="360" w:lineRule="auto"/>
              <w:rPr>
                <w:rFonts w:cstheme="minorHAnsi"/>
                <w:sz w:val="24"/>
                <w:szCs w:val="24"/>
              </w:rPr>
            </w:pPr>
          </w:p>
        </w:tc>
        <w:tc>
          <w:tcPr>
            <w:tcW w:w="850" w:type="dxa"/>
            <w:tcBorders>
              <w:top w:val="single" w:sz="4" w:space="0" w:color="auto"/>
              <w:left w:val="single" w:sz="4" w:space="0" w:color="auto"/>
              <w:bottom w:val="single" w:sz="4" w:space="0" w:color="auto"/>
              <w:right w:val="single" w:sz="4" w:space="0" w:color="auto"/>
            </w:tcBorders>
          </w:tcPr>
          <w:p w14:paraId="79F10474" w14:textId="77777777" w:rsidR="00C05D2D" w:rsidRPr="005818E5" w:rsidRDefault="00C05D2D" w:rsidP="00C05D2D">
            <w:pPr>
              <w:spacing w:after="160" w:line="360" w:lineRule="auto"/>
              <w:rPr>
                <w:rFonts w:cstheme="minorHAnsi"/>
                <w:sz w:val="24"/>
                <w:szCs w:val="24"/>
              </w:rPr>
            </w:pPr>
          </w:p>
        </w:tc>
        <w:tc>
          <w:tcPr>
            <w:tcW w:w="851" w:type="dxa"/>
            <w:tcBorders>
              <w:top w:val="single" w:sz="4" w:space="0" w:color="auto"/>
              <w:left w:val="single" w:sz="4" w:space="0" w:color="auto"/>
              <w:bottom w:val="single" w:sz="4" w:space="0" w:color="auto"/>
              <w:right w:val="single" w:sz="4" w:space="0" w:color="auto"/>
            </w:tcBorders>
          </w:tcPr>
          <w:p w14:paraId="2E44DAC4" w14:textId="77777777" w:rsidR="00C05D2D" w:rsidRPr="005818E5" w:rsidRDefault="00C05D2D" w:rsidP="00C05D2D">
            <w:pPr>
              <w:spacing w:after="160" w:line="360" w:lineRule="auto"/>
              <w:rPr>
                <w:rFonts w:cstheme="minorHAnsi"/>
                <w:sz w:val="24"/>
                <w:szCs w:val="24"/>
              </w:rPr>
            </w:pPr>
          </w:p>
        </w:tc>
        <w:tc>
          <w:tcPr>
            <w:tcW w:w="850" w:type="dxa"/>
            <w:tcBorders>
              <w:top w:val="single" w:sz="4" w:space="0" w:color="auto"/>
              <w:left w:val="single" w:sz="4" w:space="0" w:color="auto"/>
              <w:bottom w:val="single" w:sz="4" w:space="0" w:color="auto"/>
              <w:right w:val="single" w:sz="4" w:space="0" w:color="auto"/>
            </w:tcBorders>
          </w:tcPr>
          <w:p w14:paraId="2289582A" w14:textId="77777777" w:rsidR="00C05D2D" w:rsidRPr="005818E5" w:rsidRDefault="00C05D2D" w:rsidP="00C05D2D">
            <w:pPr>
              <w:spacing w:after="160" w:line="360" w:lineRule="auto"/>
              <w:rPr>
                <w:rFonts w:cstheme="minorHAnsi"/>
                <w:sz w:val="24"/>
                <w:szCs w:val="24"/>
              </w:rPr>
            </w:pPr>
          </w:p>
        </w:tc>
        <w:tc>
          <w:tcPr>
            <w:tcW w:w="851" w:type="dxa"/>
            <w:tcBorders>
              <w:top w:val="single" w:sz="4" w:space="0" w:color="auto"/>
              <w:left w:val="single" w:sz="4" w:space="0" w:color="auto"/>
              <w:bottom w:val="single" w:sz="4" w:space="0" w:color="auto"/>
              <w:right w:val="single" w:sz="4" w:space="0" w:color="auto"/>
            </w:tcBorders>
          </w:tcPr>
          <w:p w14:paraId="0A07F743" w14:textId="77777777" w:rsidR="00C05D2D" w:rsidRPr="005818E5" w:rsidRDefault="00C05D2D" w:rsidP="00C05D2D">
            <w:pPr>
              <w:spacing w:after="160" w:line="360" w:lineRule="auto"/>
              <w:rPr>
                <w:rFonts w:cstheme="minorHAnsi"/>
                <w:sz w:val="24"/>
                <w:szCs w:val="24"/>
              </w:rPr>
            </w:pPr>
          </w:p>
        </w:tc>
        <w:tc>
          <w:tcPr>
            <w:tcW w:w="2551" w:type="dxa"/>
            <w:tcBorders>
              <w:top w:val="single" w:sz="4" w:space="0" w:color="auto"/>
              <w:left w:val="single" w:sz="4" w:space="0" w:color="auto"/>
              <w:bottom w:val="single" w:sz="4" w:space="0" w:color="auto"/>
              <w:right w:val="single" w:sz="4" w:space="0" w:color="auto"/>
            </w:tcBorders>
          </w:tcPr>
          <w:p w14:paraId="6EA57B10" w14:textId="77777777" w:rsidR="00C05D2D" w:rsidRPr="005818E5" w:rsidRDefault="00C05D2D" w:rsidP="00C05D2D">
            <w:pPr>
              <w:spacing w:after="160" w:line="360" w:lineRule="auto"/>
              <w:rPr>
                <w:rFonts w:cstheme="minorHAnsi"/>
                <w:sz w:val="24"/>
                <w:szCs w:val="24"/>
              </w:rPr>
            </w:pPr>
          </w:p>
        </w:tc>
      </w:tr>
    </w:tbl>
    <w:p w14:paraId="7DF3E850" w14:textId="77777777" w:rsidR="007850F3" w:rsidRPr="00770F41" w:rsidRDefault="007850F3" w:rsidP="007850F3">
      <w:pPr>
        <w:spacing w:line="360" w:lineRule="auto"/>
        <w:rPr>
          <w:rFonts w:cstheme="minorHAnsi"/>
          <w:sz w:val="24"/>
          <w:szCs w:val="24"/>
        </w:rPr>
      </w:pPr>
    </w:p>
    <w:p w14:paraId="494441A7" w14:textId="77777777" w:rsidR="00C05D2D" w:rsidRPr="00C05D2D" w:rsidRDefault="00C05D2D" w:rsidP="00C05D2D">
      <w:pPr>
        <w:spacing w:line="360" w:lineRule="auto"/>
        <w:rPr>
          <w:rFonts w:cstheme="minorHAnsi"/>
          <w:b/>
          <w:bCs/>
          <w:sz w:val="24"/>
          <w:szCs w:val="24"/>
        </w:rPr>
      </w:pPr>
      <w:r w:rsidRPr="00C05D2D">
        <w:rPr>
          <w:rFonts w:cstheme="minorHAnsi"/>
          <w:b/>
          <w:bCs/>
          <w:sz w:val="24"/>
          <w:szCs w:val="24"/>
        </w:rPr>
        <w:t>9.5 Raport podsumowujący wsparcie zawodowe</w:t>
      </w:r>
    </w:p>
    <w:p w14:paraId="6E23ECA4" w14:textId="77777777" w:rsidR="00C05D2D" w:rsidRPr="00C05D2D" w:rsidRDefault="00C05D2D" w:rsidP="00C05D2D">
      <w:pPr>
        <w:spacing w:line="360" w:lineRule="auto"/>
        <w:rPr>
          <w:rFonts w:cstheme="minorHAnsi"/>
          <w:sz w:val="24"/>
          <w:szCs w:val="24"/>
        </w:rPr>
      </w:pPr>
      <w:r w:rsidRPr="00C05D2D">
        <w:rPr>
          <w:rFonts w:cstheme="minorHAnsi"/>
          <w:sz w:val="24"/>
          <w:szCs w:val="24"/>
        </w:rPr>
        <w:t xml:space="preserve">Dane osoby objętej wsparciem </w:t>
      </w:r>
    </w:p>
    <w:p w14:paraId="733A357A" w14:textId="7E9A948E" w:rsidR="00C05D2D" w:rsidRPr="00C05D2D" w:rsidRDefault="00C05D2D" w:rsidP="00C05D2D">
      <w:pPr>
        <w:spacing w:line="360" w:lineRule="auto"/>
        <w:rPr>
          <w:rFonts w:cstheme="minorHAnsi"/>
          <w:sz w:val="24"/>
          <w:szCs w:val="24"/>
        </w:rPr>
      </w:pPr>
      <w:r w:rsidRPr="00C05D2D">
        <w:rPr>
          <w:rFonts w:cstheme="minorHAnsi"/>
          <w:sz w:val="24"/>
          <w:szCs w:val="24"/>
        </w:rPr>
        <w:t xml:space="preserve">Imię i nazwisko: </w:t>
      </w:r>
    </w:p>
    <w:p w14:paraId="40DDF335" w14:textId="77777777" w:rsidR="00C05D2D" w:rsidRPr="00C05D2D" w:rsidRDefault="00C05D2D" w:rsidP="00C05D2D">
      <w:pPr>
        <w:spacing w:line="360" w:lineRule="auto"/>
        <w:rPr>
          <w:rFonts w:cstheme="minorHAnsi"/>
          <w:sz w:val="24"/>
          <w:szCs w:val="24"/>
        </w:rPr>
      </w:pPr>
      <w:r w:rsidRPr="00C05D2D">
        <w:rPr>
          <w:rFonts w:cstheme="minorHAnsi"/>
          <w:sz w:val="24"/>
          <w:szCs w:val="24"/>
        </w:rPr>
        <w:t xml:space="preserve">Stanowisko: </w:t>
      </w:r>
    </w:p>
    <w:p w14:paraId="1AD6709F" w14:textId="77777777" w:rsidR="00BC6892" w:rsidRPr="003F196C" w:rsidRDefault="00BC6892" w:rsidP="00BC6892">
      <w:pPr>
        <w:pBdr>
          <w:top w:val="single" w:sz="6" w:space="1" w:color="auto"/>
          <w:bottom w:val="single" w:sz="6" w:space="1" w:color="auto"/>
        </w:pBdr>
        <w:spacing w:after="0" w:line="360" w:lineRule="auto"/>
        <w:rPr>
          <w:rFonts w:eastAsia="Times New Roman" w:cstheme="minorHAnsi"/>
          <w:kern w:val="0"/>
          <w:sz w:val="24"/>
          <w:szCs w:val="24"/>
          <w:lang w:eastAsia="pl-PL"/>
          <w14:ligatures w14:val="none"/>
        </w:rPr>
      </w:pPr>
    </w:p>
    <w:p w14:paraId="2FAB3583" w14:textId="77777777" w:rsidR="00BC6892" w:rsidRPr="003F196C" w:rsidRDefault="00BC6892" w:rsidP="00BC6892">
      <w:pPr>
        <w:pBdr>
          <w:bottom w:val="single" w:sz="6" w:space="1" w:color="auto"/>
          <w:between w:val="single" w:sz="6" w:space="1" w:color="auto"/>
        </w:pBdr>
        <w:spacing w:after="0" w:line="360" w:lineRule="auto"/>
        <w:rPr>
          <w:rFonts w:eastAsia="Times New Roman" w:cstheme="minorHAnsi"/>
          <w:kern w:val="0"/>
          <w:sz w:val="24"/>
          <w:szCs w:val="24"/>
          <w:lang w:eastAsia="pl-PL"/>
          <w14:ligatures w14:val="none"/>
        </w:rPr>
      </w:pPr>
    </w:p>
    <w:p w14:paraId="1DC8085B" w14:textId="77777777" w:rsidR="00C05D2D" w:rsidRPr="00C05D2D" w:rsidRDefault="00C05D2D" w:rsidP="00C05D2D">
      <w:pPr>
        <w:spacing w:line="360" w:lineRule="auto"/>
        <w:rPr>
          <w:rFonts w:cstheme="minorHAnsi"/>
          <w:sz w:val="24"/>
          <w:szCs w:val="24"/>
        </w:rPr>
      </w:pPr>
    </w:p>
    <w:p w14:paraId="1DF54535" w14:textId="77777777" w:rsidR="00C05D2D" w:rsidRPr="00C05D2D" w:rsidRDefault="00C05D2D" w:rsidP="00C05D2D">
      <w:pPr>
        <w:spacing w:line="360" w:lineRule="auto"/>
        <w:rPr>
          <w:rFonts w:cstheme="minorHAnsi"/>
          <w:sz w:val="24"/>
          <w:szCs w:val="24"/>
        </w:rPr>
      </w:pPr>
    </w:p>
    <w:p w14:paraId="656CB3EE" w14:textId="77777777" w:rsidR="00C05D2D" w:rsidRPr="00C05D2D" w:rsidRDefault="00C05D2D" w:rsidP="00C05D2D">
      <w:pPr>
        <w:spacing w:line="360" w:lineRule="auto"/>
        <w:rPr>
          <w:rFonts w:cstheme="minorHAnsi"/>
          <w:sz w:val="24"/>
          <w:szCs w:val="24"/>
        </w:rPr>
      </w:pPr>
      <w:r w:rsidRPr="00C05D2D">
        <w:rPr>
          <w:rFonts w:cstheme="minorHAnsi"/>
          <w:sz w:val="24"/>
          <w:szCs w:val="24"/>
        </w:rPr>
        <w:t>Rodzaj niepełnosprawności:</w:t>
      </w:r>
    </w:p>
    <w:p w14:paraId="6C5437AD" w14:textId="77777777" w:rsidR="00BC6892" w:rsidRPr="003F196C" w:rsidRDefault="00BC6892" w:rsidP="00BC6892">
      <w:pPr>
        <w:pBdr>
          <w:top w:val="single" w:sz="6" w:space="1" w:color="auto"/>
          <w:bottom w:val="single" w:sz="6" w:space="1" w:color="auto"/>
        </w:pBdr>
        <w:spacing w:after="0" w:line="360" w:lineRule="auto"/>
        <w:rPr>
          <w:rFonts w:eastAsia="Times New Roman" w:cstheme="minorHAnsi"/>
          <w:kern w:val="0"/>
          <w:sz w:val="24"/>
          <w:szCs w:val="24"/>
          <w:lang w:eastAsia="pl-PL"/>
          <w14:ligatures w14:val="none"/>
        </w:rPr>
      </w:pPr>
    </w:p>
    <w:p w14:paraId="75E8E9C5" w14:textId="77777777" w:rsidR="00BC6892" w:rsidRPr="003F196C" w:rsidRDefault="00BC6892" w:rsidP="00BC6892">
      <w:pPr>
        <w:pBdr>
          <w:bottom w:val="single" w:sz="6" w:space="1" w:color="auto"/>
          <w:between w:val="single" w:sz="6" w:space="1" w:color="auto"/>
        </w:pBdr>
        <w:spacing w:after="0" w:line="360" w:lineRule="auto"/>
        <w:rPr>
          <w:rFonts w:eastAsia="Times New Roman" w:cstheme="minorHAnsi"/>
          <w:kern w:val="0"/>
          <w:sz w:val="24"/>
          <w:szCs w:val="24"/>
          <w:lang w:eastAsia="pl-PL"/>
          <w14:ligatures w14:val="none"/>
        </w:rPr>
      </w:pPr>
    </w:p>
    <w:p w14:paraId="21455E53" w14:textId="77777777" w:rsidR="00C05D2D" w:rsidRPr="00C05D2D" w:rsidRDefault="00C05D2D" w:rsidP="00C05D2D">
      <w:pPr>
        <w:spacing w:line="360" w:lineRule="auto"/>
        <w:rPr>
          <w:rFonts w:cstheme="minorHAnsi"/>
          <w:sz w:val="24"/>
          <w:szCs w:val="24"/>
        </w:rPr>
      </w:pPr>
    </w:p>
    <w:p w14:paraId="7D405B62" w14:textId="77777777" w:rsidR="00C05D2D" w:rsidRPr="00C05D2D" w:rsidRDefault="00C05D2D" w:rsidP="00C05D2D">
      <w:pPr>
        <w:spacing w:line="360" w:lineRule="auto"/>
        <w:rPr>
          <w:rFonts w:cstheme="minorHAnsi"/>
          <w:sz w:val="24"/>
          <w:szCs w:val="24"/>
        </w:rPr>
      </w:pPr>
      <w:r w:rsidRPr="00C05D2D">
        <w:rPr>
          <w:rFonts w:cstheme="minorHAnsi"/>
          <w:sz w:val="24"/>
          <w:szCs w:val="24"/>
        </w:rPr>
        <w:t>Cele wsparcia (zgodnie z planem):</w:t>
      </w:r>
    </w:p>
    <w:p w14:paraId="28FEB883" w14:textId="77777777" w:rsidR="00C05D2D" w:rsidRPr="00C05D2D" w:rsidRDefault="00C05D2D" w:rsidP="00C05D2D">
      <w:pPr>
        <w:spacing w:line="360" w:lineRule="auto"/>
        <w:rPr>
          <w:rFonts w:cstheme="minorHAnsi"/>
          <w:sz w:val="24"/>
          <w:szCs w:val="24"/>
        </w:rPr>
      </w:pPr>
      <w:r w:rsidRPr="00C05D2D">
        <w:rPr>
          <w:rFonts w:cstheme="minorHAnsi"/>
          <w:sz w:val="24"/>
          <w:szCs w:val="24"/>
        </w:rPr>
        <w:t>□ Utrzymanie zatrudnienia</w:t>
      </w:r>
    </w:p>
    <w:p w14:paraId="4EF94172" w14:textId="77777777" w:rsidR="00C05D2D" w:rsidRPr="00C05D2D" w:rsidRDefault="00C05D2D" w:rsidP="00C05D2D">
      <w:pPr>
        <w:spacing w:line="360" w:lineRule="auto"/>
        <w:rPr>
          <w:rFonts w:cstheme="minorHAnsi"/>
          <w:sz w:val="24"/>
          <w:szCs w:val="24"/>
        </w:rPr>
      </w:pPr>
      <w:r w:rsidRPr="00C05D2D">
        <w:rPr>
          <w:rFonts w:cstheme="minorHAnsi"/>
          <w:sz w:val="24"/>
          <w:szCs w:val="24"/>
        </w:rPr>
        <w:t>□ Poprawa adaptacji w miejscu pracy</w:t>
      </w:r>
    </w:p>
    <w:p w14:paraId="4B5093AC" w14:textId="77777777" w:rsidR="00C05D2D" w:rsidRPr="00C05D2D" w:rsidRDefault="00C05D2D" w:rsidP="00C05D2D">
      <w:pPr>
        <w:spacing w:line="360" w:lineRule="auto"/>
        <w:rPr>
          <w:rFonts w:cstheme="minorHAnsi"/>
          <w:sz w:val="24"/>
          <w:szCs w:val="24"/>
        </w:rPr>
      </w:pPr>
      <w:r w:rsidRPr="00C05D2D">
        <w:rPr>
          <w:rFonts w:cstheme="minorHAnsi"/>
          <w:sz w:val="24"/>
          <w:szCs w:val="24"/>
        </w:rPr>
        <w:t>□ Rozwój umiejętności zawodowych</w:t>
      </w:r>
    </w:p>
    <w:p w14:paraId="6D3DFE7B" w14:textId="77777777" w:rsidR="00C05D2D" w:rsidRPr="00C05D2D" w:rsidRDefault="00C05D2D" w:rsidP="00C05D2D">
      <w:pPr>
        <w:spacing w:line="360" w:lineRule="auto"/>
        <w:rPr>
          <w:rFonts w:cstheme="minorHAnsi"/>
          <w:sz w:val="24"/>
          <w:szCs w:val="24"/>
        </w:rPr>
      </w:pPr>
      <w:r w:rsidRPr="00C05D2D">
        <w:rPr>
          <w:rFonts w:cstheme="minorHAnsi"/>
          <w:sz w:val="24"/>
          <w:szCs w:val="24"/>
        </w:rPr>
        <w:t>□ Rozwój umiejętności miękkich</w:t>
      </w:r>
    </w:p>
    <w:p w14:paraId="7E589C15" w14:textId="77777777" w:rsidR="00C05D2D" w:rsidRPr="00C05D2D" w:rsidRDefault="00C05D2D" w:rsidP="00C05D2D">
      <w:pPr>
        <w:spacing w:line="360" w:lineRule="auto"/>
        <w:rPr>
          <w:rFonts w:cstheme="minorHAnsi"/>
          <w:sz w:val="24"/>
          <w:szCs w:val="24"/>
        </w:rPr>
      </w:pPr>
      <w:r w:rsidRPr="00C05D2D">
        <w:rPr>
          <w:rFonts w:cstheme="minorHAnsi"/>
          <w:sz w:val="24"/>
          <w:szCs w:val="24"/>
        </w:rPr>
        <w:t xml:space="preserve">□ Inne: </w:t>
      </w:r>
    </w:p>
    <w:p w14:paraId="2803B577" w14:textId="77777777" w:rsidR="00BC6892" w:rsidRPr="003F196C" w:rsidRDefault="00BC6892" w:rsidP="00BC6892">
      <w:pPr>
        <w:pBdr>
          <w:top w:val="single" w:sz="6" w:space="1" w:color="auto"/>
          <w:bottom w:val="single" w:sz="6" w:space="1" w:color="auto"/>
        </w:pBdr>
        <w:spacing w:after="0" w:line="360" w:lineRule="auto"/>
        <w:rPr>
          <w:rFonts w:eastAsia="Times New Roman" w:cstheme="minorHAnsi"/>
          <w:kern w:val="0"/>
          <w:sz w:val="24"/>
          <w:szCs w:val="24"/>
          <w:lang w:eastAsia="pl-PL"/>
          <w14:ligatures w14:val="none"/>
        </w:rPr>
      </w:pPr>
    </w:p>
    <w:p w14:paraId="31554F67" w14:textId="77777777" w:rsidR="00BC6892" w:rsidRPr="003F196C" w:rsidRDefault="00BC6892" w:rsidP="00BC6892">
      <w:pPr>
        <w:pBdr>
          <w:bottom w:val="single" w:sz="6" w:space="1" w:color="auto"/>
          <w:between w:val="single" w:sz="6" w:space="1" w:color="auto"/>
        </w:pBdr>
        <w:spacing w:after="0" w:line="360" w:lineRule="auto"/>
        <w:rPr>
          <w:rFonts w:eastAsia="Times New Roman" w:cstheme="minorHAnsi"/>
          <w:kern w:val="0"/>
          <w:sz w:val="24"/>
          <w:szCs w:val="24"/>
          <w:lang w:eastAsia="pl-PL"/>
          <w14:ligatures w14:val="none"/>
        </w:rPr>
      </w:pPr>
    </w:p>
    <w:p w14:paraId="5658405E" w14:textId="77777777" w:rsidR="00C05D2D" w:rsidRPr="00C05D2D" w:rsidRDefault="00C05D2D" w:rsidP="00C05D2D">
      <w:pPr>
        <w:spacing w:line="360" w:lineRule="auto"/>
        <w:rPr>
          <w:rFonts w:cstheme="minorHAnsi"/>
          <w:sz w:val="24"/>
          <w:szCs w:val="24"/>
        </w:rPr>
      </w:pPr>
    </w:p>
    <w:p w14:paraId="12AA48CB" w14:textId="77777777" w:rsidR="00C05D2D" w:rsidRPr="00C05D2D" w:rsidRDefault="00C05D2D" w:rsidP="00C05D2D">
      <w:pPr>
        <w:spacing w:line="360" w:lineRule="auto"/>
        <w:rPr>
          <w:rFonts w:cstheme="minorHAnsi"/>
          <w:sz w:val="24"/>
          <w:szCs w:val="24"/>
        </w:rPr>
      </w:pPr>
      <w:r w:rsidRPr="00C05D2D">
        <w:rPr>
          <w:rFonts w:cstheme="minorHAnsi"/>
          <w:sz w:val="24"/>
          <w:szCs w:val="24"/>
        </w:rPr>
        <w:t>Działania zrealizowane w ramach wsparcia:</w:t>
      </w:r>
    </w:p>
    <w:p w14:paraId="29B743C7" w14:textId="77777777" w:rsidR="00C05D2D" w:rsidRPr="00C05D2D" w:rsidRDefault="00C05D2D" w:rsidP="00C05D2D">
      <w:pPr>
        <w:spacing w:line="360" w:lineRule="auto"/>
        <w:rPr>
          <w:rFonts w:cstheme="minorHAnsi"/>
          <w:sz w:val="24"/>
          <w:szCs w:val="24"/>
        </w:rPr>
      </w:pPr>
      <w:r w:rsidRPr="00C05D2D">
        <w:rPr>
          <w:rFonts w:cstheme="minorHAnsi"/>
          <w:sz w:val="24"/>
          <w:szCs w:val="24"/>
        </w:rPr>
        <w:t>□ Spotkania doradcze</w:t>
      </w:r>
    </w:p>
    <w:p w14:paraId="76AFED53" w14:textId="77777777" w:rsidR="00C05D2D" w:rsidRPr="00C05D2D" w:rsidRDefault="00C05D2D" w:rsidP="00C05D2D">
      <w:pPr>
        <w:spacing w:line="360" w:lineRule="auto"/>
        <w:rPr>
          <w:rFonts w:cstheme="minorHAnsi"/>
          <w:sz w:val="24"/>
          <w:szCs w:val="24"/>
        </w:rPr>
      </w:pPr>
      <w:r w:rsidRPr="00C05D2D">
        <w:rPr>
          <w:rFonts w:cstheme="minorHAnsi"/>
          <w:sz w:val="24"/>
          <w:szCs w:val="24"/>
        </w:rPr>
        <w:t>□ Coaching zawodowy</w:t>
      </w:r>
    </w:p>
    <w:p w14:paraId="563086A8" w14:textId="77777777" w:rsidR="00C05D2D" w:rsidRPr="00C05D2D" w:rsidRDefault="00C05D2D" w:rsidP="00C05D2D">
      <w:pPr>
        <w:spacing w:line="360" w:lineRule="auto"/>
        <w:rPr>
          <w:rFonts w:cstheme="minorHAnsi"/>
          <w:sz w:val="24"/>
          <w:szCs w:val="24"/>
        </w:rPr>
      </w:pPr>
      <w:r w:rsidRPr="00C05D2D">
        <w:rPr>
          <w:rFonts w:cstheme="minorHAnsi"/>
          <w:sz w:val="24"/>
          <w:szCs w:val="24"/>
        </w:rPr>
        <w:t>□ Mentoring</w:t>
      </w:r>
    </w:p>
    <w:p w14:paraId="1EAABE77" w14:textId="77777777" w:rsidR="00C05D2D" w:rsidRPr="00C05D2D" w:rsidRDefault="00C05D2D" w:rsidP="00C05D2D">
      <w:pPr>
        <w:spacing w:line="360" w:lineRule="auto"/>
        <w:rPr>
          <w:rFonts w:cstheme="minorHAnsi"/>
          <w:sz w:val="24"/>
          <w:szCs w:val="24"/>
        </w:rPr>
      </w:pPr>
      <w:r w:rsidRPr="00C05D2D">
        <w:rPr>
          <w:rFonts w:cstheme="minorHAnsi"/>
          <w:sz w:val="24"/>
          <w:szCs w:val="24"/>
        </w:rPr>
        <w:t>□ Interwencje kryzysowe</w:t>
      </w:r>
    </w:p>
    <w:p w14:paraId="17599022" w14:textId="77777777" w:rsidR="00C05D2D" w:rsidRPr="00C05D2D" w:rsidRDefault="00C05D2D" w:rsidP="00C05D2D">
      <w:pPr>
        <w:spacing w:line="360" w:lineRule="auto"/>
        <w:rPr>
          <w:rFonts w:cstheme="minorHAnsi"/>
          <w:sz w:val="24"/>
          <w:szCs w:val="24"/>
        </w:rPr>
      </w:pPr>
      <w:r w:rsidRPr="00C05D2D">
        <w:rPr>
          <w:rFonts w:cstheme="minorHAnsi"/>
          <w:sz w:val="24"/>
          <w:szCs w:val="24"/>
        </w:rPr>
        <w:t>□ Szkolenia kompetencyjne</w:t>
      </w:r>
    </w:p>
    <w:p w14:paraId="61FB24F8" w14:textId="77777777" w:rsidR="00C05D2D" w:rsidRPr="00C05D2D" w:rsidRDefault="00C05D2D" w:rsidP="00C05D2D">
      <w:pPr>
        <w:spacing w:line="360" w:lineRule="auto"/>
        <w:rPr>
          <w:rFonts w:cstheme="minorHAnsi"/>
          <w:sz w:val="24"/>
          <w:szCs w:val="24"/>
        </w:rPr>
      </w:pPr>
      <w:r w:rsidRPr="00C05D2D">
        <w:rPr>
          <w:rFonts w:cstheme="minorHAnsi"/>
          <w:sz w:val="24"/>
          <w:szCs w:val="24"/>
        </w:rPr>
        <w:t xml:space="preserve">□ Inne: </w:t>
      </w:r>
    </w:p>
    <w:p w14:paraId="19E5EC83" w14:textId="77777777" w:rsidR="00BC6892" w:rsidRPr="003F196C" w:rsidRDefault="00BC6892" w:rsidP="00BC6892">
      <w:pPr>
        <w:pBdr>
          <w:top w:val="single" w:sz="6" w:space="1" w:color="auto"/>
          <w:bottom w:val="single" w:sz="6" w:space="1" w:color="auto"/>
        </w:pBdr>
        <w:spacing w:after="0" w:line="360" w:lineRule="auto"/>
        <w:rPr>
          <w:rFonts w:eastAsia="Times New Roman" w:cstheme="minorHAnsi"/>
          <w:kern w:val="0"/>
          <w:sz w:val="24"/>
          <w:szCs w:val="24"/>
          <w:lang w:eastAsia="pl-PL"/>
          <w14:ligatures w14:val="none"/>
        </w:rPr>
      </w:pPr>
    </w:p>
    <w:p w14:paraId="24AF235A" w14:textId="77777777" w:rsidR="00BC6892" w:rsidRPr="003F196C" w:rsidRDefault="00BC6892" w:rsidP="00BC6892">
      <w:pPr>
        <w:pBdr>
          <w:bottom w:val="single" w:sz="6" w:space="1" w:color="auto"/>
          <w:between w:val="single" w:sz="6" w:space="1" w:color="auto"/>
        </w:pBdr>
        <w:spacing w:after="0" w:line="360" w:lineRule="auto"/>
        <w:rPr>
          <w:rFonts w:eastAsia="Times New Roman" w:cstheme="minorHAnsi"/>
          <w:kern w:val="0"/>
          <w:sz w:val="24"/>
          <w:szCs w:val="24"/>
          <w:lang w:eastAsia="pl-PL"/>
          <w14:ligatures w14:val="none"/>
        </w:rPr>
      </w:pPr>
    </w:p>
    <w:p w14:paraId="1C4360FE" w14:textId="77777777" w:rsidR="00C05D2D" w:rsidRPr="00C05D2D" w:rsidRDefault="00C05D2D" w:rsidP="00C05D2D">
      <w:pPr>
        <w:spacing w:line="360" w:lineRule="auto"/>
        <w:rPr>
          <w:rFonts w:cstheme="minorHAnsi"/>
          <w:sz w:val="24"/>
          <w:szCs w:val="24"/>
        </w:rPr>
      </w:pPr>
    </w:p>
    <w:p w14:paraId="5FEC9F8D" w14:textId="77777777" w:rsidR="00C05D2D" w:rsidRPr="00C05D2D" w:rsidRDefault="00C05D2D" w:rsidP="00C05D2D">
      <w:pPr>
        <w:spacing w:line="360" w:lineRule="auto"/>
        <w:rPr>
          <w:rFonts w:cstheme="minorHAnsi"/>
          <w:sz w:val="24"/>
          <w:szCs w:val="24"/>
        </w:rPr>
      </w:pPr>
      <w:r w:rsidRPr="00C05D2D">
        <w:rPr>
          <w:rFonts w:cstheme="minorHAnsi"/>
          <w:sz w:val="24"/>
          <w:szCs w:val="24"/>
        </w:rPr>
        <w:t>Współpraca z pracodawcą i zespołem (jeśli dotyczy):</w:t>
      </w:r>
    </w:p>
    <w:p w14:paraId="13B1D5AB" w14:textId="77777777" w:rsidR="00C05D2D" w:rsidRPr="00C05D2D" w:rsidRDefault="00C05D2D" w:rsidP="00C05D2D">
      <w:pPr>
        <w:spacing w:line="360" w:lineRule="auto"/>
        <w:rPr>
          <w:rFonts w:cstheme="minorHAnsi"/>
          <w:sz w:val="24"/>
          <w:szCs w:val="24"/>
        </w:rPr>
      </w:pPr>
      <w:r w:rsidRPr="00C05D2D">
        <w:rPr>
          <w:rFonts w:cstheme="minorHAnsi"/>
          <w:sz w:val="24"/>
          <w:szCs w:val="24"/>
        </w:rPr>
        <w:t>□ Brak</w:t>
      </w:r>
    </w:p>
    <w:p w14:paraId="285EB4C0" w14:textId="77777777" w:rsidR="00C05D2D" w:rsidRPr="00C05D2D" w:rsidRDefault="00C05D2D" w:rsidP="00C05D2D">
      <w:pPr>
        <w:spacing w:line="360" w:lineRule="auto"/>
        <w:rPr>
          <w:rFonts w:cstheme="minorHAnsi"/>
          <w:sz w:val="24"/>
          <w:szCs w:val="24"/>
        </w:rPr>
      </w:pPr>
      <w:r w:rsidRPr="00C05D2D">
        <w:rPr>
          <w:rFonts w:cstheme="minorHAnsi"/>
          <w:sz w:val="24"/>
          <w:szCs w:val="24"/>
        </w:rPr>
        <w:t>□ Regularne spotkania z pracodawcą</w:t>
      </w:r>
    </w:p>
    <w:p w14:paraId="5448E2FF" w14:textId="77777777" w:rsidR="00C05D2D" w:rsidRPr="00C05D2D" w:rsidRDefault="00C05D2D" w:rsidP="00C05D2D">
      <w:pPr>
        <w:spacing w:line="360" w:lineRule="auto"/>
        <w:rPr>
          <w:rFonts w:cstheme="minorHAnsi"/>
          <w:sz w:val="24"/>
          <w:szCs w:val="24"/>
        </w:rPr>
      </w:pPr>
      <w:r w:rsidRPr="00C05D2D">
        <w:rPr>
          <w:rFonts w:cstheme="minorHAnsi"/>
          <w:sz w:val="24"/>
          <w:szCs w:val="24"/>
        </w:rPr>
        <w:t>□ Mediacje</w:t>
      </w:r>
    </w:p>
    <w:p w14:paraId="0B3921CA" w14:textId="77777777" w:rsidR="00C05D2D" w:rsidRPr="00C05D2D" w:rsidRDefault="00C05D2D" w:rsidP="00C05D2D">
      <w:pPr>
        <w:spacing w:line="360" w:lineRule="auto"/>
        <w:rPr>
          <w:rFonts w:cstheme="minorHAnsi"/>
          <w:sz w:val="24"/>
          <w:szCs w:val="24"/>
        </w:rPr>
      </w:pPr>
      <w:r w:rsidRPr="00C05D2D">
        <w:rPr>
          <w:rFonts w:cstheme="minorHAnsi"/>
          <w:sz w:val="24"/>
          <w:szCs w:val="24"/>
        </w:rPr>
        <w:lastRenderedPageBreak/>
        <w:t>□ Szkolenia świadomościowe dla zespołu</w:t>
      </w:r>
    </w:p>
    <w:p w14:paraId="29D1EAFF" w14:textId="77777777" w:rsidR="00C05D2D" w:rsidRPr="00C05D2D" w:rsidRDefault="00C05D2D" w:rsidP="00C05D2D">
      <w:pPr>
        <w:spacing w:line="360" w:lineRule="auto"/>
        <w:rPr>
          <w:rFonts w:cstheme="minorHAnsi"/>
          <w:sz w:val="24"/>
          <w:szCs w:val="24"/>
        </w:rPr>
      </w:pPr>
      <w:r w:rsidRPr="00C05D2D">
        <w:rPr>
          <w:rFonts w:cstheme="minorHAnsi"/>
          <w:sz w:val="24"/>
          <w:szCs w:val="24"/>
        </w:rPr>
        <w:t>□ Uzgadnianie dostosowań stanowiska pracy</w:t>
      </w:r>
    </w:p>
    <w:p w14:paraId="7530FD58" w14:textId="77777777" w:rsidR="00C05D2D" w:rsidRPr="00C05D2D" w:rsidRDefault="00C05D2D" w:rsidP="00C05D2D">
      <w:pPr>
        <w:spacing w:line="360" w:lineRule="auto"/>
        <w:rPr>
          <w:rFonts w:cstheme="minorHAnsi"/>
          <w:sz w:val="24"/>
          <w:szCs w:val="24"/>
        </w:rPr>
      </w:pPr>
    </w:p>
    <w:p w14:paraId="73740876" w14:textId="77777777" w:rsidR="00C05D2D" w:rsidRPr="00C05D2D" w:rsidRDefault="00C05D2D" w:rsidP="00C05D2D">
      <w:pPr>
        <w:spacing w:line="360" w:lineRule="auto"/>
        <w:rPr>
          <w:rFonts w:cstheme="minorHAnsi"/>
          <w:sz w:val="24"/>
          <w:szCs w:val="24"/>
        </w:rPr>
      </w:pPr>
      <w:r w:rsidRPr="00C05D2D">
        <w:rPr>
          <w:rFonts w:cstheme="minorHAnsi"/>
          <w:sz w:val="24"/>
          <w:szCs w:val="24"/>
        </w:rPr>
        <w:t>Efekty wsparcia (opis zmian, osiągniętych celów, poprawy sytuacji):</w:t>
      </w:r>
    </w:p>
    <w:p w14:paraId="45757B7F" w14:textId="77777777" w:rsidR="00C05D2D" w:rsidRPr="00C05D2D" w:rsidRDefault="00C05D2D" w:rsidP="00C05D2D">
      <w:pPr>
        <w:spacing w:line="360" w:lineRule="auto"/>
        <w:rPr>
          <w:rFonts w:cstheme="minorHAnsi"/>
          <w:sz w:val="24"/>
          <w:szCs w:val="24"/>
        </w:rPr>
      </w:pPr>
      <w:r w:rsidRPr="00C05D2D">
        <w:rPr>
          <w:rFonts w:cstheme="minorHAnsi"/>
          <w:sz w:val="24"/>
          <w:szCs w:val="24"/>
        </w:rPr>
        <w:t>□ Cel osiągnięty w pełni</w:t>
      </w:r>
    </w:p>
    <w:p w14:paraId="470F8EE1" w14:textId="77777777" w:rsidR="00C05D2D" w:rsidRPr="00C05D2D" w:rsidRDefault="00C05D2D" w:rsidP="00C05D2D">
      <w:pPr>
        <w:spacing w:line="360" w:lineRule="auto"/>
        <w:rPr>
          <w:rFonts w:cstheme="minorHAnsi"/>
          <w:sz w:val="24"/>
          <w:szCs w:val="24"/>
        </w:rPr>
      </w:pPr>
      <w:r w:rsidRPr="00C05D2D">
        <w:rPr>
          <w:rFonts w:cstheme="minorHAnsi"/>
          <w:sz w:val="24"/>
          <w:szCs w:val="24"/>
        </w:rPr>
        <w:t>□ Cel osiągnięty częściowo</w:t>
      </w:r>
    </w:p>
    <w:p w14:paraId="3AE91C1D" w14:textId="77777777" w:rsidR="00C05D2D" w:rsidRPr="00C05D2D" w:rsidRDefault="00C05D2D" w:rsidP="00C05D2D">
      <w:pPr>
        <w:spacing w:line="360" w:lineRule="auto"/>
        <w:rPr>
          <w:rFonts w:cstheme="minorHAnsi"/>
          <w:sz w:val="24"/>
          <w:szCs w:val="24"/>
        </w:rPr>
      </w:pPr>
      <w:r w:rsidRPr="00C05D2D">
        <w:rPr>
          <w:rFonts w:cstheme="minorHAnsi"/>
          <w:sz w:val="24"/>
          <w:szCs w:val="24"/>
        </w:rPr>
        <w:t>□ Cel nieosiągnięty</w:t>
      </w:r>
    </w:p>
    <w:p w14:paraId="1BE85E3A" w14:textId="77777777" w:rsidR="00C05D2D" w:rsidRPr="00C05D2D" w:rsidRDefault="00C05D2D" w:rsidP="00C05D2D">
      <w:pPr>
        <w:spacing w:line="360" w:lineRule="auto"/>
        <w:rPr>
          <w:rFonts w:cstheme="minorHAnsi"/>
          <w:sz w:val="24"/>
          <w:szCs w:val="24"/>
        </w:rPr>
      </w:pPr>
      <w:r w:rsidRPr="00C05D2D">
        <w:rPr>
          <w:rFonts w:cstheme="minorHAnsi"/>
          <w:sz w:val="24"/>
          <w:szCs w:val="24"/>
        </w:rPr>
        <w:t>□ Poprawa relacji w zespole</w:t>
      </w:r>
    </w:p>
    <w:p w14:paraId="3C739ACE" w14:textId="77777777" w:rsidR="00C05D2D" w:rsidRPr="00C05D2D" w:rsidRDefault="00C05D2D" w:rsidP="00C05D2D">
      <w:pPr>
        <w:spacing w:line="360" w:lineRule="auto"/>
        <w:rPr>
          <w:rFonts w:cstheme="minorHAnsi"/>
          <w:sz w:val="24"/>
          <w:szCs w:val="24"/>
        </w:rPr>
      </w:pPr>
      <w:r w:rsidRPr="00C05D2D">
        <w:rPr>
          <w:rFonts w:cstheme="minorHAnsi"/>
          <w:sz w:val="24"/>
          <w:szCs w:val="24"/>
        </w:rPr>
        <w:t>□ Wzrost kompetencji zawodowych</w:t>
      </w:r>
    </w:p>
    <w:p w14:paraId="3A06B278" w14:textId="77777777" w:rsidR="00C05D2D" w:rsidRPr="00C05D2D" w:rsidRDefault="00C05D2D" w:rsidP="00C05D2D">
      <w:pPr>
        <w:spacing w:line="360" w:lineRule="auto"/>
        <w:rPr>
          <w:rFonts w:cstheme="minorHAnsi"/>
          <w:sz w:val="24"/>
          <w:szCs w:val="24"/>
        </w:rPr>
      </w:pPr>
      <w:r w:rsidRPr="00C05D2D">
        <w:rPr>
          <w:rFonts w:cstheme="minorHAnsi"/>
          <w:sz w:val="24"/>
          <w:szCs w:val="24"/>
        </w:rPr>
        <w:t xml:space="preserve">□ Inne: </w:t>
      </w:r>
    </w:p>
    <w:p w14:paraId="55C04C55" w14:textId="77777777" w:rsidR="00C05D2D" w:rsidRPr="00C05D2D" w:rsidRDefault="00C05D2D" w:rsidP="00C05D2D">
      <w:pPr>
        <w:spacing w:line="360" w:lineRule="auto"/>
        <w:rPr>
          <w:rFonts w:cstheme="minorHAnsi"/>
          <w:sz w:val="24"/>
          <w:szCs w:val="24"/>
        </w:rPr>
      </w:pPr>
    </w:p>
    <w:p w14:paraId="4D3D4E11" w14:textId="77777777" w:rsidR="00C05D2D" w:rsidRPr="00C05D2D" w:rsidRDefault="00C05D2D" w:rsidP="00C05D2D">
      <w:pPr>
        <w:spacing w:line="360" w:lineRule="auto"/>
        <w:rPr>
          <w:rFonts w:cstheme="minorHAnsi"/>
          <w:sz w:val="24"/>
          <w:szCs w:val="24"/>
        </w:rPr>
      </w:pPr>
      <w:r w:rsidRPr="00C05D2D">
        <w:rPr>
          <w:rFonts w:cstheme="minorHAnsi"/>
          <w:sz w:val="24"/>
          <w:szCs w:val="24"/>
        </w:rPr>
        <w:t>Trudności napotkane w trakcie realizacji wsparcia i sposoby ich rozwiązania:</w:t>
      </w:r>
    </w:p>
    <w:p w14:paraId="43E8BF50" w14:textId="77777777" w:rsidR="00C05D2D" w:rsidRPr="00C05D2D" w:rsidRDefault="00C05D2D" w:rsidP="00C05D2D">
      <w:pPr>
        <w:spacing w:line="360" w:lineRule="auto"/>
        <w:rPr>
          <w:rFonts w:cstheme="minorHAnsi"/>
          <w:sz w:val="24"/>
          <w:szCs w:val="24"/>
        </w:rPr>
      </w:pPr>
      <w:r w:rsidRPr="00C05D2D">
        <w:rPr>
          <w:rFonts w:cstheme="minorHAnsi"/>
          <w:sz w:val="24"/>
          <w:szCs w:val="24"/>
        </w:rPr>
        <w:t>□ Brak trudności</w:t>
      </w:r>
    </w:p>
    <w:p w14:paraId="5300316F" w14:textId="77777777" w:rsidR="00C05D2D" w:rsidRPr="00C05D2D" w:rsidRDefault="00C05D2D" w:rsidP="00C05D2D">
      <w:pPr>
        <w:spacing w:line="360" w:lineRule="auto"/>
        <w:rPr>
          <w:rFonts w:cstheme="minorHAnsi"/>
          <w:sz w:val="24"/>
          <w:szCs w:val="24"/>
        </w:rPr>
      </w:pPr>
      <w:r w:rsidRPr="00C05D2D">
        <w:rPr>
          <w:rFonts w:cstheme="minorHAnsi"/>
          <w:sz w:val="24"/>
          <w:szCs w:val="24"/>
        </w:rPr>
        <w:t>□ Niska motywacja klienta – zastosowano motywacyjne techniki pracy</w:t>
      </w:r>
    </w:p>
    <w:p w14:paraId="49755334" w14:textId="77777777" w:rsidR="00C05D2D" w:rsidRPr="00C05D2D" w:rsidRDefault="00C05D2D" w:rsidP="00C05D2D">
      <w:pPr>
        <w:spacing w:line="360" w:lineRule="auto"/>
        <w:rPr>
          <w:rFonts w:cstheme="minorHAnsi"/>
          <w:sz w:val="24"/>
          <w:szCs w:val="24"/>
        </w:rPr>
      </w:pPr>
      <w:r w:rsidRPr="00C05D2D">
        <w:rPr>
          <w:rFonts w:cstheme="minorHAnsi"/>
          <w:sz w:val="24"/>
          <w:szCs w:val="24"/>
        </w:rPr>
        <w:t>□ Problemy komunikacyjne – wprowadzono dostosowania</w:t>
      </w:r>
    </w:p>
    <w:p w14:paraId="3505D09A" w14:textId="77777777" w:rsidR="00C05D2D" w:rsidRPr="00C05D2D" w:rsidRDefault="00C05D2D" w:rsidP="00C05D2D">
      <w:pPr>
        <w:spacing w:line="360" w:lineRule="auto"/>
        <w:rPr>
          <w:rFonts w:cstheme="minorHAnsi"/>
          <w:sz w:val="24"/>
          <w:szCs w:val="24"/>
        </w:rPr>
      </w:pPr>
      <w:r w:rsidRPr="00C05D2D">
        <w:rPr>
          <w:rFonts w:cstheme="minorHAnsi"/>
          <w:sz w:val="24"/>
          <w:szCs w:val="24"/>
        </w:rPr>
        <w:t>□ Brak współpracy pracodawcy – interwencja doradcy</w:t>
      </w:r>
    </w:p>
    <w:p w14:paraId="3B206E33" w14:textId="77777777" w:rsidR="00C05D2D" w:rsidRPr="00C05D2D" w:rsidRDefault="00C05D2D" w:rsidP="00C05D2D">
      <w:pPr>
        <w:spacing w:line="360" w:lineRule="auto"/>
        <w:rPr>
          <w:rFonts w:cstheme="minorHAnsi"/>
          <w:sz w:val="24"/>
          <w:szCs w:val="24"/>
        </w:rPr>
      </w:pPr>
      <w:r w:rsidRPr="00C05D2D">
        <w:rPr>
          <w:rFonts w:cstheme="minorHAnsi"/>
          <w:sz w:val="24"/>
          <w:szCs w:val="24"/>
        </w:rPr>
        <w:t xml:space="preserve">□ Inne: </w:t>
      </w:r>
    </w:p>
    <w:p w14:paraId="6BF5AB6E" w14:textId="77777777" w:rsidR="00C05D2D" w:rsidRPr="00C05D2D" w:rsidRDefault="00C05D2D" w:rsidP="00C05D2D">
      <w:pPr>
        <w:spacing w:line="360" w:lineRule="auto"/>
        <w:rPr>
          <w:rFonts w:cstheme="minorHAnsi"/>
          <w:sz w:val="24"/>
          <w:szCs w:val="24"/>
        </w:rPr>
      </w:pPr>
    </w:p>
    <w:p w14:paraId="4ABE8E5A" w14:textId="77777777" w:rsidR="00C05D2D" w:rsidRPr="00C05D2D" w:rsidRDefault="00C05D2D" w:rsidP="00C05D2D">
      <w:pPr>
        <w:spacing w:line="360" w:lineRule="auto"/>
        <w:rPr>
          <w:rFonts w:cstheme="minorHAnsi"/>
          <w:sz w:val="24"/>
          <w:szCs w:val="24"/>
        </w:rPr>
      </w:pPr>
      <w:r w:rsidRPr="00C05D2D">
        <w:rPr>
          <w:rFonts w:cstheme="minorHAnsi"/>
          <w:sz w:val="24"/>
          <w:szCs w:val="24"/>
        </w:rPr>
        <w:t>Rekomendacje na przyszłość (dla klienta, pracodawcy, doradcy):</w:t>
      </w:r>
    </w:p>
    <w:p w14:paraId="0B67E20C" w14:textId="77777777" w:rsidR="00C05D2D" w:rsidRPr="00C05D2D" w:rsidRDefault="00C05D2D" w:rsidP="00C05D2D">
      <w:pPr>
        <w:spacing w:line="360" w:lineRule="auto"/>
        <w:rPr>
          <w:rFonts w:cstheme="minorHAnsi"/>
          <w:sz w:val="24"/>
          <w:szCs w:val="24"/>
        </w:rPr>
      </w:pPr>
      <w:r w:rsidRPr="00C05D2D">
        <w:rPr>
          <w:rFonts w:cstheme="minorHAnsi"/>
          <w:sz w:val="24"/>
          <w:szCs w:val="24"/>
        </w:rPr>
        <w:t>□ Kontynuacja wsparcia doradczego</w:t>
      </w:r>
    </w:p>
    <w:p w14:paraId="2B57A78C" w14:textId="77777777" w:rsidR="00C05D2D" w:rsidRPr="00C05D2D" w:rsidRDefault="00C05D2D" w:rsidP="00C05D2D">
      <w:pPr>
        <w:spacing w:line="360" w:lineRule="auto"/>
        <w:rPr>
          <w:rFonts w:cstheme="minorHAnsi"/>
          <w:sz w:val="24"/>
          <w:szCs w:val="24"/>
        </w:rPr>
      </w:pPr>
      <w:r w:rsidRPr="00C05D2D">
        <w:rPr>
          <w:rFonts w:cstheme="minorHAnsi"/>
          <w:sz w:val="24"/>
          <w:szCs w:val="24"/>
        </w:rPr>
        <w:t>□ Udział w szkoleniach specjalistycznych</w:t>
      </w:r>
    </w:p>
    <w:p w14:paraId="5CC380BF" w14:textId="77777777" w:rsidR="00C05D2D" w:rsidRPr="00C05D2D" w:rsidRDefault="00C05D2D" w:rsidP="00C05D2D">
      <w:pPr>
        <w:spacing w:line="360" w:lineRule="auto"/>
        <w:rPr>
          <w:rFonts w:cstheme="minorHAnsi"/>
          <w:sz w:val="24"/>
          <w:szCs w:val="24"/>
        </w:rPr>
      </w:pPr>
      <w:r w:rsidRPr="00C05D2D">
        <w:rPr>
          <w:rFonts w:cstheme="minorHAnsi"/>
          <w:sz w:val="24"/>
          <w:szCs w:val="24"/>
        </w:rPr>
        <w:t>□ Zwiększenie dostosowań stanowiska pracy</w:t>
      </w:r>
    </w:p>
    <w:p w14:paraId="532F05E3" w14:textId="77777777" w:rsidR="00C05D2D" w:rsidRPr="00C05D2D" w:rsidRDefault="00C05D2D" w:rsidP="00C05D2D">
      <w:pPr>
        <w:spacing w:line="360" w:lineRule="auto"/>
        <w:rPr>
          <w:rFonts w:cstheme="minorHAnsi"/>
          <w:sz w:val="24"/>
          <w:szCs w:val="24"/>
        </w:rPr>
      </w:pPr>
      <w:r w:rsidRPr="00C05D2D">
        <w:rPr>
          <w:rFonts w:cstheme="minorHAnsi"/>
          <w:sz w:val="24"/>
          <w:szCs w:val="24"/>
        </w:rPr>
        <w:t>□ Monitorowanie postępów co 3 miesiące</w:t>
      </w:r>
    </w:p>
    <w:p w14:paraId="4E01C1E3" w14:textId="77777777" w:rsidR="00C05D2D" w:rsidRPr="00C05D2D" w:rsidRDefault="00C05D2D" w:rsidP="00C05D2D">
      <w:pPr>
        <w:spacing w:line="360" w:lineRule="auto"/>
        <w:rPr>
          <w:rFonts w:cstheme="minorHAnsi"/>
          <w:sz w:val="24"/>
          <w:szCs w:val="24"/>
        </w:rPr>
      </w:pPr>
      <w:r w:rsidRPr="00C05D2D">
        <w:rPr>
          <w:rFonts w:cstheme="minorHAnsi"/>
          <w:sz w:val="24"/>
          <w:szCs w:val="24"/>
        </w:rPr>
        <w:lastRenderedPageBreak/>
        <w:t xml:space="preserve">□ Inne: </w:t>
      </w:r>
    </w:p>
    <w:p w14:paraId="04624A6A" w14:textId="77777777" w:rsidR="00C05D2D" w:rsidRPr="00C05D2D" w:rsidRDefault="00C05D2D" w:rsidP="00C05D2D">
      <w:pPr>
        <w:spacing w:line="360" w:lineRule="auto"/>
        <w:rPr>
          <w:rFonts w:cstheme="minorHAnsi"/>
          <w:sz w:val="24"/>
          <w:szCs w:val="24"/>
        </w:rPr>
      </w:pPr>
    </w:p>
    <w:p w14:paraId="49CD72E3" w14:textId="77777777" w:rsidR="00C05D2D" w:rsidRPr="00C05D2D" w:rsidRDefault="00C05D2D" w:rsidP="00C05D2D">
      <w:pPr>
        <w:spacing w:line="360" w:lineRule="auto"/>
        <w:rPr>
          <w:rFonts w:cstheme="minorHAnsi"/>
          <w:sz w:val="24"/>
          <w:szCs w:val="24"/>
        </w:rPr>
      </w:pPr>
      <w:r w:rsidRPr="00C05D2D">
        <w:rPr>
          <w:rFonts w:cstheme="minorHAnsi"/>
          <w:sz w:val="24"/>
          <w:szCs w:val="24"/>
        </w:rPr>
        <w:t>Uwagi końcowe:</w:t>
      </w:r>
    </w:p>
    <w:p w14:paraId="69BD5903" w14:textId="77777777" w:rsidR="00C05D2D" w:rsidRPr="00C05D2D" w:rsidRDefault="00C05D2D" w:rsidP="00C05D2D">
      <w:pPr>
        <w:spacing w:line="360" w:lineRule="auto"/>
        <w:rPr>
          <w:rFonts w:cstheme="minorHAnsi"/>
          <w:sz w:val="24"/>
          <w:szCs w:val="24"/>
        </w:rPr>
      </w:pPr>
      <w:r w:rsidRPr="00C05D2D">
        <w:rPr>
          <w:rFonts w:cstheme="minorHAnsi"/>
          <w:sz w:val="24"/>
          <w:szCs w:val="24"/>
        </w:rPr>
        <w:t>□ Brak dodatkowych uwag</w:t>
      </w:r>
    </w:p>
    <w:p w14:paraId="200CAD2C" w14:textId="77777777" w:rsidR="00C05D2D" w:rsidRPr="00C05D2D" w:rsidRDefault="00C05D2D" w:rsidP="00C05D2D">
      <w:pPr>
        <w:spacing w:line="360" w:lineRule="auto"/>
        <w:rPr>
          <w:rFonts w:cstheme="minorHAnsi"/>
          <w:sz w:val="24"/>
          <w:szCs w:val="24"/>
        </w:rPr>
      </w:pPr>
      <w:r w:rsidRPr="00C05D2D">
        <w:rPr>
          <w:rFonts w:cstheme="minorHAnsi"/>
          <w:sz w:val="24"/>
          <w:szCs w:val="24"/>
        </w:rPr>
        <w:t>□ Wsparcie zakończone sukcesem</w:t>
      </w:r>
    </w:p>
    <w:p w14:paraId="215C25BC" w14:textId="77777777" w:rsidR="00C05D2D" w:rsidRPr="00C05D2D" w:rsidRDefault="00C05D2D" w:rsidP="00C05D2D">
      <w:pPr>
        <w:spacing w:line="360" w:lineRule="auto"/>
        <w:rPr>
          <w:rFonts w:cstheme="minorHAnsi"/>
          <w:sz w:val="24"/>
          <w:szCs w:val="24"/>
        </w:rPr>
      </w:pPr>
      <w:r w:rsidRPr="00C05D2D">
        <w:rPr>
          <w:rFonts w:cstheme="minorHAnsi"/>
          <w:sz w:val="24"/>
          <w:szCs w:val="24"/>
        </w:rPr>
        <w:t>□Wymagana dalsza obserwacja</w:t>
      </w:r>
    </w:p>
    <w:p w14:paraId="67207257" w14:textId="77777777" w:rsidR="00C05D2D" w:rsidRPr="005818E5" w:rsidRDefault="00C05D2D" w:rsidP="00C05D2D">
      <w:pPr>
        <w:spacing w:line="360" w:lineRule="auto"/>
        <w:rPr>
          <w:rFonts w:cstheme="minorHAnsi"/>
          <w:sz w:val="24"/>
          <w:szCs w:val="24"/>
        </w:rPr>
      </w:pPr>
      <w:r w:rsidRPr="005818E5">
        <w:rPr>
          <w:rFonts w:cstheme="minorHAnsi"/>
          <w:sz w:val="24"/>
          <w:szCs w:val="24"/>
        </w:rPr>
        <w:t>□ Inne: ____</w:t>
      </w:r>
    </w:p>
    <w:p w14:paraId="55BE6757" w14:textId="77777777" w:rsidR="00966109" w:rsidRPr="00130643" w:rsidRDefault="00966109" w:rsidP="00130643">
      <w:pPr>
        <w:spacing w:line="360" w:lineRule="auto"/>
        <w:rPr>
          <w:rFonts w:cstheme="minorHAnsi"/>
          <w:sz w:val="24"/>
          <w:szCs w:val="24"/>
        </w:rPr>
      </w:pPr>
    </w:p>
    <w:p w14:paraId="564FE279" w14:textId="77777777" w:rsidR="00702510" w:rsidRPr="00130643" w:rsidRDefault="00702510" w:rsidP="00BC6892">
      <w:pPr>
        <w:pStyle w:val="Nagwek2"/>
      </w:pPr>
      <w:bookmarkStart w:id="58" w:name="_Toc244160061"/>
      <w:r w:rsidRPr="00130643">
        <w:t>VIII Materiały dodatkowe</w:t>
      </w:r>
      <w:bookmarkEnd w:id="58"/>
    </w:p>
    <w:p w14:paraId="3FF82692" w14:textId="77777777" w:rsidR="00F91688" w:rsidRDefault="00F91688" w:rsidP="00130643">
      <w:pPr>
        <w:spacing w:line="360" w:lineRule="auto"/>
        <w:rPr>
          <w:rFonts w:cstheme="minorHAnsi"/>
          <w:sz w:val="24"/>
          <w:szCs w:val="24"/>
        </w:rPr>
      </w:pPr>
    </w:p>
    <w:p w14:paraId="3FE8647B" w14:textId="1F8EAFBA" w:rsidR="00702510" w:rsidRPr="00F91688" w:rsidRDefault="00702510" w:rsidP="00130643">
      <w:pPr>
        <w:spacing w:line="360" w:lineRule="auto"/>
        <w:rPr>
          <w:rFonts w:cstheme="minorHAnsi"/>
          <w:b/>
          <w:bCs/>
          <w:sz w:val="24"/>
          <w:szCs w:val="24"/>
        </w:rPr>
      </w:pPr>
      <w:r w:rsidRPr="00F91688">
        <w:rPr>
          <w:rFonts w:cstheme="minorHAnsi"/>
          <w:b/>
          <w:bCs/>
          <w:sz w:val="24"/>
          <w:szCs w:val="24"/>
        </w:rPr>
        <w:t>Opis sposobu komunikacji z Osobami z niepełnosprawnością</w:t>
      </w:r>
    </w:p>
    <w:p w14:paraId="759E75B0" w14:textId="3003081B" w:rsidR="00702510" w:rsidRPr="00130643" w:rsidRDefault="00D744B4" w:rsidP="00A7115A">
      <w:pPr>
        <w:spacing w:line="360" w:lineRule="auto"/>
        <w:rPr>
          <w:rFonts w:cstheme="minorHAnsi"/>
          <w:sz w:val="24"/>
          <w:szCs w:val="24"/>
        </w:rPr>
      </w:pPr>
      <w:r w:rsidRPr="00130643">
        <w:rPr>
          <w:rFonts w:cstheme="minorHAnsi"/>
          <w:sz w:val="24"/>
          <w:szCs w:val="24"/>
        </w:rPr>
        <w:t>Szczegółowy opis sposobu komunikowani</w:t>
      </w:r>
      <w:r w:rsidR="00A93A82" w:rsidRPr="00130643">
        <w:rPr>
          <w:rFonts w:cstheme="minorHAnsi"/>
          <w:sz w:val="24"/>
          <w:szCs w:val="24"/>
        </w:rPr>
        <w:t xml:space="preserve">a </w:t>
      </w:r>
      <w:r w:rsidRPr="00130643">
        <w:rPr>
          <w:rFonts w:cstheme="minorHAnsi"/>
          <w:sz w:val="24"/>
          <w:szCs w:val="24"/>
        </w:rPr>
        <w:t>si</w:t>
      </w:r>
      <w:r w:rsidR="00130643" w:rsidRPr="00130643">
        <w:rPr>
          <w:rFonts w:cstheme="minorHAnsi"/>
          <w:sz w:val="24"/>
          <w:szCs w:val="24"/>
        </w:rPr>
        <w:t>ę</w:t>
      </w:r>
      <w:r w:rsidRPr="00130643">
        <w:rPr>
          <w:rFonts w:cstheme="minorHAnsi"/>
          <w:sz w:val="24"/>
          <w:szCs w:val="24"/>
        </w:rPr>
        <w:t xml:space="preserve"> z OzN znajduje się w Standardach organizacji straży i pośrednictwa pracy</w:t>
      </w:r>
    </w:p>
    <w:p w14:paraId="4D4ACB5E" w14:textId="77777777" w:rsidR="009F4047" w:rsidRPr="00130643" w:rsidRDefault="009F4047" w:rsidP="00A7115A">
      <w:pPr>
        <w:spacing w:line="360" w:lineRule="auto"/>
        <w:rPr>
          <w:rFonts w:cstheme="minorHAnsi"/>
          <w:sz w:val="24"/>
          <w:szCs w:val="24"/>
        </w:rPr>
      </w:pPr>
    </w:p>
    <w:p w14:paraId="742B215A" w14:textId="34CC42A3" w:rsidR="00702510" w:rsidRPr="00F91688" w:rsidRDefault="00D744B4" w:rsidP="00130643">
      <w:pPr>
        <w:spacing w:line="360" w:lineRule="auto"/>
        <w:rPr>
          <w:rFonts w:cstheme="minorHAnsi"/>
          <w:b/>
          <w:bCs/>
          <w:sz w:val="24"/>
          <w:szCs w:val="24"/>
        </w:rPr>
      </w:pPr>
      <w:r w:rsidRPr="00F91688">
        <w:rPr>
          <w:rFonts w:cstheme="minorHAnsi"/>
          <w:b/>
          <w:bCs/>
          <w:sz w:val="24"/>
          <w:szCs w:val="24"/>
        </w:rPr>
        <w:t>Materiały dotyczące poradnictwa zawodowego dla OzN</w:t>
      </w:r>
      <w:r w:rsidR="00966109" w:rsidRPr="00F91688">
        <w:rPr>
          <w:rFonts w:cstheme="minorHAnsi"/>
          <w:b/>
          <w:bCs/>
          <w:sz w:val="24"/>
          <w:szCs w:val="24"/>
        </w:rPr>
        <w:t xml:space="preserve"> oraz materiały dla doradców zawodowych</w:t>
      </w:r>
    </w:p>
    <w:p w14:paraId="4C1556D5" w14:textId="4BD47624" w:rsidR="00966109" w:rsidRPr="00130643" w:rsidRDefault="00966109" w:rsidP="00130643">
      <w:pPr>
        <w:spacing w:line="360" w:lineRule="auto"/>
        <w:rPr>
          <w:rFonts w:cstheme="minorHAnsi"/>
          <w:sz w:val="24"/>
          <w:szCs w:val="24"/>
        </w:rPr>
      </w:pPr>
      <w:r w:rsidRPr="00130643">
        <w:rPr>
          <w:rFonts w:cstheme="minorHAnsi"/>
          <w:sz w:val="24"/>
          <w:szCs w:val="24"/>
        </w:rPr>
        <w:t xml:space="preserve">Uregulowania prawne dotyczące dostępności i obowiązku odpowiadania na szczególne potrzeby osób z niepełnosprawnościami materiałami dydaktycznymi </w:t>
      </w:r>
      <w:r w:rsidR="009F4047" w:rsidRPr="00130643">
        <w:rPr>
          <w:rFonts w:cstheme="minorHAnsi"/>
          <w:sz w:val="24"/>
          <w:szCs w:val="24"/>
        </w:rPr>
        <w:t>wprowadzającymi</w:t>
      </w:r>
      <w:r w:rsidRPr="00130643">
        <w:rPr>
          <w:rFonts w:cstheme="minorHAnsi"/>
          <w:sz w:val="24"/>
          <w:szCs w:val="24"/>
        </w:rPr>
        <w:t xml:space="preserve"> w przestrzeń doradztwa zawodowego realizowanego na rzecz OzN. Poniżej prezentujemy przykładowe materiały, możliwe do wykorzystania przez NGO i doradców zawodowych w trakcie </w:t>
      </w:r>
      <w:r w:rsidR="009F4047" w:rsidRPr="00130643">
        <w:rPr>
          <w:rFonts w:cstheme="minorHAnsi"/>
          <w:sz w:val="24"/>
          <w:szCs w:val="24"/>
        </w:rPr>
        <w:t>świadczenia usługi poradnictwa zawodowego</w:t>
      </w:r>
      <w:r w:rsidR="00A93A82" w:rsidRPr="00130643">
        <w:rPr>
          <w:rFonts w:cstheme="minorHAnsi"/>
          <w:sz w:val="24"/>
          <w:szCs w:val="24"/>
        </w:rPr>
        <w:t>.</w:t>
      </w:r>
    </w:p>
    <w:p w14:paraId="177A9AF6" w14:textId="77777777" w:rsidR="00966109" w:rsidRPr="00F91688" w:rsidRDefault="00702510" w:rsidP="004933AB">
      <w:pPr>
        <w:pStyle w:val="Akapitzlist"/>
        <w:numPr>
          <w:ilvl w:val="0"/>
          <w:numId w:val="12"/>
        </w:numPr>
        <w:spacing w:line="360" w:lineRule="auto"/>
        <w:rPr>
          <w:rFonts w:cstheme="minorHAnsi"/>
          <w:sz w:val="24"/>
          <w:szCs w:val="24"/>
        </w:rPr>
      </w:pPr>
      <w:r w:rsidRPr="00F91688">
        <w:rPr>
          <w:rFonts w:cstheme="minorHAnsi"/>
          <w:sz w:val="24"/>
          <w:szCs w:val="24"/>
        </w:rPr>
        <w:t xml:space="preserve">ABC doradcy zawodowego Poradnictwo zawodowe dla osób niepełnosprawnych Materiały dla szkolnego doradcy zawodowego Grażyna Sołtysińska, </w:t>
      </w:r>
      <w:r w:rsidR="00D744B4" w:rsidRPr="00F91688">
        <w:rPr>
          <w:rFonts w:cstheme="minorHAnsi"/>
          <w:sz w:val="24"/>
          <w:szCs w:val="24"/>
        </w:rPr>
        <w:t xml:space="preserve">Krajowy Ośrodek Wspierania Edukacji Zawodowej i Ustawicznej Warszawa 2010, </w:t>
      </w:r>
    </w:p>
    <w:p w14:paraId="727C079C" w14:textId="039C1FBF" w:rsidR="00702510" w:rsidRPr="00770F41" w:rsidRDefault="00D744B4" w:rsidP="004933AB">
      <w:pPr>
        <w:pStyle w:val="Akapitzlist"/>
        <w:numPr>
          <w:ilvl w:val="0"/>
          <w:numId w:val="12"/>
        </w:numPr>
        <w:spacing w:line="360" w:lineRule="auto"/>
        <w:rPr>
          <w:rFonts w:cstheme="minorHAnsi"/>
          <w:sz w:val="28"/>
          <w:szCs w:val="28"/>
        </w:rPr>
      </w:pPr>
      <w:r w:rsidRPr="00F91688">
        <w:rPr>
          <w:rFonts w:cstheme="minorHAnsi"/>
          <w:sz w:val="24"/>
          <w:szCs w:val="24"/>
        </w:rPr>
        <w:lastRenderedPageBreak/>
        <w:t xml:space="preserve">link do wydawnictwa: </w:t>
      </w:r>
      <w:hyperlink r:id="rId8" w:history="1">
        <w:r w:rsidRPr="00770F41">
          <w:rPr>
            <w:rFonts w:cstheme="minorHAnsi"/>
            <w:sz w:val="24"/>
            <w:szCs w:val="24"/>
          </w:rPr>
          <w:t>https://pracownik.kul.pl/files/10244/public/poradnictwo_zawodowe_dla_osob_niepelnosprawnych.pdf</w:t>
        </w:r>
      </w:hyperlink>
    </w:p>
    <w:p w14:paraId="21E871B8" w14:textId="3F02A245" w:rsidR="00966109" w:rsidRPr="00F91688" w:rsidRDefault="00966109" w:rsidP="004933AB">
      <w:pPr>
        <w:pStyle w:val="Akapitzlist"/>
        <w:numPr>
          <w:ilvl w:val="0"/>
          <w:numId w:val="12"/>
        </w:numPr>
        <w:spacing w:line="360" w:lineRule="auto"/>
        <w:rPr>
          <w:rFonts w:cstheme="minorHAnsi"/>
          <w:sz w:val="24"/>
          <w:szCs w:val="24"/>
        </w:rPr>
      </w:pPr>
      <w:r w:rsidRPr="00F91688">
        <w:rPr>
          <w:rFonts w:cstheme="minorHAnsi"/>
          <w:sz w:val="24"/>
          <w:szCs w:val="24"/>
        </w:rPr>
        <w:t>Poradnictwo edukacyjno-zawodowe dla dzieci i młodzieży w szkołach i ośrodkach specjalnych Barbara Górka, Krajowy Ośrodek Wspierania Edukacji Zawodowej i Ustawicznej Warszawa 2015</w:t>
      </w:r>
    </w:p>
    <w:p w14:paraId="573CACC8" w14:textId="2383F258" w:rsidR="00D744B4" w:rsidRPr="00770F41" w:rsidRDefault="00966109" w:rsidP="004933AB">
      <w:pPr>
        <w:pStyle w:val="Akapitzlist"/>
        <w:numPr>
          <w:ilvl w:val="0"/>
          <w:numId w:val="12"/>
        </w:numPr>
        <w:spacing w:line="360" w:lineRule="auto"/>
        <w:rPr>
          <w:rFonts w:cstheme="minorHAnsi"/>
          <w:sz w:val="28"/>
          <w:szCs w:val="28"/>
        </w:rPr>
      </w:pPr>
      <w:r w:rsidRPr="00F91688">
        <w:rPr>
          <w:rFonts w:cstheme="minorHAnsi"/>
          <w:sz w:val="24"/>
          <w:szCs w:val="24"/>
        </w:rPr>
        <w:t xml:space="preserve">Link do publikacji: </w:t>
      </w:r>
      <w:hyperlink r:id="rId9" w:history="1">
        <w:r w:rsidRPr="00770F41">
          <w:rPr>
            <w:rFonts w:cstheme="minorHAnsi"/>
            <w:sz w:val="24"/>
            <w:szCs w:val="24"/>
          </w:rPr>
          <w:t>https://doradztwo.ore.edu.pl/wp-content/uploads/poradnictwo_dla_dzieci.pdf</w:t>
        </w:r>
      </w:hyperlink>
    </w:p>
    <w:p w14:paraId="1C2F5D8D" w14:textId="7506233A" w:rsidR="00966109" w:rsidRPr="00F91688" w:rsidRDefault="00966109" w:rsidP="004933AB">
      <w:pPr>
        <w:pStyle w:val="Akapitzlist"/>
        <w:numPr>
          <w:ilvl w:val="0"/>
          <w:numId w:val="12"/>
        </w:numPr>
        <w:spacing w:line="360" w:lineRule="auto"/>
        <w:rPr>
          <w:rFonts w:cstheme="minorHAnsi"/>
          <w:sz w:val="24"/>
          <w:szCs w:val="24"/>
        </w:rPr>
      </w:pPr>
      <w:r w:rsidRPr="00F91688">
        <w:rPr>
          <w:rFonts w:cstheme="minorHAnsi"/>
          <w:sz w:val="24"/>
          <w:szCs w:val="24"/>
        </w:rPr>
        <w:t xml:space="preserve">Zbiór materiałów dotyczących doradztwa zawodowego Ośrodek Rozwoju Edukacji </w:t>
      </w:r>
    </w:p>
    <w:p w14:paraId="4A585C75" w14:textId="2D673494" w:rsidR="00966109" w:rsidRPr="00F91688" w:rsidRDefault="00D744B4" w:rsidP="004933AB">
      <w:pPr>
        <w:pStyle w:val="Akapitzlist"/>
        <w:numPr>
          <w:ilvl w:val="0"/>
          <w:numId w:val="12"/>
        </w:numPr>
        <w:spacing w:line="360" w:lineRule="auto"/>
        <w:rPr>
          <w:rFonts w:cstheme="minorHAnsi"/>
          <w:sz w:val="24"/>
          <w:szCs w:val="24"/>
        </w:rPr>
      </w:pPr>
      <w:r w:rsidRPr="00F91688">
        <w:rPr>
          <w:rFonts w:cstheme="minorHAnsi"/>
          <w:sz w:val="24"/>
          <w:szCs w:val="24"/>
        </w:rPr>
        <w:t xml:space="preserve">Nowa droga zawodowa – specjalistyczne doradztwo zawodowe dla </w:t>
      </w:r>
      <w:r w:rsidR="009F4047" w:rsidRPr="00F91688">
        <w:rPr>
          <w:rFonts w:cstheme="minorHAnsi"/>
          <w:sz w:val="24"/>
          <w:szCs w:val="24"/>
        </w:rPr>
        <w:t>O</w:t>
      </w:r>
      <w:r w:rsidRPr="00F91688">
        <w:rPr>
          <w:rFonts w:cstheme="minorHAnsi"/>
          <w:sz w:val="24"/>
          <w:szCs w:val="24"/>
        </w:rPr>
        <w:t>sób z </w:t>
      </w:r>
      <w:r w:rsidR="009F4047" w:rsidRPr="00F91688">
        <w:rPr>
          <w:rFonts w:cstheme="minorHAnsi"/>
          <w:sz w:val="24"/>
          <w:szCs w:val="24"/>
        </w:rPr>
        <w:t>N</w:t>
      </w:r>
      <w:r w:rsidRPr="00F91688">
        <w:rPr>
          <w:rFonts w:cstheme="minorHAnsi"/>
          <w:sz w:val="24"/>
          <w:szCs w:val="24"/>
        </w:rPr>
        <w:t xml:space="preserve">iepełnosprawnościami  </w:t>
      </w:r>
    </w:p>
    <w:p w14:paraId="4FCC5BC9" w14:textId="4842EBAE" w:rsidR="00D744B4" w:rsidRPr="00770F41" w:rsidRDefault="00966109" w:rsidP="004933AB">
      <w:pPr>
        <w:pStyle w:val="Akapitzlist"/>
        <w:numPr>
          <w:ilvl w:val="0"/>
          <w:numId w:val="12"/>
        </w:numPr>
        <w:spacing w:line="360" w:lineRule="auto"/>
        <w:rPr>
          <w:rFonts w:cstheme="minorHAnsi"/>
          <w:sz w:val="28"/>
          <w:szCs w:val="28"/>
        </w:rPr>
      </w:pPr>
      <w:r w:rsidRPr="00770F41">
        <w:rPr>
          <w:rFonts w:cstheme="minorHAnsi"/>
          <w:sz w:val="24"/>
          <w:szCs w:val="24"/>
        </w:rPr>
        <w:t>l</w:t>
      </w:r>
      <w:r w:rsidR="00D744B4" w:rsidRPr="00770F41">
        <w:rPr>
          <w:rFonts w:cstheme="minorHAnsi"/>
          <w:sz w:val="24"/>
          <w:szCs w:val="24"/>
        </w:rPr>
        <w:t>ink do materiałów</w:t>
      </w:r>
      <w:r w:rsidR="00D744B4" w:rsidRPr="00770F41">
        <w:rPr>
          <w:rFonts w:cstheme="minorHAnsi"/>
          <w:sz w:val="28"/>
          <w:szCs w:val="28"/>
        </w:rPr>
        <w:t xml:space="preserve">: </w:t>
      </w:r>
      <w:hyperlink r:id="rId10" w:history="1">
        <w:r w:rsidR="00D744B4" w:rsidRPr="00770F41">
          <w:rPr>
            <w:rFonts w:cstheme="minorHAnsi"/>
            <w:sz w:val="24"/>
            <w:szCs w:val="24"/>
          </w:rPr>
          <w:t>https://niepelnosprawni.gov.pl/projekty/projekty-po-wer/projekt-wlaczenie-wylaczonych-aktywne-instrumenty-wsparcia-osob-niepelnosprawnych-na-rynku-pracy/</w:t>
        </w:r>
      </w:hyperlink>
    </w:p>
    <w:p w14:paraId="6BE789D2" w14:textId="7F1CCC6A" w:rsidR="00F91688" w:rsidRPr="00770F41" w:rsidRDefault="009F4047" w:rsidP="004933AB">
      <w:pPr>
        <w:pStyle w:val="Akapitzlist"/>
        <w:numPr>
          <w:ilvl w:val="0"/>
          <w:numId w:val="12"/>
        </w:numPr>
        <w:spacing w:line="360" w:lineRule="auto"/>
        <w:rPr>
          <w:rFonts w:cstheme="minorHAnsi"/>
          <w:sz w:val="28"/>
          <w:szCs w:val="28"/>
        </w:rPr>
      </w:pPr>
      <w:r w:rsidRPr="00770F41">
        <w:rPr>
          <w:rFonts w:cstheme="minorHAnsi"/>
          <w:sz w:val="24"/>
          <w:szCs w:val="24"/>
        </w:rPr>
        <w:t xml:space="preserve">Gra </w:t>
      </w:r>
      <w:r w:rsidR="00F846B7" w:rsidRPr="00770F41">
        <w:rPr>
          <w:rFonts w:cstheme="minorHAnsi"/>
          <w:sz w:val="24"/>
          <w:szCs w:val="24"/>
        </w:rPr>
        <w:t xml:space="preserve">planszowa </w:t>
      </w:r>
      <w:r w:rsidRPr="00770F41">
        <w:rPr>
          <w:rFonts w:cstheme="minorHAnsi"/>
          <w:sz w:val="24"/>
          <w:szCs w:val="24"/>
        </w:rPr>
        <w:t>zawodozna</w:t>
      </w:r>
      <w:r w:rsidR="00BD372D" w:rsidRPr="00770F41">
        <w:rPr>
          <w:rFonts w:cstheme="minorHAnsi"/>
          <w:sz w:val="24"/>
          <w:szCs w:val="24"/>
        </w:rPr>
        <w:t>w</w:t>
      </w:r>
      <w:r w:rsidRPr="00770F41">
        <w:rPr>
          <w:rFonts w:cstheme="minorHAnsi"/>
          <w:sz w:val="24"/>
          <w:szCs w:val="24"/>
        </w:rPr>
        <w:t>cza</w:t>
      </w:r>
      <w:r w:rsidR="00BD372D" w:rsidRPr="00770F41">
        <w:rPr>
          <w:rFonts w:cstheme="minorHAnsi"/>
          <w:sz w:val="24"/>
          <w:szCs w:val="24"/>
        </w:rPr>
        <w:t xml:space="preserve"> „Gra o pracę”  link do gry: </w:t>
      </w:r>
      <w:hyperlink r:id="rId11" w:history="1">
        <w:r w:rsidR="00BD372D" w:rsidRPr="00770F41">
          <w:rPr>
            <w:rFonts w:cstheme="minorHAnsi"/>
            <w:sz w:val="24"/>
            <w:szCs w:val="24"/>
          </w:rPr>
          <w:t>https://cpt.org.pl/projekty/gra-o-prace/</w:t>
        </w:r>
      </w:hyperlink>
    </w:p>
    <w:p w14:paraId="318D8304" w14:textId="7EC4D6A7" w:rsidR="00946335" w:rsidRPr="00130643" w:rsidRDefault="004B0AD9" w:rsidP="00F91688">
      <w:pPr>
        <w:pStyle w:val="Nagwek2"/>
      </w:pPr>
      <w:bookmarkStart w:id="59" w:name="_Toc244160062"/>
      <w:r w:rsidRPr="00130643">
        <w:t>I</w:t>
      </w:r>
      <w:r w:rsidR="00645555" w:rsidRPr="00130643">
        <w:t>X</w:t>
      </w:r>
      <w:r w:rsidR="00946335" w:rsidRPr="00130643">
        <w:t xml:space="preserve"> Program szkolenia z zakresu wdrażania standardu</w:t>
      </w:r>
      <w:bookmarkEnd w:id="59"/>
      <w:r w:rsidR="00946335" w:rsidRPr="00130643">
        <w:t xml:space="preserve"> </w:t>
      </w:r>
    </w:p>
    <w:p w14:paraId="22695AEF" w14:textId="77777777" w:rsidR="00946335" w:rsidRPr="00130643" w:rsidRDefault="00946335" w:rsidP="00130643">
      <w:pPr>
        <w:spacing w:line="360" w:lineRule="auto"/>
        <w:rPr>
          <w:rFonts w:cstheme="minorHAnsi"/>
          <w:sz w:val="24"/>
          <w:szCs w:val="24"/>
        </w:rPr>
      </w:pPr>
      <w:r w:rsidRPr="00130643">
        <w:rPr>
          <w:rFonts w:cstheme="minorHAnsi"/>
          <w:sz w:val="24"/>
          <w:szCs w:val="24"/>
        </w:rPr>
        <w:t>Cel szkolenia:</w:t>
      </w:r>
    </w:p>
    <w:p w14:paraId="3ED24583" w14:textId="77777777" w:rsidR="00946335" w:rsidRPr="00130643" w:rsidRDefault="00946335" w:rsidP="00130643">
      <w:pPr>
        <w:spacing w:line="360" w:lineRule="auto"/>
        <w:rPr>
          <w:rFonts w:cstheme="minorHAnsi"/>
          <w:sz w:val="24"/>
          <w:szCs w:val="24"/>
        </w:rPr>
      </w:pPr>
      <w:r w:rsidRPr="00130643">
        <w:rPr>
          <w:rFonts w:cstheme="minorHAnsi"/>
          <w:sz w:val="24"/>
          <w:szCs w:val="24"/>
        </w:rPr>
        <w:t>Przygotowanie osób pełniących funkcje zarządcze lub koordynujące w NGO do skutecznego wdrożenia i monitorowania standardu doradztwa zawodowego dla osób z niepełnosprawnością. Szkolenie umożliwi poznanie wymogów organizacyjnych, dokumentacyjnych i kadrowych oraz zrozumienie roli organizacji jako gwaranta jakości i dostępności usług rynku pracy.</w:t>
      </w:r>
    </w:p>
    <w:p w14:paraId="51410022" w14:textId="77777777" w:rsidR="00946335" w:rsidRPr="00130643" w:rsidRDefault="00946335" w:rsidP="00130643">
      <w:pPr>
        <w:spacing w:line="360" w:lineRule="auto"/>
        <w:rPr>
          <w:rFonts w:cstheme="minorHAnsi"/>
          <w:sz w:val="24"/>
          <w:szCs w:val="24"/>
        </w:rPr>
      </w:pPr>
      <w:r w:rsidRPr="00130643">
        <w:rPr>
          <w:rFonts w:cstheme="minorHAnsi"/>
          <w:sz w:val="24"/>
          <w:szCs w:val="24"/>
        </w:rPr>
        <w:t>Program szkolenia:</w:t>
      </w:r>
    </w:p>
    <w:p w14:paraId="45AF0C44" w14:textId="4E0DE615" w:rsidR="00946335" w:rsidRPr="00F91688" w:rsidRDefault="00946335" w:rsidP="00F91688">
      <w:pPr>
        <w:spacing w:line="360" w:lineRule="auto"/>
        <w:rPr>
          <w:rFonts w:cstheme="minorHAnsi"/>
          <w:sz w:val="24"/>
          <w:szCs w:val="24"/>
        </w:rPr>
      </w:pPr>
      <w:r w:rsidRPr="00F91688">
        <w:rPr>
          <w:rFonts w:cstheme="minorHAnsi"/>
          <w:sz w:val="24"/>
          <w:szCs w:val="24"/>
        </w:rPr>
        <w:t>Moduł 1: Istota i cele standardów usług rynku pracy dla OzN</w:t>
      </w:r>
      <w:r w:rsidR="00C2607A" w:rsidRPr="00F91688">
        <w:rPr>
          <w:rFonts w:cstheme="minorHAnsi"/>
          <w:sz w:val="24"/>
          <w:szCs w:val="24"/>
        </w:rPr>
        <w:t xml:space="preserve"> w kontekście poradnictwa zawodowego</w:t>
      </w:r>
    </w:p>
    <w:p w14:paraId="67766677" w14:textId="7C555E06" w:rsidR="00946335" w:rsidRPr="00F91688" w:rsidRDefault="00946335" w:rsidP="004933AB">
      <w:pPr>
        <w:pStyle w:val="Akapitzlist"/>
        <w:numPr>
          <w:ilvl w:val="0"/>
          <w:numId w:val="13"/>
        </w:numPr>
        <w:spacing w:line="360" w:lineRule="auto"/>
        <w:rPr>
          <w:rFonts w:cstheme="minorHAnsi"/>
          <w:sz w:val="24"/>
          <w:szCs w:val="24"/>
        </w:rPr>
      </w:pPr>
      <w:r w:rsidRPr="00F91688">
        <w:rPr>
          <w:rFonts w:cstheme="minorHAnsi"/>
          <w:sz w:val="24"/>
          <w:szCs w:val="24"/>
        </w:rPr>
        <w:t>Wprowadzenie do idei standaryzacji usług w NGO</w:t>
      </w:r>
      <w:r w:rsidR="00C2607A" w:rsidRPr="00F91688">
        <w:rPr>
          <w:rFonts w:cstheme="minorHAnsi"/>
          <w:sz w:val="24"/>
          <w:szCs w:val="24"/>
        </w:rPr>
        <w:t xml:space="preserve"> w świadczonym przez nie poradnictwie zawodowym</w:t>
      </w:r>
    </w:p>
    <w:p w14:paraId="4445D44C" w14:textId="77777777" w:rsidR="00946335" w:rsidRPr="00F91688" w:rsidRDefault="00946335" w:rsidP="004933AB">
      <w:pPr>
        <w:pStyle w:val="Akapitzlist"/>
        <w:numPr>
          <w:ilvl w:val="0"/>
          <w:numId w:val="13"/>
        </w:numPr>
        <w:spacing w:line="360" w:lineRule="auto"/>
        <w:rPr>
          <w:rFonts w:cstheme="minorHAnsi"/>
          <w:sz w:val="24"/>
          <w:szCs w:val="24"/>
        </w:rPr>
      </w:pPr>
      <w:r w:rsidRPr="00F91688">
        <w:rPr>
          <w:rFonts w:cstheme="minorHAnsi"/>
          <w:sz w:val="24"/>
          <w:szCs w:val="24"/>
        </w:rPr>
        <w:t>Znaczenie standardów w kontekście usług rynku pracy.</w:t>
      </w:r>
    </w:p>
    <w:p w14:paraId="45EE451F" w14:textId="77777777" w:rsidR="00946335" w:rsidRPr="00F91688" w:rsidRDefault="00946335" w:rsidP="004933AB">
      <w:pPr>
        <w:pStyle w:val="Akapitzlist"/>
        <w:numPr>
          <w:ilvl w:val="0"/>
          <w:numId w:val="13"/>
        </w:numPr>
        <w:spacing w:line="360" w:lineRule="auto"/>
        <w:rPr>
          <w:rFonts w:cstheme="minorHAnsi"/>
          <w:sz w:val="24"/>
          <w:szCs w:val="24"/>
        </w:rPr>
      </w:pPr>
      <w:r w:rsidRPr="00F91688">
        <w:rPr>
          <w:rFonts w:cstheme="minorHAnsi"/>
          <w:sz w:val="24"/>
          <w:szCs w:val="24"/>
        </w:rPr>
        <w:lastRenderedPageBreak/>
        <w:t>Korzyści dla organizacji, zespołu i beneficjentów (OzN).</w:t>
      </w:r>
    </w:p>
    <w:p w14:paraId="60DE841C" w14:textId="77777777" w:rsidR="00946335" w:rsidRPr="00F91688" w:rsidRDefault="00946335" w:rsidP="004933AB">
      <w:pPr>
        <w:pStyle w:val="Akapitzlist"/>
        <w:numPr>
          <w:ilvl w:val="0"/>
          <w:numId w:val="13"/>
        </w:numPr>
        <w:spacing w:line="360" w:lineRule="auto"/>
        <w:rPr>
          <w:rFonts w:cstheme="minorHAnsi"/>
          <w:sz w:val="24"/>
          <w:szCs w:val="24"/>
        </w:rPr>
      </w:pPr>
      <w:r w:rsidRPr="00F91688">
        <w:rPr>
          <w:rFonts w:cstheme="minorHAnsi"/>
          <w:sz w:val="24"/>
          <w:szCs w:val="24"/>
        </w:rPr>
        <w:t>Obowiązki NGO jako podmiotu realizującego usługę.</w:t>
      </w:r>
    </w:p>
    <w:p w14:paraId="537F1BCF" w14:textId="77777777" w:rsidR="00946335" w:rsidRPr="00130643" w:rsidRDefault="00946335" w:rsidP="00130643">
      <w:pPr>
        <w:spacing w:line="360" w:lineRule="auto"/>
        <w:rPr>
          <w:rFonts w:cstheme="minorHAnsi"/>
          <w:sz w:val="24"/>
          <w:szCs w:val="24"/>
        </w:rPr>
      </w:pPr>
      <w:r w:rsidRPr="00130643">
        <w:rPr>
          <w:rFonts w:cstheme="minorHAnsi"/>
          <w:sz w:val="24"/>
          <w:szCs w:val="24"/>
        </w:rPr>
        <w:t>Moduł 2: Struktura standardu doradztwa zawodowego dla OzN</w:t>
      </w:r>
    </w:p>
    <w:p w14:paraId="4E5AB4C8" w14:textId="77777777" w:rsidR="00946335" w:rsidRPr="00F91688" w:rsidRDefault="00946335" w:rsidP="004933AB">
      <w:pPr>
        <w:pStyle w:val="Akapitzlist"/>
        <w:numPr>
          <w:ilvl w:val="0"/>
          <w:numId w:val="14"/>
        </w:numPr>
        <w:spacing w:line="360" w:lineRule="auto"/>
        <w:rPr>
          <w:rFonts w:cstheme="minorHAnsi"/>
          <w:sz w:val="24"/>
          <w:szCs w:val="24"/>
        </w:rPr>
      </w:pPr>
      <w:r w:rsidRPr="00F91688">
        <w:rPr>
          <w:rFonts w:cstheme="minorHAnsi"/>
          <w:sz w:val="24"/>
          <w:szCs w:val="24"/>
        </w:rPr>
        <w:t>Przegląd procedur i wymagań formalnych.</w:t>
      </w:r>
    </w:p>
    <w:p w14:paraId="08D63BAB" w14:textId="77777777" w:rsidR="00946335" w:rsidRPr="00F91688" w:rsidRDefault="00946335" w:rsidP="004933AB">
      <w:pPr>
        <w:pStyle w:val="Akapitzlist"/>
        <w:numPr>
          <w:ilvl w:val="0"/>
          <w:numId w:val="14"/>
        </w:numPr>
        <w:spacing w:line="360" w:lineRule="auto"/>
        <w:rPr>
          <w:rFonts w:cstheme="minorHAnsi"/>
          <w:sz w:val="24"/>
          <w:szCs w:val="24"/>
        </w:rPr>
      </w:pPr>
      <w:r w:rsidRPr="00F91688">
        <w:rPr>
          <w:rFonts w:cstheme="minorHAnsi"/>
          <w:sz w:val="24"/>
          <w:szCs w:val="24"/>
        </w:rPr>
        <w:t>Zakres usług, typy interwencji, grupy docelowe.</w:t>
      </w:r>
    </w:p>
    <w:p w14:paraId="1DBBCEE3" w14:textId="77777777" w:rsidR="00946335" w:rsidRPr="00F91688" w:rsidRDefault="00946335" w:rsidP="004933AB">
      <w:pPr>
        <w:pStyle w:val="Akapitzlist"/>
        <w:numPr>
          <w:ilvl w:val="0"/>
          <w:numId w:val="14"/>
        </w:numPr>
        <w:spacing w:line="360" w:lineRule="auto"/>
        <w:rPr>
          <w:rFonts w:cstheme="minorHAnsi"/>
          <w:sz w:val="24"/>
          <w:szCs w:val="24"/>
        </w:rPr>
      </w:pPr>
      <w:r w:rsidRPr="00F91688">
        <w:rPr>
          <w:rFonts w:cstheme="minorHAnsi"/>
          <w:sz w:val="24"/>
          <w:szCs w:val="24"/>
        </w:rPr>
        <w:t>Powiązanie standardu z polityką równości szans i dostępności.</w:t>
      </w:r>
    </w:p>
    <w:p w14:paraId="48FCA40B" w14:textId="77777777" w:rsidR="00946335" w:rsidRPr="00130643" w:rsidRDefault="00946335" w:rsidP="00130643">
      <w:pPr>
        <w:spacing w:line="360" w:lineRule="auto"/>
        <w:rPr>
          <w:rFonts w:cstheme="minorHAnsi"/>
          <w:sz w:val="24"/>
          <w:szCs w:val="24"/>
        </w:rPr>
      </w:pPr>
      <w:r w:rsidRPr="00130643">
        <w:rPr>
          <w:rFonts w:cstheme="minorHAnsi"/>
          <w:sz w:val="24"/>
          <w:szCs w:val="24"/>
        </w:rPr>
        <w:t>Moduł 3: Organizacja wdrożenia standardu</w:t>
      </w:r>
    </w:p>
    <w:p w14:paraId="1F2E2213" w14:textId="77777777" w:rsidR="00946335" w:rsidRPr="00F91688" w:rsidRDefault="00946335" w:rsidP="004933AB">
      <w:pPr>
        <w:pStyle w:val="Akapitzlist"/>
        <w:numPr>
          <w:ilvl w:val="0"/>
          <w:numId w:val="15"/>
        </w:numPr>
        <w:spacing w:line="360" w:lineRule="auto"/>
        <w:rPr>
          <w:rFonts w:cstheme="minorHAnsi"/>
          <w:sz w:val="24"/>
          <w:szCs w:val="24"/>
        </w:rPr>
      </w:pPr>
      <w:r w:rsidRPr="00F91688">
        <w:rPr>
          <w:rFonts w:cstheme="minorHAnsi"/>
          <w:sz w:val="24"/>
          <w:szCs w:val="24"/>
        </w:rPr>
        <w:t>Etapy wdrażania standardu w organizacji.</w:t>
      </w:r>
    </w:p>
    <w:p w14:paraId="47DDF1D8" w14:textId="77777777" w:rsidR="00946335" w:rsidRPr="00F91688" w:rsidRDefault="00946335" w:rsidP="004933AB">
      <w:pPr>
        <w:pStyle w:val="Akapitzlist"/>
        <w:numPr>
          <w:ilvl w:val="0"/>
          <w:numId w:val="15"/>
        </w:numPr>
        <w:spacing w:line="360" w:lineRule="auto"/>
        <w:rPr>
          <w:rFonts w:cstheme="minorHAnsi"/>
          <w:sz w:val="24"/>
          <w:szCs w:val="24"/>
        </w:rPr>
      </w:pPr>
      <w:r w:rsidRPr="00F91688">
        <w:rPr>
          <w:rFonts w:cstheme="minorHAnsi"/>
          <w:sz w:val="24"/>
          <w:szCs w:val="24"/>
        </w:rPr>
        <w:t>Wyznaczenie koordynatora i zespołu wdrożeniowego.</w:t>
      </w:r>
    </w:p>
    <w:p w14:paraId="2893B520" w14:textId="77777777" w:rsidR="00946335" w:rsidRPr="00F91688" w:rsidRDefault="00946335" w:rsidP="004933AB">
      <w:pPr>
        <w:pStyle w:val="Akapitzlist"/>
        <w:numPr>
          <w:ilvl w:val="0"/>
          <w:numId w:val="15"/>
        </w:numPr>
        <w:spacing w:line="360" w:lineRule="auto"/>
        <w:rPr>
          <w:rFonts w:cstheme="minorHAnsi"/>
          <w:sz w:val="24"/>
          <w:szCs w:val="24"/>
        </w:rPr>
      </w:pPr>
      <w:r w:rsidRPr="00F91688">
        <w:rPr>
          <w:rFonts w:cstheme="minorHAnsi"/>
          <w:sz w:val="24"/>
          <w:szCs w:val="24"/>
        </w:rPr>
        <w:t>Ocena zasobów: kadrowych, lokalowych, informatycznych.</w:t>
      </w:r>
    </w:p>
    <w:p w14:paraId="4598554E" w14:textId="77777777" w:rsidR="00946335" w:rsidRPr="00130643" w:rsidRDefault="00946335" w:rsidP="00130643">
      <w:pPr>
        <w:spacing w:line="360" w:lineRule="auto"/>
        <w:rPr>
          <w:rFonts w:cstheme="minorHAnsi"/>
          <w:sz w:val="24"/>
          <w:szCs w:val="24"/>
        </w:rPr>
      </w:pPr>
      <w:r w:rsidRPr="00130643">
        <w:rPr>
          <w:rFonts w:cstheme="minorHAnsi"/>
          <w:sz w:val="24"/>
          <w:szCs w:val="24"/>
        </w:rPr>
        <w:t>Harmonogram i plan działań wdrożeniowych.</w:t>
      </w:r>
    </w:p>
    <w:p w14:paraId="000D7286" w14:textId="77777777" w:rsidR="00946335" w:rsidRPr="00130643" w:rsidRDefault="00946335" w:rsidP="00130643">
      <w:pPr>
        <w:spacing w:line="360" w:lineRule="auto"/>
        <w:rPr>
          <w:rFonts w:cstheme="minorHAnsi"/>
          <w:sz w:val="24"/>
          <w:szCs w:val="24"/>
        </w:rPr>
      </w:pPr>
      <w:r w:rsidRPr="00130643">
        <w:rPr>
          <w:rFonts w:cstheme="minorHAnsi"/>
          <w:sz w:val="24"/>
          <w:szCs w:val="24"/>
        </w:rPr>
        <w:t>Moduł 4: Nadzór, monitoring i jakość realizacji usługi</w:t>
      </w:r>
    </w:p>
    <w:p w14:paraId="1EEF2259" w14:textId="77777777" w:rsidR="00946335" w:rsidRPr="00F91688" w:rsidRDefault="00946335" w:rsidP="004933AB">
      <w:pPr>
        <w:pStyle w:val="Akapitzlist"/>
        <w:numPr>
          <w:ilvl w:val="0"/>
          <w:numId w:val="16"/>
        </w:numPr>
        <w:spacing w:line="360" w:lineRule="auto"/>
        <w:rPr>
          <w:rFonts w:cstheme="minorHAnsi"/>
          <w:sz w:val="24"/>
          <w:szCs w:val="24"/>
        </w:rPr>
      </w:pPr>
      <w:r w:rsidRPr="00F91688">
        <w:rPr>
          <w:rFonts w:cstheme="minorHAnsi"/>
          <w:sz w:val="24"/>
          <w:szCs w:val="24"/>
        </w:rPr>
        <w:t>Rola zarządu i/lub koordynatora w nadzorze nad realizacją standardu.</w:t>
      </w:r>
    </w:p>
    <w:p w14:paraId="5705757E" w14:textId="77777777" w:rsidR="00946335" w:rsidRPr="00F91688" w:rsidRDefault="00946335" w:rsidP="004933AB">
      <w:pPr>
        <w:pStyle w:val="Akapitzlist"/>
        <w:numPr>
          <w:ilvl w:val="0"/>
          <w:numId w:val="16"/>
        </w:numPr>
        <w:spacing w:line="360" w:lineRule="auto"/>
        <w:rPr>
          <w:rFonts w:cstheme="minorHAnsi"/>
          <w:sz w:val="24"/>
          <w:szCs w:val="24"/>
        </w:rPr>
      </w:pPr>
      <w:r w:rsidRPr="00F91688">
        <w:rPr>
          <w:rFonts w:cstheme="minorHAnsi"/>
          <w:sz w:val="24"/>
          <w:szCs w:val="24"/>
        </w:rPr>
        <w:t>Wskaźniki jakości i efektywności usługi.</w:t>
      </w:r>
    </w:p>
    <w:p w14:paraId="07793CFE" w14:textId="77777777" w:rsidR="00946335" w:rsidRPr="00F91688" w:rsidRDefault="00946335" w:rsidP="004933AB">
      <w:pPr>
        <w:pStyle w:val="Akapitzlist"/>
        <w:numPr>
          <w:ilvl w:val="0"/>
          <w:numId w:val="16"/>
        </w:numPr>
        <w:spacing w:line="360" w:lineRule="auto"/>
        <w:rPr>
          <w:rFonts w:cstheme="minorHAnsi"/>
          <w:sz w:val="24"/>
          <w:szCs w:val="24"/>
        </w:rPr>
      </w:pPr>
      <w:r w:rsidRPr="00F91688">
        <w:rPr>
          <w:rFonts w:cstheme="minorHAnsi"/>
          <w:sz w:val="24"/>
          <w:szCs w:val="24"/>
        </w:rPr>
        <w:t>Narzędzia do monitorowania wdrożenia.</w:t>
      </w:r>
    </w:p>
    <w:p w14:paraId="5125840F" w14:textId="77777777" w:rsidR="00946335" w:rsidRPr="00F91688" w:rsidRDefault="00946335" w:rsidP="004933AB">
      <w:pPr>
        <w:pStyle w:val="Akapitzlist"/>
        <w:numPr>
          <w:ilvl w:val="0"/>
          <w:numId w:val="16"/>
        </w:numPr>
        <w:spacing w:line="360" w:lineRule="auto"/>
        <w:rPr>
          <w:rFonts w:cstheme="minorHAnsi"/>
          <w:sz w:val="24"/>
          <w:szCs w:val="24"/>
        </w:rPr>
      </w:pPr>
      <w:r w:rsidRPr="00F91688">
        <w:rPr>
          <w:rFonts w:cstheme="minorHAnsi"/>
          <w:sz w:val="24"/>
          <w:szCs w:val="24"/>
        </w:rPr>
        <w:t>Ewaluacja i działania korygujące.</w:t>
      </w:r>
    </w:p>
    <w:p w14:paraId="27481E99" w14:textId="77777777" w:rsidR="00946335" w:rsidRPr="00130643" w:rsidRDefault="00946335" w:rsidP="00130643">
      <w:pPr>
        <w:spacing w:line="360" w:lineRule="auto"/>
        <w:rPr>
          <w:rFonts w:cstheme="minorHAnsi"/>
          <w:sz w:val="24"/>
          <w:szCs w:val="24"/>
        </w:rPr>
      </w:pPr>
      <w:r w:rsidRPr="00130643">
        <w:rPr>
          <w:rFonts w:cstheme="minorHAnsi"/>
          <w:sz w:val="24"/>
          <w:szCs w:val="24"/>
        </w:rPr>
        <w:t>Moduł 5: Zarządzanie dokumentacją i dostępnością</w:t>
      </w:r>
    </w:p>
    <w:p w14:paraId="14CAA3AF" w14:textId="77777777" w:rsidR="00946335" w:rsidRPr="00F91688" w:rsidRDefault="00946335" w:rsidP="004933AB">
      <w:pPr>
        <w:pStyle w:val="Akapitzlist"/>
        <w:numPr>
          <w:ilvl w:val="0"/>
          <w:numId w:val="17"/>
        </w:numPr>
        <w:spacing w:line="360" w:lineRule="auto"/>
        <w:rPr>
          <w:rFonts w:cstheme="minorHAnsi"/>
          <w:sz w:val="24"/>
          <w:szCs w:val="24"/>
        </w:rPr>
      </w:pPr>
      <w:r w:rsidRPr="00F91688">
        <w:rPr>
          <w:rFonts w:cstheme="minorHAnsi"/>
          <w:sz w:val="24"/>
          <w:szCs w:val="24"/>
        </w:rPr>
        <w:t>Wykaz dokumentów w standardzie – wzory, wymagania dostępności.</w:t>
      </w:r>
    </w:p>
    <w:p w14:paraId="3CF62AB8" w14:textId="77777777" w:rsidR="00946335" w:rsidRPr="00F91688" w:rsidRDefault="00946335" w:rsidP="004933AB">
      <w:pPr>
        <w:pStyle w:val="Akapitzlist"/>
        <w:numPr>
          <w:ilvl w:val="0"/>
          <w:numId w:val="17"/>
        </w:numPr>
        <w:spacing w:line="360" w:lineRule="auto"/>
        <w:rPr>
          <w:rFonts w:cstheme="minorHAnsi"/>
          <w:sz w:val="24"/>
          <w:szCs w:val="24"/>
        </w:rPr>
      </w:pPr>
      <w:r w:rsidRPr="00F91688">
        <w:rPr>
          <w:rFonts w:cstheme="minorHAnsi"/>
          <w:sz w:val="24"/>
          <w:szCs w:val="24"/>
        </w:rPr>
        <w:t>Organizacja obiegu dokumentów wewnątrz organizacji.</w:t>
      </w:r>
    </w:p>
    <w:p w14:paraId="4AD1ACE2" w14:textId="77777777" w:rsidR="00946335" w:rsidRPr="00F91688" w:rsidRDefault="00946335" w:rsidP="004933AB">
      <w:pPr>
        <w:pStyle w:val="Akapitzlist"/>
        <w:numPr>
          <w:ilvl w:val="0"/>
          <w:numId w:val="17"/>
        </w:numPr>
        <w:spacing w:line="360" w:lineRule="auto"/>
        <w:rPr>
          <w:rFonts w:cstheme="minorHAnsi"/>
          <w:sz w:val="24"/>
          <w:szCs w:val="24"/>
        </w:rPr>
      </w:pPr>
      <w:r w:rsidRPr="00F91688">
        <w:rPr>
          <w:rFonts w:cstheme="minorHAnsi"/>
          <w:sz w:val="24"/>
          <w:szCs w:val="24"/>
        </w:rPr>
        <w:t>Zasady dostępności cyfrowej (WCAG 2.1) i języka łatwego do czytania.</w:t>
      </w:r>
    </w:p>
    <w:p w14:paraId="68E24459" w14:textId="77777777" w:rsidR="00946335" w:rsidRPr="00F91688" w:rsidRDefault="00946335" w:rsidP="004933AB">
      <w:pPr>
        <w:pStyle w:val="Akapitzlist"/>
        <w:numPr>
          <w:ilvl w:val="0"/>
          <w:numId w:val="17"/>
        </w:numPr>
        <w:spacing w:line="360" w:lineRule="auto"/>
        <w:rPr>
          <w:rFonts w:cstheme="minorHAnsi"/>
          <w:sz w:val="24"/>
          <w:szCs w:val="24"/>
        </w:rPr>
      </w:pPr>
      <w:r w:rsidRPr="00F91688">
        <w:rPr>
          <w:rFonts w:cstheme="minorHAnsi"/>
          <w:sz w:val="24"/>
          <w:szCs w:val="24"/>
        </w:rPr>
        <w:t>RODO i ochrona danych osób korzystających z usług.</w:t>
      </w:r>
    </w:p>
    <w:p w14:paraId="4B64F9E6" w14:textId="77777777" w:rsidR="00946335" w:rsidRPr="00130643" w:rsidRDefault="00946335" w:rsidP="00130643">
      <w:pPr>
        <w:spacing w:line="360" w:lineRule="auto"/>
        <w:rPr>
          <w:rFonts w:cstheme="minorHAnsi"/>
          <w:sz w:val="24"/>
          <w:szCs w:val="24"/>
        </w:rPr>
      </w:pPr>
      <w:r w:rsidRPr="00130643">
        <w:rPr>
          <w:rFonts w:cstheme="minorHAnsi"/>
          <w:sz w:val="24"/>
          <w:szCs w:val="24"/>
        </w:rPr>
        <w:t>Moduł 6: Współpraca wewnętrzna i zewnętrzna</w:t>
      </w:r>
    </w:p>
    <w:p w14:paraId="7BD3D826" w14:textId="77777777" w:rsidR="00946335" w:rsidRPr="00F91688" w:rsidRDefault="00946335" w:rsidP="004933AB">
      <w:pPr>
        <w:pStyle w:val="Akapitzlist"/>
        <w:numPr>
          <w:ilvl w:val="0"/>
          <w:numId w:val="18"/>
        </w:numPr>
        <w:spacing w:line="360" w:lineRule="auto"/>
        <w:rPr>
          <w:rFonts w:cstheme="minorHAnsi"/>
          <w:sz w:val="24"/>
          <w:szCs w:val="24"/>
        </w:rPr>
      </w:pPr>
      <w:r w:rsidRPr="00F91688">
        <w:rPr>
          <w:rFonts w:cstheme="minorHAnsi"/>
          <w:sz w:val="24"/>
          <w:szCs w:val="24"/>
        </w:rPr>
        <w:t>Współpraca zarządu z doradcami zawodowymi i specjalistami.</w:t>
      </w:r>
    </w:p>
    <w:p w14:paraId="091823B7" w14:textId="77777777" w:rsidR="00946335" w:rsidRPr="00F91688" w:rsidRDefault="00946335" w:rsidP="004933AB">
      <w:pPr>
        <w:pStyle w:val="Akapitzlist"/>
        <w:numPr>
          <w:ilvl w:val="0"/>
          <w:numId w:val="18"/>
        </w:numPr>
        <w:spacing w:line="360" w:lineRule="auto"/>
        <w:rPr>
          <w:rFonts w:cstheme="minorHAnsi"/>
          <w:sz w:val="24"/>
          <w:szCs w:val="24"/>
        </w:rPr>
      </w:pPr>
      <w:r w:rsidRPr="00F91688">
        <w:rPr>
          <w:rFonts w:cstheme="minorHAnsi"/>
          <w:sz w:val="24"/>
          <w:szCs w:val="24"/>
        </w:rPr>
        <w:t>Rola partnerów zewnętrznych – urzędy pracy, PCPR, ZAZ, pracodawcy.</w:t>
      </w:r>
    </w:p>
    <w:p w14:paraId="7E1EEB55" w14:textId="77777777" w:rsidR="00946335" w:rsidRPr="00F91688" w:rsidRDefault="00946335" w:rsidP="004933AB">
      <w:pPr>
        <w:pStyle w:val="Akapitzlist"/>
        <w:numPr>
          <w:ilvl w:val="0"/>
          <w:numId w:val="18"/>
        </w:numPr>
        <w:spacing w:line="360" w:lineRule="auto"/>
        <w:rPr>
          <w:rFonts w:cstheme="minorHAnsi"/>
          <w:sz w:val="24"/>
          <w:szCs w:val="24"/>
        </w:rPr>
      </w:pPr>
      <w:r w:rsidRPr="00F91688">
        <w:rPr>
          <w:rFonts w:cstheme="minorHAnsi"/>
          <w:sz w:val="24"/>
          <w:szCs w:val="24"/>
        </w:rPr>
        <w:t>Budowanie systemu wsparcia dla osób z niepełnosprawnością po zakończeniu usługi.</w:t>
      </w:r>
    </w:p>
    <w:p w14:paraId="717A6702" w14:textId="6BAD14C4" w:rsidR="00D1648F" w:rsidRPr="00130643" w:rsidRDefault="00D1648F" w:rsidP="00130643">
      <w:pPr>
        <w:spacing w:line="360" w:lineRule="auto"/>
        <w:rPr>
          <w:rFonts w:cstheme="minorHAnsi"/>
          <w:sz w:val="24"/>
          <w:szCs w:val="24"/>
        </w:rPr>
      </w:pPr>
      <w:r w:rsidRPr="00130643">
        <w:rPr>
          <w:rFonts w:cstheme="minorHAnsi"/>
          <w:sz w:val="24"/>
          <w:szCs w:val="24"/>
        </w:rPr>
        <w:t>Moduł 7: Omówienie procedur dotyczących zatrudniania i nadzoru nad prac</w:t>
      </w:r>
      <w:r w:rsidR="006A2FB5">
        <w:rPr>
          <w:rFonts w:cstheme="minorHAnsi"/>
          <w:sz w:val="24"/>
          <w:szCs w:val="24"/>
        </w:rPr>
        <w:t>ą</w:t>
      </w:r>
      <w:r w:rsidRPr="00130643">
        <w:rPr>
          <w:rFonts w:cstheme="minorHAnsi"/>
          <w:sz w:val="24"/>
          <w:szCs w:val="24"/>
        </w:rPr>
        <w:t xml:space="preserve"> doradców zawodowych oraz zapewnienia standardów dostępności przy organizacji usługi</w:t>
      </w:r>
    </w:p>
    <w:p w14:paraId="66E8F15C" w14:textId="0A7697F6" w:rsidR="00D1648F" w:rsidRPr="00F91688" w:rsidRDefault="00D1648F" w:rsidP="004933AB">
      <w:pPr>
        <w:pStyle w:val="Akapitzlist"/>
        <w:numPr>
          <w:ilvl w:val="0"/>
          <w:numId w:val="19"/>
        </w:numPr>
        <w:spacing w:line="360" w:lineRule="auto"/>
        <w:rPr>
          <w:rFonts w:cstheme="minorHAnsi"/>
          <w:sz w:val="24"/>
          <w:szCs w:val="24"/>
        </w:rPr>
      </w:pPr>
      <w:r w:rsidRPr="00F91688">
        <w:rPr>
          <w:rFonts w:cstheme="minorHAnsi"/>
          <w:sz w:val="24"/>
          <w:szCs w:val="24"/>
        </w:rPr>
        <w:lastRenderedPageBreak/>
        <w:t>Omówienie procedur w kontekście przygotowania usługi poradnictwa zawodowego i weryfikacji jakości usługi zgodnej z potrzebami OzN</w:t>
      </w:r>
    </w:p>
    <w:p w14:paraId="77DCBA78" w14:textId="14F638E8" w:rsidR="00A7115A" w:rsidRPr="00130643" w:rsidRDefault="00A7115A" w:rsidP="00130643">
      <w:pPr>
        <w:spacing w:line="360" w:lineRule="auto"/>
        <w:rPr>
          <w:rFonts w:cstheme="minorHAnsi"/>
          <w:sz w:val="24"/>
          <w:szCs w:val="24"/>
        </w:rPr>
      </w:pPr>
      <w:r w:rsidRPr="00130643">
        <w:rPr>
          <w:rFonts w:cstheme="minorHAnsi"/>
          <w:sz w:val="24"/>
          <w:szCs w:val="24"/>
        </w:rPr>
        <w:t xml:space="preserve">Moduł </w:t>
      </w:r>
      <w:r w:rsidR="00D1648F" w:rsidRPr="00130643">
        <w:rPr>
          <w:rFonts w:cstheme="minorHAnsi"/>
          <w:sz w:val="24"/>
          <w:szCs w:val="24"/>
        </w:rPr>
        <w:t>8</w:t>
      </w:r>
      <w:r w:rsidRPr="00130643">
        <w:rPr>
          <w:rFonts w:cstheme="minorHAnsi"/>
          <w:sz w:val="24"/>
          <w:szCs w:val="24"/>
        </w:rPr>
        <w:t xml:space="preserve">: </w:t>
      </w:r>
      <w:r w:rsidR="00D1648F" w:rsidRPr="00130643">
        <w:rPr>
          <w:rFonts w:cstheme="minorHAnsi"/>
          <w:sz w:val="24"/>
          <w:szCs w:val="24"/>
        </w:rPr>
        <w:t>Praca doradców zawodowych oparta o standardy</w:t>
      </w:r>
    </w:p>
    <w:p w14:paraId="69EA7751" w14:textId="096E8F41" w:rsidR="00A7115A" w:rsidRPr="00F91688" w:rsidRDefault="00D1648F" w:rsidP="004933AB">
      <w:pPr>
        <w:pStyle w:val="Akapitzlist"/>
        <w:numPr>
          <w:ilvl w:val="0"/>
          <w:numId w:val="19"/>
        </w:numPr>
        <w:spacing w:line="360" w:lineRule="auto"/>
        <w:rPr>
          <w:rFonts w:cstheme="minorHAnsi"/>
          <w:sz w:val="24"/>
          <w:szCs w:val="24"/>
        </w:rPr>
      </w:pPr>
      <w:r w:rsidRPr="00F91688">
        <w:rPr>
          <w:rFonts w:cstheme="minorHAnsi"/>
          <w:sz w:val="24"/>
          <w:szCs w:val="24"/>
        </w:rPr>
        <w:t>Omówienie procedur w kontekście realizowanej usługi poradnictwa zawodowego</w:t>
      </w:r>
    </w:p>
    <w:p w14:paraId="51164ACE" w14:textId="12A71A41" w:rsidR="00130643" w:rsidRPr="00130643" w:rsidRDefault="00130643" w:rsidP="00130643">
      <w:pPr>
        <w:spacing w:line="360" w:lineRule="auto"/>
        <w:rPr>
          <w:rFonts w:cstheme="minorHAnsi"/>
          <w:sz w:val="24"/>
          <w:szCs w:val="24"/>
        </w:rPr>
      </w:pPr>
    </w:p>
    <w:p w14:paraId="5F409A73" w14:textId="2909BCB4" w:rsidR="00130643" w:rsidRPr="00130643" w:rsidRDefault="00130643" w:rsidP="00130643">
      <w:pPr>
        <w:spacing w:line="360" w:lineRule="auto"/>
        <w:rPr>
          <w:rFonts w:cstheme="minorHAnsi"/>
          <w:b/>
          <w:bCs/>
          <w:sz w:val="24"/>
          <w:szCs w:val="24"/>
        </w:rPr>
      </w:pPr>
      <w:r w:rsidRPr="00130643">
        <w:rPr>
          <w:rFonts w:cstheme="minorHAnsi"/>
          <w:b/>
          <w:bCs/>
          <w:sz w:val="24"/>
          <w:szCs w:val="24"/>
        </w:rPr>
        <w:t>Zakres nabytej wiedzy :</w:t>
      </w:r>
    </w:p>
    <w:p w14:paraId="4C7210E8" w14:textId="77777777" w:rsidR="00130643" w:rsidRPr="00130643" w:rsidRDefault="00130643" w:rsidP="00130643">
      <w:pPr>
        <w:spacing w:line="360" w:lineRule="auto"/>
        <w:rPr>
          <w:rFonts w:cstheme="minorHAnsi"/>
          <w:sz w:val="24"/>
          <w:szCs w:val="24"/>
        </w:rPr>
      </w:pPr>
      <w:r w:rsidRPr="00130643">
        <w:rPr>
          <w:rFonts w:cstheme="minorHAnsi"/>
          <w:sz w:val="24"/>
          <w:szCs w:val="24"/>
        </w:rPr>
        <w:t>• Znajomość struktury i zasad funkcjonowania standardu doradztwa zawodowego dla OzN oraz jego roli w systemie usług rynku pracy.</w:t>
      </w:r>
      <w:r w:rsidRPr="00130643">
        <w:rPr>
          <w:rFonts w:cstheme="minorHAnsi"/>
          <w:sz w:val="24"/>
          <w:szCs w:val="24"/>
        </w:rPr>
        <w:br/>
        <w:t>• Zrozumienie idei standaryzacji usług w organizacjach pozarządowych i jej znaczenia dla jakości wsparcia osób z niepełnosprawnościami.</w:t>
      </w:r>
      <w:r w:rsidRPr="00130643">
        <w:rPr>
          <w:rFonts w:cstheme="minorHAnsi"/>
          <w:sz w:val="24"/>
          <w:szCs w:val="24"/>
        </w:rPr>
        <w:br/>
        <w:t>• Wiedza na temat procedur wdrażania, monitorowania, oceny i ewaluacji jakości usług doradztwa zawodowego.</w:t>
      </w:r>
      <w:r w:rsidRPr="00130643">
        <w:rPr>
          <w:rFonts w:cstheme="minorHAnsi"/>
          <w:sz w:val="24"/>
          <w:szCs w:val="24"/>
        </w:rPr>
        <w:br/>
        <w:t>• Znajomość formalnych wymagań dokumentacyjnych oraz standardów dostępności (w tym WCAG 2.1 i język łatwy do czytania).</w:t>
      </w:r>
      <w:r w:rsidRPr="00130643">
        <w:rPr>
          <w:rFonts w:cstheme="minorHAnsi"/>
          <w:sz w:val="24"/>
          <w:szCs w:val="24"/>
        </w:rPr>
        <w:br/>
        <w:t>• Umiejętność rozróżnienia ról i odpowiedzialności poszczególnych członków zespołu (zarząd, koordynator, doradcy, specjaliści) w kontekście realizacji standardu.</w:t>
      </w:r>
      <w:r w:rsidRPr="00130643">
        <w:rPr>
          <w:rFonts w:cstheme="minorHAnsi"/>
          <w:sz w:val="24"/>
          <w:szCs w:val="24"/>
        </w:rPr>
        <w:br/>
        <w:t>• Znajomość przepisów związanych z ochroną danych osobowych (RODO) i ich praktycznego zastosowania w usługach doradztwa.</w:t>
      </w:r>
      <w:r w:rsidRPr="00130643">
        <w:rPr>
          <w:rFonts w:cstheme="minorHAnsi"/>
          <w:sz w:val="24"/>
          <w:szCs w:val="24"/>
        </w:rPr>
        <w:br/>
        <w:t>• Wiedza na temat współpracy międzyinstytucjonalnej z podmiotami rynku pracy oraz roli partnerów zewnętrznych we wspieraniu OzN.</w:t>
      </w:r>
      <w:r w:rsidRPr="00130643">
        <w:rPr>
          <w:rFonts w:cstheme="minorHAnsi"/>
          <w:sz w:val="24"/>
          <w:szCs w:val="24"/>
        </w:rPr>
        <w:br/>
        <w:t>• Znajomość procedur rekrutacji, zatrudniania i nadzoru nad doradcami zawodowymi oraz zasad zapewnienia dostępności usług w organizacji.</w:t>
      </w:r>
      <w:r w:rsidRPr="00130643">
        <w:rPr>
          <w:rFonts w:cstheme="minorHAnsi"/>
          <w:sz w:val="24"/>
          <w:szCs w:val="24"/>
        </w:rPr>
        <w:br/>
        <w:t>• Świadomość wpływu równości szans i dostępności na planowanie, organizację i jakość usług doradztwa zawodowego.</w:t>
      </w:r>
      <w:r w:rsidRPr="00130643">
        <w:rPr>
          <w:rFonts w:cstheme="minorHAnsi"/>
          <w:sz w:val="24"/>
          <w:szCs w:val="24"/>
        </w:rPr>
        <w:br/>
        <w:t>• Wiedza o technologiach wspomagających i kompensacyjnych stosowanych w pracy z OzN w kontekście doradztwa zawodowego.</w:t>
      </w:r>
    </w:p>
    <w:p w14:paraId="39F9785F" w14:textId="37066EAF" w:rsidR="00130643" w:rsidRPr="00130643" w:rsidRDefault="00130643" w:rsidP="00130643">
      <w:pPr>
        <w:spacing w:line="360" w:lineRule="auto"/>
        <w:rPr>
          <w:rFonts w:cstheme="minorHAnsi"/>
          <w:b/>
          <w:bCs/>
          <w:sz w:val="24"/>
          <w:szCs w:val="24"/>
        </w:rPr>
      </w:pPr>
      <w:r w:rsidRPr="00130643">
        <w:rPr>
          <w:rFonts w:cstheme="minorHAnsi"/>
          <w:b/>
          <w:bCs/>
          <w:sz w:val="24"/>
          <w:szCs w:val="24"/>
        </w:rPr>
        <w:t>Zakres nabytych umiejętności</w:t>
      </w:r>
      <w:r w:rsidR="00F91688" w:rsidRPr="00F91688">
        <w:rPr>
          <w:rFonts w:cstheme="minorHAnsi"/>
          <w:b/>
          <w:bCs/>
          <w:sz w:val="24"/>
          <w:szCs w:val="24"/>
        </w:rPr>
        <w:t>:</w:t>
      </w:r>
    </w:p>
    <w:p w14:paraId="328BAAD5" w14:textId="77777777" w:rsidR="00130643" w:rsidRPr="00130643" w:rsidRDefault="00130643" w:rsidP="00130643">
      <w:pPr>
        <w:spacing w:line="360" w:lineRule="auto"/>
        <w:rPr>
          <w:rFonts w:cstheme="minorHAnsi"/>
          <w:sz w:val="24"/>
          <w:szCs w:val="24"/>
        </w:rPr>
      </w:pPr>
      <w:r w:rsidRPr="00130643">
        <w:rPr>
          <w:rFonts w:cstheme="minorHAnsi"/>
          <w:sz w:val="24"/>
          <w:szCs w:val="24"/>
        </w:rPr>
        <w:t>• Planowanie, organizacja i koordynacja procesu wdrażania standardu doradztwa zawodowego w NGO, z uwzględnieniem specyfiki potrzeb OzN.</w:t>
      </w:r>
      <w:r w:rsidRPr="00130643">
        <w:rPr>
          <w:rFonts w:cstheme="minorHAnsi"/>
          <w:sz w:val="24"/>
          <w:szCs w:val="24"/>
        </w:rPr>
        <w:br/>
      </w:r>
      <w:r w:rsidRPr="00130643">
        <w:rPr>
          <w:rFonts w:cstheme="minorHAnsi"/>
          <w:sz w:val="24"/>
          <w:szCs w:val="24"/>
        </w:rPr>
        <w:lastRenderedPageBreak/>
        <w:t>• Ocena zasobów organizacyjnych (kadrowych, lokalowych, informatycznych) pod kątem realizacji usługi zgodnej ze standardem.</w:t>
      </w:r>
      <w:r w:rsidRPr="00130643">
        <w:rPr>
          <w:rFonts w:cstheme="minorHAnsi"/>
          <w:sz w:val="24"/>
          <w:szCs w:val="24"/>
        </w:rPr>
        <w:br/>
        <w:t>• Opracowanie i wdrażanie harmonogramu działań oraz skuteczne zarządzanie zespołem wdrożeniowym.</w:t>
      </w:r>
      <w:r w:rsidRPr="00130643">
        <w:rPr>
          <w:rFonts w:cstheme="minorHAnsi"/>
          <w:sz w:val="24"/>
          <w:szCs w:val="24"/>
        </w:rPr>
        <w:br/>
        <w:t>• Monitorowanie jakości świadczonych usług z wykorzystaniem wskaźników efektywności oraz narzędzi ewaluacyjnych.</w:t>
      </w:r>
      <w:r w:rsidRPr="00130643">
        <w:rPr>
          <w:rFonts w:cstheme="minorHAnsi"/>
          <w:sz w:val="24"/>
          <w:szCs w:val="24"/>
        </w:rPr>
        <w:br/>
        <w:t>• Wdrażanie procedur zgodnych ze standardem oraz ich modyfikacja w odpowiedzi na potrzeby beneficjentów i możliwości organizacji.</w:t>
      </w:r>
      <w:r w:rsidRPr="00130643">
        <w:rPr>
          <w:rFonts w:cstheme="minorHAnsi"/>
          <w:sz w:val="24"/>
          <w:szCs w:val="24"/>
        </w:rPr>
        <w:br/>
        <w:t>• Tworzenie i prowadzenie dokumentacji zgodnej z wymaganiami formalnymi i zasadami dostępności (w tym dokumentów cyfrowych i papierowych).</w:t>
      </w:r>
      <w:r w:rsidRPr="00130643">
        <w:rPr>
          <w:rFonts w:cstheme="minorHAnsi"/>
          <w:sz w:val="24"/>
          <w:szCs w:val="24"/>
        </w:rPr>
        <w:br/>
        <w:t>• Stosowanie zasad dostępności cyfrowej i komunikacyjnej w przygotowywaniu materiałów i informacji dla OzN.</w:t>
      </w:r>
      <w:r w:rsidRPr="00130643">
        <w:rPr>
          <w:rFonts w:cstheme="minorHAnsi"/>
          <w:sz w:val="24"/>
          <w:szCs w:val="24"/>
        </w:rPr>
        <w:br/>
        <w:t>• Zapewnienie zgodności działania organizacji z przepisami o ochronie danych osobowych i bezpieczeństwie informacji.</w:t>
      </w:r>
      <w:r w:rsidRPr="00130643">
        <w:rPr>
          <w:rFonts w:cstheme="minorHAnsi"/>
          <w:sz w:val="24"/>
          <w:szCs w:val="24"/>
        </w:rPr>
        <w:br/>
        <w:t>• Nawiązywanie i utrzymywanie efektywnej współpracy z partnerami zewnętrznymi oraz instytucjami wspierającymi aktywizację zawodową OzN.</w:t>
      </w:r>
      <w:r w:rsidRPr="00130643">
        <w:rPr>
          <w:rFonts w:cstheme="minorHAnsi"/>
          <w:sz w:val="24"/>
          <w:szCs w:val="24"/>
        </w:rPr>
        <w:br/>
        <w:t>• Wdrażanie i nadzorowanie standardów zatrudniania doradców zawodowych oraz wspieranie ich w realizacji usługi zgodnie z wymaganiami jakościowymi.</w:t>
      </w:r>
      <w:r w:rsidRPr="00130643">
        <w:rPr>
          <w:rFonts w:cstheme="minorHAnsi"/>
          <w:sz w:val="24"/>
          <w:szCs w:val="24"/>
        </w:rPr>
        <w:br/>
        <w:t>• Budowanie systemu wsparcia dla osób z niepełnosprawnością również po zakończeniu bezpośredniej usługi doradczej.</w:t>
      </w:r>
      <w:r w:rsidRPr="00130643">
        <w:rPr>
          <w:rFonts w:cstheme="minorHAnsi"/>
          <w:sz w:val="24"/>
          <w:szCs w:val="24"/>
        </w:rPr>
        <w:br/>
        <w:t>• Analiza i doskonalenie działań doradców zawodowych na podstawie standardu oraz wyników monitoringu i ewaluacji.</w:t>
      </w:r>
    </w:p>
    <w:p w14:paraId="1A3119C0" w14:textId="02B34A3F" w:rsidR="00F91688" w:rsidRPr="00F91688" w:rsidRDefault="00F91688" w:rsidP="00F91688">
      <w:pPr>
        <w:spacing w:line="360" w:lineRule="auto"/>
        <w:rPr>
          <w:rFonts w:cstheme="minorHAnsi"/>
          <w:b/>
          <w:bCs/>
          <w:sz w:val="24"/>
          <w:szCs w:val="24"/>
        </w:rPr>
      </w:pPr>
      <w:r w:rsidRPr="00F91688">
        <w:rPr>
          <w:rFonts w:cstheme="minorHAnsi"/>
          <w:b/>
          <w:bCs/>
          <w:sz w:val="24"/>
          <w:szCs w:val="24"/>
        </w:rPr>
        <w:t>Uwaga:</w:t>
      </w:r>
    </w:p>
    <w:p w14:paraId="35E3AE54" w14:textId="480F9E1A" w:rsidR="00F91688" w:rsidRPr="00130643" w:rsidRDefault="00F91688" w:rsidP="00F91688">
      <w:pPr>
        <w:spacing w:line="360" w:lineRule="auto"/>
        <w:rPr>
          <w:rFonts w:cstheme="minorHAnsi"/>
          <w:sz w:val="24"/>
          <w:szCs w:val="24"/>
        </w:rPr>
      </w:pPr>
      <w:r w:rsidRPr="00130643">
        <w:rPr>
          <w:rFonts w:cstheme="minorHAnsi"/>
          <w:sz w:val="24"/>
          <w:szCs w:val="24"/>
        </w:rPr>
        <w:t xml:space="preserve">Materiały szkoleniowe opracowuje szkoleniowiec na podstawie Standardu poradnictwa zawodowego oraz standardu </w:t>
      </w:r>
      <w:r w:rsidRPr="005B1DDF">
        <w:rPr>
          <w:rFonts w:cstheme="minorHAnsi"/>
          <w:sz w:val="24"/>
          <w:szCs w:val="24"/>
        </w:rPr>
        <w:t>Technologie wspomagające i kompensacyjne dla OzN</w:t>
      </w:r>
    </w:p>
    <w:p w14:paraId="53C7A3AF" w14:textId="77777777" w:rsidR="00BF6EFA" w:rsidRPr="00130643" w:rsidRDefault="00BF6EFA" w:rsidP="00130643">
      <w:pPr>
        <w:spacing w:line="360" w:lineRule="auto"/>
        <w:rPr>
          <w:rFonts w:cstheme="minorHAnsi"/>
          <w:sz w:val="24"/>
          <w:szCs w:val="24"/>
        </w:rPr>
      </w:pPr>
    </w:p>
    <w:sectPr w:rsidR="00BF6EFA" w:rsidRPr="00130643" w:rsidSect="005818E5">
      <w:headerReference w:type="first" r:id="rId12"/>
      <w:footerReference w:type="first" r:id="rId13"/>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10397C6" w14:textId="77777777" w:rsidR="00A576FA" w:rsidRDefault="00A576FA" w:rsidP="005818E5">
      <w:pPr>
        <w:spacing w:after="0" w:line="240" w:lineRule="auto"/>
      </w:pPr>
      <w:r>
        <w:separator/>
      </w:r>
    </w:p>
  </w:endnote>
  <w:endnote w:type="continuationSeparator" w:id="0">
    <w:p w14:paraId="367EA208" w14:textId="77777777" w:rsidR="00A576FA" w:rsidRDefault="00A576FA" w:rsidP="005818E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NSimSun">
    <w:panose1 w:val="02010609030101010101"/>
    <w:charset w:val="86"/>
    <w:family w:val="modern"/>
    <w:pitch w:val="fixed"/>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Lucida Sans Unicode">
    <w:panose1 w:val="020B0602030504020204"/>
    <w:charset w:val="EE"/>
    <w:family w:val="swiss"/>
    <w:pitch w:val="variable"/>
    <w:sig w:usb0="80000AFF" w:usb1="0000396B" w:usb2="00000000" w:usb3="00000000" w:csb0="000000BF" w:csb1="00000000"/>
  </w:font>
  <w:font w:name="Webdings">
    <w:panose1 w:val="05030102010509060703"/>
    <w:charset w:val="02"/>
    <w:family w:val="roman"/>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7E4B32A" w14:textId="1BBA4619" w:rsidR="00793577" w:rsidRDefault="00793577">
    <w:pPr>
      <w:pStyle w:val="Stopka"/>
    </w:pPr>
    <w:r w:rsidRPr="002E155B">
      <w:rPr>
        <w:noProof/>
        <w:lang w:eastAsia="pl-PL"/>
      </w:rPr>
      <w:drawing>
        <wp:inline distT="0" distB="0" distL="0" distR="0" wp14:anchorId="54200007" wp14:editId="42F5836C">
          <wp:extent cx="5760720" cy="793115"/>
          <wp:effectExtent l="0" t="0" r="0" b="6985"/>
          <wp:docPr id="12" name="Obraz 12" descr="Logotypy Fundusze Europejskie dla Rozwoju Społecznego, Rzeczpospolita Polska, Dofinansowane przez Unię Europejską&#10;" title="Logotypy Fundusze Europejskie dla Rozwoju Społecznego, Rzeczpospolita Polska, Dofinansowane przez Unię Europejską">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typy Fundusze Europejskie dla Rozwoju Społecznego, Rzeczpospolita Polska, Dofinansowane przez Unię Europejską"/>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93115"/>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115C27B" w14:textId="77777777" w:rsidR="00A576FA" w:rsidRDefault="00A576FA" w:rsidP="005818E5">
      <w:pPr>
        <w:spacing w:after="0" w:line="240" w:lineRule="auto"/>
      </w:pPr>
      <w:r>
        <w:separator/>
      </w:r>
    </w:p>
  </w:footnote>
  <w:footnote w:type="continuationSeparator" w:id="0">
    <w:p w14:paraId="60B1750B" w14:textId="77777777" w:rsidR="00A576FA" w:rsidRDefault="00A576FA" w:rsidP="005818E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2F929A" w14:textId="6384BD58" w:rsidR="005818E5" w:rsidRDefault="005818E5">
    <w:pPr>
      <w:pStyle w:val="Nagwek"/>
    </w:pPr>
    <w:r>
      <w:rPr>
        <w:noProof/>
        <w:color w:val="000000" w:themeColor="text1"/>
        <w:sz w:val="44"/>
        <w:szCs w:val="44"/>
      </w:rPr>
      <mc:AlternateContent>
        <mc:Choice Requires="wpg">
          <w:drawing>
            <wp:inline distT="0" distB="0" distL="0" distR="0" wp14:anchorId="7660C9CF" wp14:editId="37C322BD">
              <wp:extent cx="5760720" cy="747395"/>
              <wp:effectExtent l="0" t="0" r="0" b="0"/>
              <wp:docPr id="1529641240" name="Grupa 1" descr="Po lewej stronie logotyp Fundacji Promocja Zdrowia, a po prawej stronie logotyp Stowarzyszenia Czas, Przestrzeń, Samodzielność."/>
              <wp:cNvGraphicFramePr/>
              <a:graphic xmlns:a="http://schemas.openxmlformats.org/drawingml/2006/main">
                <a:graphicData uri="http://schemas.microsoft.com/office/word/2010/wordprocessingGroup">
                  <wpg:wgp>
                    <wpg:cNvGrpSpPr/>
                    <wpg:grpSpPr>
                      <a:xfrm>
                        <a:off x="0" y="0"/>
                        <a:ext cx="5760720" cy="747395"/>
                        <a:chOff x="0" y="0"/>
                        <a:chExt cx="6642100" cy="862330"/>
                      </a:xfrm>
                    </wpg:grpSpPr>
                    <pic:pic xmlns:pic="http://schemas.openxmlformats.org/drawingml/2006/picture">
                      <pic:nvPicPr>
                        <pic:cNvPr id="1815567918" name="Obraz 1"/>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56665" cy="862330"/>
                        </a:xfrm>
                        <a:prstGeom prst="rect">
                          <a:avLst/>
                        </a:prstGeom>
                        <a:noFill/>
                        <a:ln>
                          <a:noFill/>
                        </a:ln>
                      </pic:spPr>
                    </pic:pic>
                    <pic:pic xmlns:pic="http://schemas.openxmlformats.org/drawingml/2006/picture">
                      <pic:nvPicPr>
                        <pic:cNvPr id="407025912" name="Obraz 8"/>
                        <pic:cNvPicPr>
                          <a:picLocks noChangeAspect="1"/>
                        </pic:cNvPicPr>
                      </pic:nvPicPr>
                      <pic:blipFill>
                        <a:blip r:embed="rId2">
                          <a:extLst>
                            <a:ext uri="{28A0092B-C50C-407E-A947-70E740481C1C}">
                              <a14:useLocalDpi xmlns:a14="http://schemas.microsoft.com/office/drawing/2010/main" val="0"/>
                            </a:ext>
                          </a:extLst>
                        </a:blip>
                        <a:srcRect/>
                        <a:stretch>
                          <a:fillRect/>
                        </a:stretch>
                      </pic:blipFill>
                      <pic:spPr bwMode="auto">
                        <a:xfrm>
                          <a:off x="4876800" y="7620"/>
                          <a:ext cx="1765300" cy="825500"/>
                        </a:xfrm>
                        <a:prstGeom prst="rect">
                          <a:avLst/>
                        </a:prstGeom>
                        <a:noFill/>
                        <a:ln>
                          <a:noFill/>
                        </a:ln>
                      </pic:spPr>
                    </pic:pic>
                  </wpg:wgp>
                </a:graphicData>
              </a:graphic>
            </wp:inline>
          </w:drawing>
        </mc:Choice>
        <mc:Fallback>
          <w:pict>
            <v:group w14:anchorId="667CF0DC" id="Grupa 1" o:spid="_x0000_s1026" alt="Po lewej stronie logotyp Fundacji Promocja Zdrowia, a po prawej stronie logotyp Stowarzyszenia Czas, Przestrzeń, Samodzielność." style="width:453.6pt;height:58.85pt;mso-position-horizontal-relative:char;mso-position-vertical-relative:line" coordsize="66421,8623"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s1027" type="#_x0000_t75" style="position:absolute;width:12566;height:862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">
                <v:imagedata r:id="rId3" o:title=""/>
              </v:shape>
              <v:shape id="Obraz 8" o:spid="_x0000_s1028" type="#_x0000_t75" style="position:absolute;left:48768;top:76;width:17653;height:82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">
                <v:imagedata r:id="rId4" o:title=""/>
              </v:shape>
              <w10:anchorlock/>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89"/>
    <w:multiLevelType w:val="singleLevel"/>
    <w:tmpl w:val="DA2E9DCE"/>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1F37270"/>
    <w:multiLevelType w:val="hybridMultilevel"/>
    <w:tmpl w:val="D5D4AD3E"/>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36C71E5"/>
    <w:multiLevelType w:val="hybridMultilevel"/>
    <w:tmpl w:val="5FD272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051B1FB3"/>
    <w:multiLevelType w:val="hybridMultilevel"/>
    <w:tmpl w:val="8CFE59D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15:restartNumberingAfterBreak="0">
    <w:nsid w:val="06B57AA4"/>
    <w:multiLevelType w:val="hybridMultilevel"/>
    <w:tmpl w:val="7370EC66"/>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7A627FE"/>
    <w:multiLevelType w:val="hybridMultilevel"/>
    <w:tmpl w:val="2B3CE5F0"/>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095A7F5A"/>
    <w:multiLevelType w:val="hybridMultilevel"/>
    <w:tmpl w:val="DC681DE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0AD23AE3"/>
    <w:multiLevelType w:val="hybridMultilevel"/>
    <w:tmpl w:val="998E4A2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 w15:restartNumberingAfterBreak="0">
    <w:nsid w:val="0AE77125"/>
    <w:multiLevelType w:val="hybridMultilevel"/>
    <w:tmpl w:val="8BF25B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0B87731E"/>
    <w:multiLevelType w:val="hybridMultilevel"/>
    <w:tmpl w:val="09AC8E2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0B92194B"/>
    <w:multiLevelType w:val="hybridMultilevel"/>
    <w:tmpl w:val="34B425D0"/>
    <w:lvl w:ilvl="0" w:tplc="FFFFFFFF">
      <w:start w:val="1"/>
      <w:numFmt w:val="decimal"/>
      <w:lvlText w:val="%1."/>
      <w:lvlJc w:val="left"/>
      <w:pPr>
        <w:ind w:left="720" w:hanging="360"/>
      </w:pPr>
      <w:rPr>
        <w:rFonts w:hint="default"/>
      </w:rPr>
    </w:lvl>
    <w:lvl w:ilvl="1" w:tplc="FFFFFFFF">
      <w:numFmt w:val="bullet"/>
      <w:lvlText w:val="•"/>
      <w:lvlJc w:val="left"/>
      <w:pPr>
        <w:ind w:left="1440" w:hanging="360"/>
      </w:pPr>
      <w:rPr>
        <w:rFonts w:ascii="Calibri" w:eastAsiaTheme="minorHAnsi" w:hAnsi="Calibri" w:cs="Calibr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0C0F40BC"/>
    <w:multiLevelType w:val="hybridMultilevel"/>
    <w:tmpl w:val="46BC1C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0D367AD7"/>
    <w:multiLevelType w:val="hybridMultilevel"/>
    <w:tmpl w:val="B2AE5CB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3" w15:restartNumberingAfterBreak="0">
    <w:nsid w:val="0DB103F9"/>
    <w:multiLevelType w:val="hybridMultilevel"/>
    <w:tmpl w:val="255E0C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1077604E"/>
    <w:multiLevelType w:val="hybridMultilevel"/>
    <w:tmpl w:val="D1BA625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12C54E82"/>
    <w:multiLevelType w:val="multilevel"/>
    <w:tmpl w:val="FA8ED27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144C4ACE"/>
    <w:multiLevelType w:val="hybridMultilevel"/>
    <w:tmpl w:val="6E72A580"/>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5C84B41"/>
    <w:multiLevelType w:val="hybridMultilevel"/>
    <w:tmpl w:val="77A45E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15E408FD"/>
    <w:multiLevelType w:val="hybridMultilevel"/>
    <w:tmpl w:val="01D6B41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162B1221"/>
    <w:multiLevelType w:val="hybridMultilevel"/>
    <w:tmpl w:val="60EEEA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170A05C3"/>
    <w:multiLevelType w:val="hybridMultilevel"/>
    <w:tmpl w:val="54FE23A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17210979"/>
    <w:multiLevelType w:val="hybridMultilevel"/>
    <w:tmpl w:val="1624C24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17BF2D6E"/>
    <w:multiLevelType w:val="hybridMultilevel"/>
    <w:tmpl w:val="6C2A11EC"/>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19713A6A"/>
    <w:multiLevelType w:val="hybridMultilevel"/>
    <w:tmpl w:val="7666BC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19DE0C6D"/>
    <w:multiLevelType w:val="hybridMultilevel"/>
    <w:tmpl w:val="A2BA25C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19EC38CC"/>
    <w:multiLevelType w:val="hybridMultilevel"/>
    <w:tmpl w:val="3FA297E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1A5D2117"/>
    <w:multiLevelType w:val="hybridMultilevel"/>
    <w:tmpl w:val="4F54A2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7" w15:restartNumberingAfterBreak="0">
    <w:nsid w:val="1AA73D13"/>
    <w:multiLevelType w:val="hybridMultilevel"/>
    <w:tmpl w:val="A3D82AE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1B955FBD"/>
    <w:multiLevelType w:val="hybridMultilevel"/>
    <w:tmpl w:val="398AD13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1C3F44E3"/>
    <w:multiLevelType w:val="hybridMultilevel"/>
    <w:tmpl w:val="17C07F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1CF81BD8"/>
    <w:multiLevelType w:val="hybridMultilevel"/>
    <w:tmpl w:val="B07ABF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1D882290"/>
    <w:multiLevelType w:val="hybridMultilevel"/>
    <w:tmpl w:val="567665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1DC00D2A"/>
    <w:multiLevelType w:val="hybridMultilevel"/>
    <w:tmpl w:val="864449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1E5604D5"/>
    <w:multiLevelType w:val="hybridMultilevel"/>
    <w:tmpl w:val="20AA73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1FB76659"/>
    <w:multiLevelType w:val="hybridMultilevel"/>
    <w:tmpl w:val="ED209A24"/>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5" w15:restartNumberingAfterBreak="0">
    <w:nsid w:val="20587F93"/>
    <w:multiLevelType w:val="hybridMultilevel"/>
    <w:tmpl w:val="E682CE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6" w15:restartNumberingAfterBreak="0">
    <w:nsid w:val="206D2FF8"/>
    <w:multiLevelType w:val="hybridMultilevel"/>
    <w:tmpl w:val="5ED0E6C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7" w15:restartNumberingAfterBreak="0">
    <w:nsid w:val="22E32141"/>
    <w:multiLevelType w:val="hybridMultilevel"/>
    <w:tmpl w:val="FF5C060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15:restartNumberingAfterBreak="0">
    <w:nsid w:val="234E1CB7"/>
    <w:multiLevelType w:val="hybridMultilevel"/>
    <w:tmpl w:val="66F42970"/>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9" w15:restartNumberingAfterBreak="0">
    <w:nsid w:val="23D31AFF"/>
    <w:multiLevelType w:val="hybridMultilevel"/>
    <w:tmpl w:val="7360957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0" w15:restartNumberingAfterBreak="0">
    <w:nsid w:val="24FF7B98"/>
    <w:multiLevelType w:val="hybridMultilevel"/>
    <w:tmpl w:val="7E54C018"/>
    <w:lvl w:ilvl="0" w:tplc="04150001">
      <w:start w:val="1"/>
      <w:numFmt w:val="bullet"/>
      <w:lvlText w:val=""/>
      <w:lvlJc w:val="left"/>
      <w:pPr>
        <w:ind w:left="720" w:hanging="360"/>
      </w:pPr>
      <w:rPr>
        <w:rFonts w:ascii="Symbol" w:hAnsi="Symbol" w:hint="default"/>
      </w:rPr>
    </w:lvl>
    <w:lvl w:ilvl="1" w:tplc="FFFFFFFF">
      <w:numFmt w:val="bullet"/>
      <w:lvlText w:val="•"/>
      <w:lvlJc w:val="left"/>
      <w:pPr>
        <w:ind w:left="1440" w:hanging="360"/>
      </w:pPr>
      <w:rPr>
        <w:rFonts w:ascii="Calibri" w:eastAsiaTheme="minorHAnsi" w:hAnsi="Calibri" w:cs="Calibr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258C357C"/>
    <w:multiLevelType w:val="hybridMultilevel"/>
    <w:tmpl w:val="36E43B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15:restartNumberingAfterBreak="0">
    <w:nsid w:val="268333EF"/>
    <w:multiLevelType w:val="hybridMultilevel"/>
    <w:tmpl w:val="2BD276D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3" w15:restartNumberingAfterBreak="0">
    <w:nsid w:val="298E5F01"/>
    <w:multiLevelType w:val="hybridMultilevel"/>
    <w:tmpl w:val="05EC6D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4" w15:restartNumberingAfterBreak="0">
    <w:nsid w:val="298F1752"/>
    <w:multiLevelType w:val="hybridMultilevel"/>
    <w:tmpl w:val="2B3CE50C"/>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299F7F62"/>
    <w:multiLevelType w:val="hybridMultilevel"/>
    <w:tmpl w:val="54D27F4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6" w15:restartNumberingAfterBreak="0">
    <w:nsid w:val="29BC44C9"/>
    <w:multiLevelType w:val="hybridMultilevel"/>
    <w:tmpl w:val="6A0EFC48"/>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7" w15:restartNumberingAfterBreak="0">
    <w:nsid w:val="2A471988"/>
    <w:multiLevelType w:val="hybridMultilevel"/>
    <w:tmpl w:val="9E54A80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8" w15:restartNumberingAfterBreak="0">
    <w:nsid w:val="2AED7F47"/>
    <w:multiLevelType w:val="hybridMultilevel"/>
    <w:tmpl w:val="4C966DA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9" w15:restartNumberingAfterBreak="0">
    <w:nsid w:val="2C2C5208"/>
    <w:multiLevelType w:val="hybridMultilevel"/>
    <w:tmpl w:val="9828ABF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0" w15:restartNumberingAfterBreak="0">
    <w:nsid w:val="2D207221"/>
    <w:multiLevelType w:val="hybridMultilevel"/>
    <w:tmpl w:val="6CB2700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1" w15:restartNumberingAfterBreak="0">
    <w:nsid w:val="2FB86641"/>
    <w:multiLevelType w:val="hybridMultilevel"/>
    <w:tmpl w:val="139CC9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2FBD1137"/>
    <w:multiLevelType w:val="hybridMultilevel"/>
    <w:tmpl w:val="6B285F68"/>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3" w15:restartNumberingAfterBreak="0">
    <w:nsid w:val="30125116"/>
    <w:multiLevelType w:val="hybridMultilevel"/>
    <w:tmpl w:val="F77270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4" w15:restartNumberingAfterBreak="0">
    <w:nsid w:val="306437CB"/>
    <w:multiLevelType w:val="hybridMultilevel"/>
    <w:tmpl w:val="480ED426"/>
    <w:styleLink w:val="ImportedStyle1"/>
    <w:lvl w:ilvl="0" w:tplc="2F02B172">
      <w:start w:val="1"/>
      <w:numFmt w:val="decimal"/>
      <w:lvlText w:val="%1."/>
      <w:lvlJc w:val="left"/>
      <w:pPr>
        <w:ind w:left="644"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548EFC2">
      <w:start w:val="1"/>
      <w:numFmt w:val="lowerLetter"/>
      <w:lvlText w:val="%2."/>
      <w:lvlJc w:val="left"/>
      <w:pPr>
        <w:ind w:left="14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84AA0A84">
      <w:start w:val="1"/>
      <w:numFmt w:val="lowerRoman"/>
      <w:lvlText w:val="%3."/>
      <w:lvlJc w:val="left"/>
      <w:pPr>
        <w:ind w:left="216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8BE99CA">
      <w:start w:val="1"/>
      <w:numFmt w:val="decimal"/>
      <w:lvlText w:val="%4."/>
      <w:lvlJc w:val="left"/>
      <w:pPr>
        <w:ind w:left="288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83E8BF48">
      <w:start w:val="1"/>
      <w:numFmt w:val="lowerLetter"/>
      <w:lvlText w:val="%5."/>
      <w:lvlJc w:val="left"/>
      <w:pPr>
        <w:ind w:left="360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A4805290">
      <w:start w:val="1"/>
      <w:numFmt w:val="lowerRoman"/>
      <w:lvlText w:val="%6."/>
      <w:lvlJc w:val="left"/>
      <w:pPr>
        <w:ind w:left="4320" w:hanging="30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85C22E6">
      <w:start w:val="1"/>
      <w:numFmt w:val="decimal"/>
      <w:lvlText w:val="%7."/>
      <w:lvlJc w:val="left"/>
      <w:pPr>
        <w:ind w:left="504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02CB29C">
      <w:start w:val="1"/>
      <w:numFmt w:val="lowerLetter"/>
      <w:suff w:val="nothing"/>
      <w:lvlText w:val="%8."/>
      <w:lvlJc w:val="left"/>
      <w:pPr>
        <w:ind w:left="5558" w:hanging="15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A26EE8F6">
      <w:start w:val="1"/>
      <w:numFmt w:val="lowerRoman"/>
      <w:suff w:val="nothing"/>
      <w:lvlText w:val="%9."/>
      <w:lvlJc w:val="left"/>
      <w:pPr>
        <w:ind w:left="6352" w:hanging="17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5" w15:restartNumberingAfterBreak="0">
    <w:nsid w:val="30BA1AE9"/>
    <w:multiLevelType w:val="hybridMultilevel"/>
    <w:tmpl w:val="3FAC1D2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6" w15:restartNumberingAfterBreak="0">
    <w:nsid w:val="30F6160A"/>
    <w:multiLevelType w:val="hybridMultilevel"/>
    <w:tmpl w:val="643AA0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7" w15:restartNumberingAfterBreak="0">
    <w:nsid w:val="3213356F"/>
    <w:multiLevelType w:val="hybridMultilevel"/>
    <w:tmpl w:val="9782C0C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8" w15:restartNumberingAfterBreak="0">
    <w:nsid w:val="352E5263"/>
    <w:multiLevelType w:val="hybridMultilevel"/>
    <w:tmpl w:val="AEBE63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9" w15:restartNumberingAfterBreak="0">
    <w:nsid w:val="353900A9"/>
    <w:multiLevelType w:val="hybridMultilevel"/>
    <w:tmpl w:val="FE7210B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0" w15:restartNumberingAfterBreak="0">
    <w:nsid w:val="37B00807"/>
    <w:multiLevelType w:val="hybridMultilevel"/>
    <w:tmpl w:val="4266C01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37EE58CC"/>
    <w:multiLevelType w:val="hybridMultilevel"/>
    <w:tmpl w:val="EA26660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2" w15:restartNumberingAfterBreak="0">
    <w:nsid w:val="380F592F"/>
    <w:multiLevelType w:val="hybridMultilevel"/>
    <w:tmpl w:val="653C2E8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3" w15:restartNumberingAfterBreak="0">
    <w:nsid w:val="38530186"/>
    <w:multiLevelType w:val="hybridMultilevel"/>
    <w:tmpl w:val="62E8D09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4" w15:restartNumberingAfterBreak="0">
    <w:nsid w:val="394426DC"/>
    <w:multiLevelType w:val="hybridMultilevel"/>
    <w:tmpl w:val="18B8C0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5" w15:restartNumberingAfterBreak="0">
    <w:nsid w:val="3CCD366E"/>
    <w:multiLevelType w:val="hybridMultilevel"/>
    <w:tmpl w:val="5BE6E83E"/>
    <w:lvl w:ilvl="0" w:tplc="04150001">
      <w:start w:val="1"/>
      <w:numFmt w:val="bullet"/>
      <w:lvlText w:val=""/>
      <w:lvlJc w:val="left"/>
      <w:pPr>
        <w:ind w:left="720" w:hanging="360"/>
      </w:pPr>
      <w:rPr>
        <w:rFonts w:ascii="Symbol" w:hAnsi="Symbol" w:hint="default"/>
      </w:rPr>
    </w:lvl>
    <w:lvl w:ilvl="1" w:tplc="FFFFFFFF">
      <w:numFmt w:val="bullet"/>
      <w:lvlText w:val="•"/>
      <w:lvlJc w:val="left"/>
      <w:pPr>
        <w:ind w:left="1440" w:hanging="360"/>
      </w:pPr>
      <w:rPr>
        <w:rFonts w:ascii="Calibri" w:eastAsiaTheme="minorHAnsi" w:hAnsi="Calibri" w:cs="Calibr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6" w15:restartNumberingAfterBreak="0">
    <w:nsid w:val="406C273F"/>
    <w:multiLevelType w:val="hybridMultilevel"/>
    <w:tmpl w:val="9D0070D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7" w15:restartNumberingAfterBreak="0">
    <w:nsid w:val="40972ECC"/>
    <w:multiLevelType w:val="hybridMultilevel"/>
    <w:tmpl w:val="C8D4EF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8" w15:restartNumberingAfterBreak="0">
    <w:nsid w:val="42B44267"/>
    <w:multiLevelType w:val="hybridMultilevel"/>
    <w:tmpl w:val="412E10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9" w15:restartNumberingAfterBreak="0">
    <w:nsid w:val="43A12F27"/>
    <w:multiLevelType w:val="hybridMultilevel"/>
    <w:tmpl w:val="6CE643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0" w15:restartNumberingAfterBreak="0">
    <w:nsid w:val="43AC5197"/>
    <w:multiLevelType w:val="hybridMultilevel"/>
    <w:tmpl w:val="8878C7A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1" w15:restartNumberingAfterBreak="0">
    <w:nsid w:val="44E00EB4"/>
    <w:multiLevelType w:val="hybridMultilevel"/>
    <w:tmpl w:val="480ED426"/>
    <w:numStyleLink w:val="ImportedStyle1"/>
  </w:abstractNum>
  <w:abstractNum w:abstractNumId="72" w15:restartNumberingAfterBreak="0">
    <w:nsid w:val="47676E6F"/>
    <w:multiLevelType w:val="multilevel"/>
    <w:tmpl w:val="D8C24D8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3" w15:restartNumberingAfterBreak="0">
    <w:nsid w:val="476A5FD2"/>
    <w:multiLevelType w:val="hybridMultilevel"/>
    <w:tmpl w:val="A5CCF95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4" w15:restartNumberingAfterBreak="0">
    <w:nsid w:val="4850762B"/>
    <w:multiLevelType w:val="hybridMultilevel"/>
    <w:tmpl w:val="46F246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5" w15:restartNumberingAfterBreak="0">
    <w:nsid w:val="489303CB"/>
    <w:multiLevelType w:val="hybridMultilevel"/>
    <w:tmpl w:val="844851A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6" w15:restartNumberingAfterBreak="0">
    <w:nsid w:val="49905C5D"/>
    <w:multiLevelType w:val="hybridMultilevel"/>
    <w:tmpl w:val="00924E38"/>
    <w:lvl w:ilvl="0" w:tplc="04150001">
      <w:start w:val="1"/>
      <w:numFmt w:val="bullet"/>
      <w:lvlText w:val=""/>
      <w:lvlJc w:val="left"/>
      <w:pPr>
        <w:ind w:left="720" w:hanging="360"/>
      </w:pPr>
      <w:rPr>
        <w:rFonts w:ascii="Symbol" w:hAnsi="Symbol" w:hint="default"/>
      </w:rPr>
    </w:lvl>
    <w:lvl w:ilvl="1" w:tplc="FFFFFFFF">
      <w:numFmt w:val="bullet"/>
      <w:lvlText w:val="•"/>
      <w:lvlJc w:val="left"/>
      <w:pPr>
        <w:ind w:left="1440" w:hanging="360"/>
      </w:pPr>
      <w:rPr>
        <w:rFonts w:ascii="Calibri" w:eastAsiaTheme="minorHAnsi" w:hAnsi="Calibri" w:cs="Calibr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15:restartNumberingAfterBreak="0">
    <w:nsid w:val="4B147C27"/>
    <w:multiLevelType w:val="hybridMultilevel"/>
    <w:tmpl w:val="75F6F4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8" w15:restartNumberingAfterBreak="0">
    <w:nsid w:val="4C5A6218"/>
    <w:multiLevelType w:val="hybridMultilevel"/>
    <w:tmpl w:val="EDB01E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9" w15:restartNumberingAfterBreak="0">
    <w:nsid w:val="4D3A6081"/>
    <w:multiLevelType w:val="hybridMultilevel"/>
    <w:tmpl w:val="060E96F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0" w15:restartNumberingAfterBreak="0">
    <w:nsid w:val="4F983B9B"/>
    <w:multiLevelType w:val="hybridMultilevel"/>
    <w:tmpl w:val="4EFA25D4"/>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1" w15:restartNumberingAfterBreak="0">
    <w:nsid w:val="52276F04"/>
    <w:multiLevelType w:val="hybridMultilevel"/>
    <w:tmpl w:val="780AAE8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2" w15:restartNumberingAfterBreak="0">
    <w:nsid w:val="543000A9"/>
    <w:multiLevelType w:val="hybridMultilevel"/>
    <w:tmpl w:val="2624BE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3" w15:restartNumberingAfterBreak="0">
    <w:nsid w:val="543B2F9B"/>
    <w:multiLevelType w:val="hybridMultilevel"/>
    <w:tmpl w:val="138055A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4" w15:restartNumberingAfterBreak="0">
    <w:nsid w:val="560706D6"/>
    <w:multiLevelType w:val="hybridMultilevel"/>
    <w:tmpl w:val="CFFA56C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5" w15:restartNumberingAfterBreak="0">
    <w:nsid w:val="569C5C4A"/>
    <w:multiLevelType w:val="hybridMultilevel"/>
    <w:tmpl w:val="9CF84D1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6" w15:restartNumberingAfterBreak="0">
    <w:nsid w:val="56CC1A76"/>
    <w:multiLevelType w:val="hybridMultilevel"/>
    <w:tmpl w:val="F4005DD2"/>
    <w:lvl w:ilvl="0" w:tplc="36360C28">
      <w:start w:val="1"/>
      <w:numFmt w:val="decimal"/>
      <w:lvlText w:val="%1."/>
      <w:lvlJc w:val="left"/>
      <w:pPr>
        <w:ind w:left="1080" w:hanging="360"/>
      </w:pPr>
      <w:rPr>
        <w:rFonts w:ascii="Arial" w:hAnsi="Arial" w:cs="Arial" w:hint="default"/>
        <w:sz w:val="22"/>
        <w:szCs w:val="22"/>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7" w15:restartNumberingAfterBreak="0">
    <w:nsid w:val="57565539"/>
    <w:multiLevelType w:val="hybridMultilevel"/>
    <w:tmpl w:val="1584D4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8" w15:restartNumberingAfterBreak="0">
    <w:nsid w:val="57C26A15"/>
    <w:multiLevelType w:val="hybridMultilevel"/>
    <w:tmpl w:val="97AC2D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89" w15:restartNumberingAfterBreak="0">
    <w:nsid w:val="57CD1732"/>
    <w:multiLevelType w:val="hybridMultilevel"/>
    <w:tmpl w:val="0DBEB1C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0" w15:restartNumberingAfterBreak="0">
    <w:nsid w:val="5A2D3A0E"/>
    <w:multiLevelType w:val="hybridMultilevel"/>
    <w:tmpl w:val="C742E1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1" w15:restartNumberingAfterBreak="0">
    <w:nsid w:val="5A676C23"/>
    <w:multiLevelType w:val="hybridMultilevel"/>
    <w:tmpl w:val="8F4AA3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2" w15:restartNumberingAfterBreak="0">
    <w:nsid w:val="5B773DFD"/>
    <w:multiLevelType w:val="hybridMultilevel"/>
    <w:tmpl w:val="03ECF86A"/>
    <w:lvl w:ilvl="0" w:tplc="04150001">
      <w:start w:val="1"/>
      <w:numFmt w:val="bullet"/>
      <w:lvlText w:val=""/>
      <w:lvlJc w:val="left"/>
      <w:pPr>
        <w:ind w:left="720" w:hanging="360"/>
      </w:pPr>
      <w:rPr>
        <w:rFonts w:ascii="Symbol" w:hAnsi="Symbol" w:hint="default"/>
      </w:rPr>
    </w:lvl>
    <w:lvl w:ilvl="1" w:tplc="FFFFFFFF">
      <w:numFmt w:val="bullet"/>
      <w:lvlText w:val="•"/>
      <w:lvlJc w:val="left"/>
      <w:pPr>
        <w:ind w:left="1440" w:hanging="360"/>
      </w:pPr>
      <w:rPr>
        <w:rFonts w:ascii="Calibri" w:eastAsiaTheme="minorHAnsi" w:hAnsi="Calibri" w:cs="Calibr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3" w15:restartNumberingAfterBreak="0">
    <w:nsid w:val="5B7D0334"/>
    <w:multiLevelType w:val="multilevel"/>
    <w:tmpl w:val="29BA2038"/>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4" w15:restartNumberingAfterBreak="0">
    <w:nsid w:val="5BA92257"/>
    <w:multiLevelType w:val="hybridMultilevel"/>
    <w:tmpl w:val="3056D16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5" w15:restartNumberingAfterBreak="0">
    <w:nsid w:val="5C0566DF"/>
    <w:multiLevelType w:val="hybridMultilevel"/>
    <w:tmpl w:val="AB9AC52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6" w15:restartNumberingAfterBreak="0">
    <w:nsid w:val="5C47472F"/>
    <w:multiLevelType w:val="hybridMultilevel"/>
    <w:tmpl w:val="1B8AC4B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7" w15:restartNumberingAfterBreak="0">
    <w:nsid w:val="5D1237F1"/>
    <w:multiLevelType w:val="hybridMultilevel"/>
    <w:tmpl w:val="CB82C1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8" w15:restartNumberingAfterBreak="0">
    <w:nsid w:val="5E397B25"/>
    <w:multiLevelType w:val="hybridMultilevel"/>
    <w:tmpl w:val="A1C0B9EE"/>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9" w15:restartNumberingAfterBreak="0">
    <w:nsid w:val="5F771579"/>
    <w:multiLevelType w:val="hybridMultilevel"/>
    <w:tmpl w:val="E28476C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0" w15:restartNumberingAfterBreak="0">
    <w:nsid w:val="613040B0"/>
    <w:multiLevelType w:val="hybridMultilevel"/>
    <w:tmpl w:val="9EEE9D22"/>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1" w15:restartNumberingAfterBreak="0">
    <w:nsid w:val="61A372D3"/>
    <w:multiLevelType w:val="hybridMultilevel"/>
    <w:tmpl w:val="B2947AB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2" w15:restartNumberingAfterBreak="0">
    <w:nsid w:val="62DC6BBD"/>
    <w:multiLevelType w:val="hybridMultilevel"/>
    <w:tmpl w:val="0D2A84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3" w15:restartNumberingAfterBreak="0">
    <w:nsid w:val="65D0357C"/>
    <w:multiLevelType w:val="hybridMultilevel"/>
    <w:tmpl w:val="42286CF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4" w15:restartNumberingAfterBreak="0">
    <w:nsid w:val="67A573D7"/>
    <w:multiLevelType w:val="hybridMultilevel"/>
    <w:tmpl w:val="B53097F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5" w15:restartNumberingAfterBreak="0">
    <w:nsid w:val="686F3525"/>
    <w:multiLevelType w:val="hybridMultilevel"/>
    <w:tmpl w:val="CE729BB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6" w15:restartNumberingAfterBreak="0">
    <w:nsid w:val="68B52DCC"/>
    <w:multiLevelType w:val="hybridMultilevel"/>
    <w:tmpl w:val="32F2E27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7" w15:restartNumberingAfterBreak="0">
    <w:nsid w:val="68E85634"/>
    <w:multiLevelType w:val="multilevel"/>
    <w:tmpl w:val="D8C24D8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8" w15:restartNumberingAfterBreak="0">
    <w:nsid w:val="696D44D0"/>
    <w:multiLevelType w:val="hybridMultilevel"/>
    <w:tmpl w:val="4ADE8FB8"/>
    <w:lvl w:ilvl="0" w:tplc="696E2D36">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9" w15:restartNumberingAfterBreak="0">
    <w:nsid w:val="69FF1B07"/>
    <w:multiLevelType w:val="hybridMultilevel"/>
    <w:tmpl w:val="34B425D0"/>
    <w:lvl w:ilvl="0" w:tplc="FFFFFFFF">
      <w:start w:val="1"/>
      <w:numFmt w:val="decimal"/>
      <w:lvlText w:val="%1."/>
      <w:lvlJc w:val="left"/>
      <w:pPr>
        <w:ind w:left="720" w:hanging="360"/>
      </w:pPr>
      <w:rPr>
        <w:rFonts w:hint="default"/>
      </w:rPr>
    </w:lvl>
    <w:lvl w:ilvl="1" w:tplc="26F02244">
      <w:numFmt w:val="bullet"/>
      <w:lvlText w:val="•"/>
      <w:lvlJc w:val="left"/>
      <w:pPr>
        <w:ind w:left="1440" w:hanging="360"/>
      </w:pPr>
      <w:rPr>
        <w:rFonts w:ascii="Calibri" w:eastAsiaTheme="minorHAnsi" w:hAnsi="Calibri" w:cs="Calibri"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0" w15:restartNumberingAfterBreak="0">
    <w:nsid w:val="6A336D71"/>
    <w:multiLevelType w:val="hybridMultilevel"/>
    <w:tmpl w:val="9B12715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1" w15:restartNumberingAfterBreak="0">
    <w:nsid w:val="6AB8556C"/>
    <w:multiLevelType w:val="hybridMultilevel"/>
    <w:tmpl w:val="9DDEC6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2" w15:restartNumberingAfterBreak="0">
    <w:nsid w:val="6E411295"/>
    <w:multiLevelType w:val="hybridMultilevel"/>
    <w:tmpl w:val="1674C01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3" w15:restartNumberingAfterBreak="0">
    <w:nsid w:val="6EFC0B93"/>
    <w:multiLevelType w:val="hybridMultilevel"/>
    <w:tmpl w:val="90D0E78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4" w15:restartNumberingAfterBreak="0">
    <w:nsid w:val="6FE7535A"/>
    <w:multiLevelType w:val="hybridMultilevel"/>
    <w:tmpl w:val="E688A4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5" w15:restartNumberingAfterBreak="0">
    <w:nsid w:val="722300F7"/>
    <w:multiLevelType w:val="hybridMultilevel"/>
    <w:tmpl w:val="D8280860"/>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6" w15:restartNumberingAfterBreak="0">
    <w:nsid w:val="74B80447"/>
    <w:multiLevelType w:val="hybridMultilevel"/>
    <w:tmpl w:val="233E84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17" w15:restartNumberingAfterBreak="0">
    <w:nsid w:val="762414E3"/>
    <w:multiLevelType w:val="multilevel"/>
    <w:tmpl w:val="D8C24D86"/>
    <w:lvl w:ilvl="0">
      <w:start w:val="1"/>
      <w:numFmt w:val="decimal"/>
      <w:lvlText w:val="%1."/>
      <w:lvlJc w:val="left"/>
      <w:pPr>
        <w:ind w:left="360" w:hanging="36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18" w15:restartNumberingAfterBreak="0">
    <w:nsid w:val="767954D7"/>
    <w:multiLevelType w:val="hybridMultilevel"/>
    <w:tmpl w:val="CE729BB6"/>
    <w:lvl w:ilvl="0" w:tplc="06926E3C">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9" w15:restartNumberingAfterBreak="0">
    <w:nsid w:val="77036CD6"/>
    <w:multiLevelType w:val="hybridMultilevel"/>
    <w:tmpl w:val="4B50AA2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0" w15:restartNumberingAfterBreak="0">
    <w:nsid w:val="773153A6"/>
    <w:multiLevelType w:val="hybridMultilevel"/>
    <w:tmpl w:val="76AC43F6"/>
    <w:lvl w:ilvl="0" w:tplc="77F45168">
      <w:start w:val="2"/>
      <w:numFmt w:val="bullet"/>
      <w:lvlText w:val="•"/>
      <w:lvlJc w:val="left"/>
      <w:pPr>
        <w:ind w:left="720" w:hanging="360"/>
      </w:pPr>
      <w:rPr>
        <w:rFonts w:ascii="Calibri" w:eastAsiaTheme="minorHAnsi" w:hAnsi="Calibri" w:cs="Calibri"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1" w15:restartNumberingAfterBreak="0">
    <w:nsid w:val="77EE261C"/>
    <w:multiLevelType w:val="hybridMultilevel"/>
    <w:tmpl w:val="BF42BA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2" w15:restartNumberingAfterBreak="0">
    <w:nsid w:val="78506EED"/>
    <w:multiLevelType w:val="hybridMultilevel"/>
    <w:tmpl w:val="7C2AED8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3" w15:restartNumberingAfterBreak="0">
    <w:nsid w:val="799D538A"/>
    <w:multiLevelType w:val="hybridMultilevel"/>
    <w:tmpl w:val="29006F9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4" w15:restartNumberingAfterBreak="0">
    <w:nsid w:val="7A4506E3"/>
    <w:multiLevelType w:val="hybridMultilevel"/>
    <w:tmpl w:val="B40CA14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5" w15:restartNumberingAfterBreak="0">
    <w:nsid w:val="7AAF6C5D"/>
    <w:multiLevelType w:val="hybridMultilevel"/>
    <w:tmpl w:val="DE226D40"/>
    <w:lvl w:ilvl="0" w:tplc="0415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6" w15:restartNumberingAfterBreak="0">
    <w:nsid w:val="7BCB744B"/>
    <w:multiLevelType w:val="hybridMultilevel"/>
    <w:tmpl w:val="71A072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7" w15:restartNumberingAfterBreak="0">
    <w:nsid w:val="7CC27BD9"/>
    <w:multiLevelType w:val="hybridMultilevel"/>
    <w:tmpl w:val="335E10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8" w15:restartNumberingAfterBreak="0">
    <w:nsid w:val="7CE070A9"/>
    <w:multiLevelType w:val="hybridMultilevel"/>
    <w:tmpl w:val="C1F0C2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9" w15:restartNumberingAfterBreak="0">
    <w:nsid w:val="7E500680"/>
    <w:multiLevelType w:val="hybridMultilevel"/>
    <w:tmpl w:val="72C46E2C"/>
    <w:lvl w:ilvl="0" w:tplc="04150001">
      <w:start w:val="1"/>
      <w:numFmt w:val="bullet"/>
      <w:lvlText w:val=""/>
      <w:lvlJc w:val="left"/>
      <w:pPr>
        <w:ind w:left="720" w:hanging="360"/>
      </w:pPr>
      <w:rPr>
        <w:rFonts w:ascii="Symbol" w:hAnsi="Symbol" w:hint="default"/>
      </w:rPr>
    </w:lvl>
    <w:lvl w:ilvl="1" w:tplc="FFFFFFFF">
      <w:numFmt w:val="bullet"/>
      <w:lvlText w:val="•"/>
      <w:lvlJc w:val="left"/>
      <w:pPr>
        <w:ind w:left="1440" w:hanging="360"/>
      </w:pPr>
      <w:rPr>
        <w:rFonts w:ascii="Calibri" w:eastAsiaTheme="minorHAnsi" w:hAnsi="Calibri" w:cs="Calibri"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abstractNumId w:val="0"/>
  </w:num>
  <w:num w:numId="2">
    <w:abstractNumId w:val="54"/>
  </w:num>
  <w:num w:numId="3">
    <w:abstractNumId w:val="71"/>
  </w:num>
  <w:num w:numId="4">
    <w:abstractNumId w:val="86"/>
  </w:num>
  <w:num w:numId="5">
    <w:abstractNumId w:val="2"/>
  </w:num>
  <w:num w:numId="6">
    <w:abstractNumId w:val="15"/>
  </w:num>
  <w:num w:numId="7">
    <w:abstractNumId w:val="117"/>
  </w:num>
  <w:num w:numId="8">
    <w:abstractNumId w:val="58"/>
  </w:num>
  <w:num w:numId="9">
    <w:abstractNumId w:val="81"/>
  </w:num>
  <w:num w:numId="10">
    <w:abstractNumId w:val="111"/>
  </w:num>
  <w:num w:numId="11">
    <w:abstractNumId w:val="66"/>
  </w:num>
  <w:num w:numId="12">
    <w:abstractNumId w:val="60"/>
  </w:num>
  <w:num w:numId="13">
    <w:abstractNumId w:val="64"/>
  </w:num>
  <w:num w:numId="14">
    <w:abstractNumId w:val="73"/>
  </w:num>
  <w:num w:numId="15">
    <w:abstractNumId w:val="83"/>
  </w:num>
  <w:num w:numId="16">
    <w:abstractNumId w:val="119"/>
  </w:num>
  <w:num w:numId="17">
    <w:abstractNumId w:val="55"/>
  </w:num>
  <w:num w:numId="18">
    <w:abstractNumId w:val="42"/>
  </w:num>
  <w:num w:numId="19">
    <w:abstractNumId w:val="69"/>
  </w:num>
  <w:num w:numId="20">
    <w:abstractNumId w:val="89"/>
  </w:num>
  <w:num w:numId="21">
    <w:abstractNumId w:val="68"/>
  </w:num>
  <w:num w:numId="22">
    <w:abstractNumId w:val="27"/>
  </w:num>
  <w:num w:numId="23">
    <w:abstractNumId w:val="123"/>
  </w:num>
  <w:num w:numId="24">
    <w:abstractNumId w:val="84"/>
  </w:num>
  <w:num w:numId="25">
    <w:abstractNumId w:val="121"/>
  </w:num>
  <w:num w:numId="26">
    <w:abstractNumId w:val="74"/>
  </w:num>
  <w:num w:numId="27">
    <w:abstractNumId w:val="20"/>
  </w:num>
  <w:num w:numId="28">
    <w:abstractNumId w:val="94"/>
  </w:num>
  <w:num w:numId="29">
    <w:abstractNumId w:val="18"/>
  </w:num>
  <w:num w:numId="30">
    <w:abstractNumId w:val="126"/>
  </w:num>
  <w:num w:numId="31">
    <w:abstractNumId w:val="9"/>
  </w:num>
  <w:num w:numId="32">
    <w:abstractNumId w:val="35"/>
  </w:num>
  <w:num w:numId="33">
    <w:abstractNumId w:val="90"/>
  </w:num>
  <w:num w:numId="34">
    <w:abstractNumId w:val="128"/>
  </w:num>
  <w:num w:numId="35">
    <w:abstractNumId w:val="39"/>
  </w:num>
  <w:num w:numId="36">
    <w:abstractNumId w:val="6"/>
  </w:num>
  <w:num w:numId="37">
    <w:abstractNumId w:val="97"/>
  </w:num>
  <w:num w:numId="38">
    <w:abstractNumId w:val="104"/>
  </w:num>
  <w:num w:numId="39">
    <w:abstractNumId w:val="112"/>
  </w:num>
  <w:num w:numId="40">
    <w:abstractNumId w:val="48"/>
  </w:num>
  <w:num w:numId="41">
    <w:abstractNumId w:val="88"/>
  </w:num>
  <w:num w:numId="42">
    <w:abstractNumId w:val="53"/>
  </w:num>
  <w:num w:numId="43">
    <w:abstractNumId w:val="107"/>
  </w:num>
  <w:num w:numId="44">
    <w:abstractNumId w:val="78"/>
  </w:num>
  <w:num w:numId="45">
    <w:abstractNumId w:val="96"/>
  </w:num>
  <w:num w:numId="46">
    <w:abstractNumId w:val="50"/>
  </w:num>
  <w:num w:numId="47">
    <w:abstractNumId w:val="72"/>
  </w:num>
  <w:num w:numId="48">
    <w:abstractNumId w:val="91"/>
  </w:num>
  <w:num w:numId="49">
    <w:abstractNumId w:val="59"/>
  </w:num>
  <w:num w:numId="50">
    <w:abstractNumId w:val="29"/>
  </w:num>
  <w:num w:numId="51">
    <w:abstractNumId w:val="103"/>
  </w:num>
  <w:num w:numId="52">
    <w:abstractNumId w:val="87"/>
  </w:num>
  <w:num w:numId="53">
    <w:abstractNumId w:val="31"/>
  </w:num>
  <w:num w:numId="54">
    <w:abstractNumId w:val="24"/>
  </w:num>
  <w:num w:numId="55">
    <w:abstractNumId w:val="51"/>
  </w:num>
  <w:num w:numId="56">
    <w:abstractNumId w:val="32"/>
  </w:num>
  <w:num w:numId="57">
    <w:abstractNumId w:val="127"/>
  </w:num>
  <w:num w:numId="58">
    <w:abstractNumId w:val="108"/>
  </w:num>
  <w:num w:numId="59">
    <w:abstractNumId w:val="38"/>
  </w:num>
  <w:num w:numId="60">
    <w:abstractNumId w:val="34"/>
  </w:num>
  <w:num w:numId="61">
    <w:abstractNumId w:val="100"/>
  </w:num>
  <w:num w:numId="62">
    <w:abstractNumId w:val="46"/>
  </w:num>
  <w:num w:numId="63">
    <w:abstractNumId w:val="85"/>
  </w:num>
  <w:num w:numId="64">
    <w:abstractNumId w:val="26"/>
  </w:num>
  <w:num w:numId="65">
    <w:abstractNumId w:val="19"/>
  </w:num>
  <w:num w:numId="66">
    <w:abstractNumId w:val="118"/>
  </w:num>
  <w:num w:numId="67">
    <w:abstractNumId w:val="30"/>
  </w:num>
  <w:num w:numId="68">
    <w:abstractNumId w:val="49"/>
  </w:num>
  <w:num w:numId="69">
    <w:abstractNumId w:val="82"/>
  </w:num>
  <w:num w:numId="70">
    <w:abstractNumId w:val="99"/>
  </w:num>
  <w:num w:numId="71">
    <w:abstractNumId w:val="79"/>
  </w:num>
  <w:num w:numId="72">
    <w:abstractNumId w:val="41"/>
  </w:num>
  <w:num w:numId="73">
    <w:abstractNumId w:val="33"/>
  </w:num>
  <w:num w:numId="74">
    <w:abstractNumId w:val="105"/>
  </w:num>
  <w:num w:numId="75">
    <w:abstractNumId w:val="80"/>
  </w:num>
  <w:num w:numId="76">
    <w:abstractNumId w:val="115"/>
  </w:num>
  <w:num w:numId="77">
    <w:abstractNumId w:val="1"/>
  </w:num>
  <w:num w:numId="78">
    <w:abstractNumId w:val="125"/>
  </w:num>
  <w:num w:numId="79">
    <w:abstractNumId w:val="4"/>
  </w:num>
  <w:num w:numId="80">
    <w:abstractNumId w:val="37"/>
  </w:num>
  <w:num w:numId="81">
    <w:abstractNumId w:val="57"/>
  </w:num>
  <w:num w:numId="82">
    <w:abstractNumId w:val="109"/>
  </w:num>
  <w:num w:numId="83">
    <w:abstractNumId w:val="52"/>
  </w:num>
  <w:num w:numId="84">
    <w:abstractNumId w:val="22"/>
  </w:num>
  <w:num w:numId="85">
    <w:abstractNumId w:val="5"/>
  </w:num>
  <w:num w:numId="86">
    <w:abstractNumId w:val="16"/>
  </w:num>
  <w:num w:numId="87">
    <w:abstractNumId w:val="44"/>
  </w:num>
  <w:num w:numId="88">
    <w:abstractNumId w:val="98"/>
  </w:num>
  <w:num w:numId="89">
    <w:abstractNumId w:val="13"/>
  </w:num>
  <w:num w:numId="90">
    <w:abstractNumId w:val="7"/>
  </w:num>
  <w:num w:numId="91">
    <w:abstractNumId w:val="10"/>
  </w:num>
  <w:num w:numId="92">
    <w:abstractNumId w:val="76"/>
  </w:num>
  <w:num w:numId="93">
    <w:abstractNumId w:val="65"/>
  </w:num>
  <w:num w:numId="94">
    <w:abstractNumId w:val="92"/>
  </w:num>
  <w:num w:numId="95">
    <w:abstractNumId w:val="129"/>
  </w:num>
  <w:num w:numId="96">
    <w:abstractNumId w:val="40"/>
  </w:num>
  <w:num w:numId="97">
    <w:abstractNumId w:val="25"/>
  </w:num>
  <w:num w:numId="98">
    <w:abstractNumId w:val="106"/>
  </w:num>
  <w:num w:numId="99">
    <w:abstractNumId w:val="17"/>
  </w:num>
  <w:num w:numId="100">
    <w:abstractNumId w:val="101"/>
  </w:num>
  <w:num w:numId="101">
    <w:abstractNumId w:val="56"/>
  </w:num>
  <w:num w:numId="102">
    <w:abstractNumId w:val="114"/>
  </w:num>
  <w:num w:numId="103">
    <w:abstractNumId w:val="36"/>
  </w:num>
  <w:num w:numId="104">
    <w:abstractNumId w:val="3"/>
  </w:num>
  <w:num w:numId="105">
    <w:abstractNumId w:val="124"/>
  </w:num>
  <w:num w:numId="106">
    <w:abstractNumId w:val="47"/>
  </w:num>
  <w:num w:numId="107">
    <w:abstractNumId w:val="116"/>
  </w:num>
  <w:num w:numId="108">
    <w:abstractNumId w:val="110"/>
  </w:num>
  <w:num w:numId="109">
    <w:abstractNumId w:val="8"/>
  </w:num>
  <w:num w:numId="110">
    <w:abstractNumId w:val="75"/>
  </w:num>
  <w:num w:numId="111">
    <w:abstractNumId w:val="21"/>
  </w:num>
  <w:num w:numId="112">
    <w:abstractNumId w:val="62"/>
  </w:num>
  <w:num w:numId="113">
    <w:abstractNumId w:val="95"/>
  </w:num>
  <w:num w:numId="114">
    <w:abstractNumId w:val="63"/>
  </w:num>
  <w:num w:numId="115">
    <w:abstractNumId w:val="70"/>
  </w:num>
  <w:num w:numId="116">
    <w:abstractNumId w:val="77"/>
  </w:num>
  <w:num w:numId="117">
    <w:abstractNumId w:val="28"/>
  </w:num>
  <w:num w:numId="118">
    <w:abstractNumId w:val="113"/>
  </w:num>
  <w:num w:numId="119">
    <w:abstractNumId w:val="122"/>
  </w:num>
  <w:num w:numId="120">
    <w:abstractNumId w:val="102"/>
  </w:num>
  <w:num w:numId="121">
    <w:abstractNumId w:val="43"/>
  </w:num>
  <w:num w:numId="122">
    <w:abstractNumId w:val="12"/>
  </w:num>
  <w:num w:numId="123">
    <w:abstractNumId w:val="23"/>
  </w:num>
  <w:num w:numId="124">
    <w:abstractNumId w:val="14"/>
  </w:num>
  <w:num w:numId="125">
    <w:abstractNumId w:val="61"/>
  </w:num>
  <w:num w:numId="126">
    <w:abstractNumId w:val="11"/>
  </w:num>
  <w:num w:numId="127">
    <w:abstractNumId w:val="120"/>
  </w:num>
  <w:num w:numId="128">
    <w:abstractNumId w:val="67"/>
  </w:num>
  <w:num w:numId="129">
    <w:abstractNumId w:val="45"/>
  </w:num>
  <w:num w:numId="130">
    <w:abstractNumId w:val="93"/>
  </w:num>
  <w:numIdMacAtCleanup w:val="1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5"/>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575D"/>
    <w:rsid w:val="000014FB"/>
    <w:rsid w:val="00011BCE"/>
    <w:rsid w:val="00030C5D"/>
    <w:rsid w:val="00076652"/>
    <w:rsid w:val="000949AB"/>
    <w:rsid w:val="000C1A2B"/>
    <w:rsid w:val="000D7135"/>
    <w:rsid w:val="000E1BB8"/>
    <w:rsid w:val="00130643"/>
    <w:rsid w:val="001D1F66"/>
    <w:rsid w:val="002105A2"/>
    <w:rsid w:val="0023129F"/>
    <w:rsid w:val="00251D8A"/>
    <w:rsid w:val="00272C1E"/>
    <w:rsid w:val="00293455"/>
    <w:rsid w:val="002A257A"/>
    <w:rsid w:val="002C0C96"/>
    <w:rsid w:val="002C1F62"/>
    <w:rsid w:val="002D5B13"/>
    <w:rsid w:val="002E7399"/>
    <w:rsid w:val="003105AB"/>
    <w:rsid w:val="00331F62"/>
    <w:rsid w:val="003351C3"/>
    <w:rsid w:val="00357173"/>
    <w:rsid w:val="003652EE"/>
    <w:rsid w:val="003855E7"/>
    <w:rsid w:val="00392567"/>
    <w:rsid w:val="003B7341"/>
    <w:rsid w:val="003B7F8E"/>
    <w:rsid w:val="003C1112"/>
    <w:rsid w:val="003D6B7A"/>
    <w:rsid w:val="003F196C"/>
    <w:rsid w:val="003F3CBB"/>
    <w:rsid w:val="0043169B"/>
    <w:rsid w:val="00446916"/>
    <w:rsid w:val="00464A25"/>
    <w:rsid w:val="00475C14"/>
    <w:rsid w:val="00477E09"/>
    <w:rsid w:val="004933AB"/>
    <w:rsid w:val="004A0F6E"/>
    <w:rsid w:val="004A6FCB"/>
    <w:rsid w:val="004B0AD9"/>
    <w:rsid w:val="004B6688"/>
    <w:rsid w:val="004C444C"/>
    <w:rsid w:val="004C4D9D"/>
    <w:rsid w:val="004E162D"/>
    <w:rsid w:val="00515DD2"/>
    <w:rsid w:val="0053309E"/>
    <w:rsid w:val="00533D04"/>
    <w:rsid w:val="00542251"/>
    <w:rsid w:val="00543898"/>
    <w:rsid w:val="00551431"/>
    <w:rsid w:val="00553D6F"/>
    <w:rsid w:val="00564805"/>
    <w:rsid w:val="00575EE1"/>
    <w:rsid w:val="005818E5"/>
    <w:rsid w:val="0059625D"/>
    <w:rsid w:val="005976D7"/>
    <w:rsid w:val="005B1DDF"/>
    <w:rsid w:val="005B7D27"/>
    <w:rsid w:val="005F2D93"/>
    <w:rsid w:val="005F4A79"/>
    <w:rsid w:val="005F7B4F"/>
    <w:rsid w:val="00605876"/>
    <w:rsid w:val="006179AF"/>
    <w:rsid w:val="0063229C"/>
    <w:rsid w:val="00645555"/>
    <w:rsid w:val="00655584"/>
    <w:rsid w:val="00675334"/>
    <w:rsid w:val="00687561"/>
    <w:rsid w:val="006919CA"/>
    <w:rsid w:val="006A2FB5"/>
    <w:rsid w:val="006C1214"/>
    <w:rsid w:val="006C2C1E"/>
    <w:rsid w:val="006C5B1E"/>
    <w:rsid w:val="00702510"/>
    <w:rsid w:val="00730F8D"/>
    <w:rsid w:val="00761EC0"/>
    <w:rsid w:val="00770F41"/>
    <w:rsid w:val="007850F3"/>
    <w:rsid w:val="00793577"/>
    <w:rsid w:val="007940B5"/>
    <w:rsid w:val="007A0ADD"/>
    <w:rsid w:val="007A5865"/>
    <w:rsid w:val="007E503D"/>
    <w:rsid w:val="008030C4"/>
    <w:rsid w:val="00821F0A"/>
    <w:rsid w:val="00827747"/>
    <w:rsid w:val="008362D9"/>
    <w:rsid w:val="0085729E"/>
    <w:rsid w:val="0086348C"/>
    <w:rsid w:val="00892411"/>
    <w:rsid w:val="008F35B4"/>
    <w:rsid w:val="008F40FA"/>
    <w:rsid w:val="008F431B"/>
    <w:rsid w:val="00922435"/>
    <w:rsid w:val="0092517F"/>
    <w:rsid w:val="009323AD"/>
    <w:rsid w:val="00946335"/>
    <w:rsid w:val="00953767"/>
    <w:rsid w:val="00961B4B"/>
    <w:rsid w:val="00966109"/>
    <w:rsid w:val="00981444"/>
    <w:rsid w:val="009903F3"/>
    <w:rsid w:val="00990A9E"/>
    <w:rsid w:val="00991319"/>
    <w:rsid w:val="00996E25"/>
    <w:rsid w:val="009F4047"/>
    <w:rsid w:val="00A01E9A"/>
    <w:rsid w:val="00A118EC"/>
    <w:rsid w:val="00A2108F"/>
    <w:rsid w:val="00A35E7D"/>
    <w:rsid w:val="00A4621E"/>
    <w:rsid w:val="00A576FA"/>
    <w:rsid w:val="00A7115A"/>
    <w:rsid w:val="00A81E86"/>
    <w:rsid w:val="00A86581"/>
    <w:rsid w:val="00A93A82"/>
    <w:rsid w:val="00AA21C9"/>
    <w:rsid w:val="00AD1AC8"/>
    <w:rsid w:val="00B177BF"/>
    <w:rsid w:val="00B21BDC"/>
    <w:rsid w:val="00B3192F"/>
    <w:rsid w:val="00B6024E"/>
    <w:rsid w:val="00B82B20"/>
    <w:rsid w:val="00BA4826"/>
    <w:rsid w:val="00BC6892"/>
    <w:rsid w:val="00BD372D"/>
    <w:rsid w:val="00BF04C1"/>
    <w:rsid w:val="00BF427F"/>
    <w:rsid w:val="00BF4B63"/>
    <w:rsid w:val="00BF6EFA"/>
    <w:rsid w:val="00C00590"/>
    <w:rsid w:val="00C03B0C"/>
    <w:rsid w:val="00C05D2D"/>
    <w:rsid w:val="00C17968"/>
    <w:rsid w:val="00C20464"/>
    <w:rsid w:val="00C20A80"/>
    <w:rsid w:val="00C2607A"/>
    <w:rsid w:val="00C707A5"/>
    <w:rsid w:val="00C75C95"/>
    <w:rsid w:val="00C8575D"/>
    <w:rsid w:val="00C857F2"/>
    <w:rsid w:val="00C85C8C"/>
    <w:rsid w:val="00C9608C"/>
    <w:rsid w:val="00CA2331"/>
    <w:rsid w:val="00CB1A0F"/>
    <w:rsid w:val="00CB46E6"/>
    <w:rsid w:val="00CB6562"/>
    <w:rsid w:val="00CF4E3E"/>
    <w:rsid w:val="00D01243"/>
    <w:rsid w:val="00D1648F"/>
    <w:rsid w:val="00D21D45"/>
    <w:rsid w:val="00D305F7"/>
    <w:rsid w:val="00D43052"/>
    <w:rsid w:val="00D53390"/>
    <w:rsid w:val="00D54F4C"/>
    <w:rsid w:val="00D62414"/>
    <w:rsid w:val="00D63C20"/>
    <w:rsid w:val="00D650F9"/>
    <w:rsid w:val="00D744B4"/>
    <w:rsid w:val="00D75BA2"/>
    <w:rsid w:val="00DC5F77"/>
    <w:rsid w:val="00DC71D1"/>
    <w:rsid w:val="00E07BD0"/>
    <w:rsid w:val="00E31EEC"/>
    <w:rsid w:val="00E35EF2"/>
    <w:rsid w:val="00E47FE7"/>
    <w:rsid w:val="00E52B58"/>
    <w:rsid w:val="00E84CB5"/>
    <w:rsid w:val="00EE4515"/>
    <w:rsid w:val="00EF4901"/>
    <w:rsid w:val="00EF5E7F"/>
    <w:rsid w:val="00F14858"/>
    <w:rsid w:val="00F379E6"/>
    <w:rsid w:val="00F80A6B"/>
    <w:rsid w:val="00F846B7"/>
    <w:rsid w:val="00F87628"/>
    <w:rsid w:val="00F91688"/>
    <w:rsid w:val="00F94870"/>
    <w:rsid w:val="00FB6ACC"/>
    <w:rsid w:val="00FC1214"/>
    <w:rsid w:val="00FC4E7D"/>
    <w:rsid w:val="00FF0DE5"/>
    <w:rsid w:val="00FF5F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261313"/>
  <w15:chartTrackingRefBased/>
  <w15:docId w15:val="{151C656D-A367-4C4B-A650-CFF01382AF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F91688"/>
  </w:style>
  <w:style w:type="paragraph" w:styleId="Nagwek1">
    <w:name w:val="heading 1"/>
    <w:basedOn w:val="Normalny"/>
    <w:next w:val="Normalny"/>
    <w:link w:val="Nagwek1Znak"/>
    <w:uiPriority w:val="9"/>
    <w:qFormat/>
    <w:rsid w:val="00C8575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unhideWhenUsed/>
    <w:qFormat/>
    <w:rsid w:val="00C8575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unhideWhenUsed/>
    <w:qFormat/>
    <w:rsid w:val="00C8575D"/>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unhideWhenUsed/>
    <w:qFormat/>
    <w:rsid w:val="00C8575D"/>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C8575D"/>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C8575D"/>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C8575D"/>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C8575D"/>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C8575D"/>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C8575D"/>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rsid w:val="00C8575D"/>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rsid w:val="00C8575D"/>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rsid w:val="00C8575D"/>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C8575D"/>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C8575D"/>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C8575D"/>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C8575D"/>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C8575D"/>
    <w:rPr>
      <w:rFonts w:eastAsiaTheme="majorEastAsia" w:cstheme="majorBidi"/>
      <w:color w:val="272727" w:themeColor="text1" w:themeTint="D8"/>
    </w:rPr>
  </w:style>
  <w:style w:type="paragraph" w:styleId="Tytu">
    <w:name w:val="Title"/>
    <w:basedOn w:val="Normalny"/>
    <w:next w:val="Normalny"/>
    <w:link w:val="TytuZnak"/>
    <w:uiPriority w:val="10"/>
    <w:qFormat/>
    <w:rsid w:val="00C8575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C8575D"/>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C8575D"/>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C8575D"/>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C8575D"/>
    <w:pPr>
      <w:spacing w:before="160"/>
      <w:jc w:val="center"/>
    </w:pPr>
    <w:rPr>
      <w:i/>
      <w:iCs/>
      <w:color w:val="404040" w:themeColor="text1" w:themeTint="BF"/>
    </w:rPr>
  </w:style>
  <w:style w:type="character" w:customStyle="1" w:styleId="CytatZnak">
    <w:name w:val="Cytat Znak"/>
    <w:basedOn w:val="Domylnaczcionkaakapitu"/>
    <w:link w:val="Cytat"/>
    <w:uiPriority w:val="29"/>
    <w:rsid w:val="00C8575D"/>
    <w:rPr>
      <w:i/>
      <w:iCs/>
      <w:color w:val="404040" w:themeColor="text1" w:themeTint="BF"/>
    </w:rPr>
  </w:style>
  <w:style w:type="paragraph" w:styleId="Akapitzlist">
    <w:name w:val="List Paragraph"/>
    <w:aliases w:val="Nag 1,Table of contents numbered,maz_wyliczenie,opis dzialania,K-P_odwolanie,A_wyliczenie,Akapit z listą 1"/>
    <w:basedOn w:val="Normalny"/>
    <w:link w:val="AkapitzlistZnak"/>
    <w:uiPriority w:val="34"/>
    <w:qFormat/>
    <w:rsid w:val="00C8575D"/>
    <w:pPr>
      <w:ind w:left="720"/>
      <w:contextualSpacing/>
    </w:pPr>
  </w:style>
  <w:style w:type="character" w:styleId="Wyrnienieintensywne">
    <w:name w:val="Intense Emphasis"/>
    <w:basedOn w:val="Domylnaczcionkaakapitu"/>
    <w:uiPriority w:val="21"/>
    <w:qFormat/>
    <w:rsid w:val="00C8575D"/>
    <w:rPr>
      <w:i/>
      <w:iCs/>
      <w:color w:val="2F5496" w:themeColor="accent1" w:themeShade="BF"/>
    </w:rPr>
  </w:style>
  <w:style w:type="paragraph" w:styleId="Cytatintensywny">
    <w:name w:val="Intense Quote"/>
    <w:basedOn w:val="Normalny"/>
    <w:next w:val="Normalny"/>
    <w:link w:val="CytatintensywnyZnak"/>
    <w:uiPriority w:val="30"/>
    <w:qFormat/>
    <w:rsid w:val="00C8575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C8575D"/>
    <w:rPr>
      <w:i/>
      <w:iCs/>
      <w:color w:val="2F5496" w:themeColor="accent1" w:themeShade="BF"/>
    </w:rPr>
  </w:style>
  <w:style w:type="character" w:styleId="Odwoanieintensywne">
    <w:name w:val="Intense Reference"/>
    <w:basedOn w:val="Domylnaczcionkaakapitu"/>
    <w:uiPriority w:val="32"/>
    <w:qFormat/>
    <w:rsid w:val="00C8575D"/>
    <w:rPr>
      <w:b/>
      <w:bCs/>
      <w:smallCaps/>
      <w:color w:val="2F5496" w:themeColor="accent1" w:themeShade="BF"/>
      <w:spacing w:val="5"/>
    </w:rPr>
  </w:style>
  <w:style w:type="character" w:customStyle="1" w:styleId="AkapitzlistZnak">
    <w:name w:val="Akapit z listą Znak"/>
    <w:aliases w:val="Nag 1 Znak,Table of contents numbered Znak,maz_wyliczenie Znak,opis dzialania Znak,K-P_odwolanie Znak,A_wyliczenie Znak,Akapit z listą 1 Znak"/>
    <w:link w:val="Akapitzlist"/>
    <w:uiPriority w:val="34"/>
    <w:rsid w:val="002105A2"/>
  </w:style>
  <w:style w:type="paragraph" w:styleId="NormalnyWeb">
    <w:name w:val="Normal (Web)"/>
    <w:basedOn w:val="Normalny"/>
    <w:uiPriority w:val="99"/>
    <w:unhideWhenUsed/>
    <w:rsid w:val="002105A2"/>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styleId="Hipercze">
    <w:name w:val="Hyperlink"/>
    <w:basedOn w:val="Domylnaczcionkaakapitu"/>
    <w:uiPriority w:val="99"/>
    <w:unhideWhenUsed/>
    <w:rsid w:val="00A7115A"/>
    <w:rPr>
      <w:color w:val="0000FF"/>
      <w:u w:val="single"/>
    </w:rPr>
  </w:style>
  <w:style w:type="paragraph" w:customStyle="1" w:styleId="k3ksmc">
    <w:name w:val="k3ksmc"/>
    <w:basedOn w:val="Normalny"/>
    <w:rsid w:val="00A7115A"/>
    <w:pPr>
      <w:spacing w:before="100" w:beforeAutospacing="1" w:after="100" w:afterAutospacing="1" w:line="240" w:lineRule="auto"/>
    </w:pPr>
    <w:rPr>
      <w:rFonts w:ascii="Times New Roman" w:eastAsia="Times New Roman" w:hAnsi="Times New Roman" w:cs="Times New Roman"/>
      <w:kern w:val="0"/>
      <w:sz w:val="24"/>
      <w:szCs w:val="24"/>
      <w:lang w:eastAsia="pl-PL"/>
      <w14:ligatures w14:val="none"/>
    </w:rPr>
  </w:style>
  <w:style w:type="character" w:customStyle="1" w:styleId="uv3um">
    <w:name w:val="uv3um"/>
    <w:basedOn w:val="Domylnaczcionkaakapitu"/>
    <w:rsid w:val="00A7115A"/>
  </w:style>
  <w:style w:type="character" w:styleId="Pogrubienie">
    <w:name w:val="Strong"/>
    <w:basedOn w:val="Domylnaczcionkaakapitu"/>
    <w:uiPriority w:val="22"/>
    <w:qFormat/>
    <w:rsid w:val="00A7115A"/>
    <w:rPr>
      <w:b/>
      <w:bCs/>
    </w:rPr>
  </w:style>
  <w:style w:type="character" w:styleId="Nierozpoznanawzmianka">
    <w:name w:val="Unresolved Mention"/>
    <w:basedOn w:val="Domylnaczcionkaakapitu"/>
    <w:uiPriority w:val="99"/>
    <w:semiHidden/>
    <w:unhideWhenUsed/>
    <w:rsid w:val="00D744B4"/>
    <w:rPr>
      <w:color w:val="605E5C"/>
      <w:shd w:val="clear" w:color="auto" w:fill="E1DFDD"/>
    </w:rPr>
  </w:style>
  <w:style w:type="paragraph" w:styleId="Listapunktowana">
    <w:name w:val="List Bullet"/>
    <w:basedOn w:val="Normalny"/>
    <w:uiPriority w:val="99"/>
    <w:unhideWhenUsed/>
    <w:rsid w:val="00A93A82"/>
    <w:pPr>
      <w:numPr>
        <w:numId w:val="1"/>
      </w:numPr>
      <w:tabs>
        <w:tab w:val="clear" w:pos="360"/>
      </w:tabs>
      <w:spacing w:after="200" w:line="276" w:lineRule="auto"/>
      <w:ind w:left="0" w:firstLine="0"/>
      <w:contextualSpacing/>
    </w:pPr>
    <w:rPr>
      <w:rFonts w:ascii="Arial" w:eastAsia="Arial" w:hAnsi="Arial"/>
      <w:kern w:val="0"/>
      <w:sz w:val="24"/>
      <w:lang w:val="en-US"/>
      <w14:ligatures w14:val="none"/>
    </w:rPr>
  </w:style>
  <w:style w:type="numbering" w:customStyle="1" w:styleId="ImportedStyle1">
    <w:name w:val="Imported Style 1"/>
    <w:rsid w:val="003652EE"/>
    <w:pPr>
      <w:numPr>
        <w:numId w:val="2"/>
      </w:numPr>
    </w:pPr>
  </w:style>
  <w:style w:type="table" w:styleId="Tabela-Siatka">
    <w:name w:val="Table Grid"/>
    <w:basedOn w:val="Standardowy"/>
    <w:uiPriority w:val="39"/>
    <w:rsid w:val="003F196C"/>
    <w:pPr>
      <w:spacing w:after="0" w:line="240" w:lineRule="auto"/>
    </w:pPr>
    <w:rPr>
      <w:lang w:bidi="he-I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agwekspisutreci">
    <w:name w:val="TOC Heading"/>
    <w:basedOn w:val="Nagwek1"/>
    <w:next w:val="Normalny"/>
    <w:uiPriority w:val="39"/>
    <w:unhideWhenUsed/>
    <w:qFormat/>
    <w:rsid w:val="005818E5"/>
    <w:pPr>
      <w:spacing w:before="240" w:after="0"/>
      <w:outlineLvl w:val="9"/>
    </w:pPr>
    <w:rPr>
      <w:kern w:val="0"/>
      <w:sz w:val="32"/>
      <w:szCs w:val="32"/>
      <w:lang w:eastAsia="pl-PL"/>
      <w14:ligatures w14:val="none"/>
    </w:rPr>
  </w:style>
  <w:style w:type="paragraph" w:styleId="Spistreci2">
    <w:name w:val="toc 2"/>
    <w:basedOn w:val="Normalny"/>
    <w:next w:val="Normalny"/>
    <w:autoRedefine/>
    <w:uiPriority w:val="39"/>
    <w:unhideWhenUsed/>
    <w:rsid w:val="005818E5"/>
    <w:pPr>
      <w:spacing w:after="100"/>
      <w:ind w:left="220"/>
    </w:pPr>
  </w:style>
  <w:style w:type="paragraph" w:styleId="Spistreci1">
    <w:name w:val="toc 1"/>
    <w:basedOn w:val="Normalny"/>
    <w:next w:val="Normalny"/>
    <w:autoRedefine/>
    <w:uiPriority w:val="39"/>
    <w:unhideWhenUsed/>
    <w:rsid w:val="005818E5"/>
    <w:pPr>
      <w:spacing w:after="100"/>
    </w:pPr>
  </w:style>
  <w:style w:type="paragraph" w:styleId="Spistreci3">
    <w:name w:val="toc 3"/>
    <w:basedOn w:val="Normalny"/>
    <w:next w:val="Normalny"/>
    <w:autoRedefine/>
    <w:uiPriority w:val="39"/>
    <w:unhideWhenUsed/>
    <w:rsid w:val="005818E5"/>
    <w:pPr>
      <w:spacing w:after="100"/>
      <w:ind w:left="440"/>
    </w:pPr>
  </w:style>
  <w:style w:type="paragraph" w:styleId="Nagwek">
    <w:name w:val="header"/>
    <w:basedOn w:val="Normalny"/>
    <w:link w:val="NagwekZnak"/>
    <w:uiPriority w:val="99"/>
    <w:unhideWhenUsed/>
    <w:rsid w:val="005818E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818E5"/>
  </w:style>
  <w:style w:type="paragraph" w:styleId="Stopka">
    <w:name w:val="footer"/>
    <w:basedOn w:val="Normalny"/>
    <w:link w:val="StopkaZnak"/>
    <w:uiPriority w:val="99"/>
    <w:unhideWhenUsed/>
    <w:rsid w:val="005818E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818E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708520">
      <w:bodyDiv w:val="1"/>
      <w:marLeft w:val="0"/>
      <w:marRight w:val="0"/>
      <w:marTop w:val="0"/>
      <w:marBottom w:val="0"/>
      <w:divBdr>
        <w:top w:val="none" w:sz="0" w:space="0" w:color="auto"/>
        <w:left w:val="none" w:sz="0" w:space="0" w:color="auto"/>
        <w:bottom w:val="none" w:sz="0" w:space="0" w:color="auto"/>
        <w:right w:val="none" w:sz="0" w:space="0" w:color="auto"/>
      </w:divBdr>
    </w:div>
    <w:div w:id="207181493">
      <w:bodyDiv w:val="1"/>
      <w:marLeft w:val="0"/>
      <w:marRight w:val="0"/>
      <w:marTop w:val="0"/>
      <w:marBottom w:val="0"/>
      <w:divBdr>
        <w:top w:val="none" w:sz="0" w:space="0" w:color="auto"/>
        <w:left w:val="none" w:sz="0" w:space="0" w:color="auto"/>
        <w:bottom w:val="none" w:sz="0" w:space="0" w:color="auto"/>
        <w:right w:val="none" w:sz="0" w:space="0" w:color="auto"/>
      </w:divBdr>
    </w:div>
    <w:div w:id="250820320">
      <w:bodyDiv w:val="1"/>
      <w:marLeft w:val="0"/>
      <w:marRight w:val="0"/>
      <w:marTop w:val="0"/>
      <w:marBottom w:val="0"/>
      <w:divBdr>
        <w:top w:val="none" w:sz="0" w:space="0" w:color="auto"/>
        <w:left w:val="none" w:sz="0" w:space="0" w:color="auto"/>
        <w:bottom w:val="none" w:sz="0" w:space="0" w:color="auto"/>
        <w:right w:val="none" w:sz="0" w:space="0" w:color="auto"/>
      </w:divBdr>
      <w:divsChild>
        <w:div w:id="104328989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68466553">
      <w:bodyDiv w:val="1"/>
      <w:marLeft w:val="0"/>
      <w:marRight w:val="0"/>
      <w:marTop w:val="0"/>
      <w:marBottom w:val="0"/>
      <w:divBdr>
        <w:top w:val="none" w:sz="0" w:space="0" w:color="auto"/>
        <w:left w:val="none" w:sz="0" w:space="0" w:color="auto"/>
        <w:bottom w:val="none" w:sz="0" w:space="0" w:color="auto"/>
        <w:right w:val="none" w:sz="0" w:space="0" w:color="auto"/>
      </w:divBdr>
    </w:div>
    <w:div w:id="313879179">
      <w:bodyDiv w:val="1"/>
      <w:marLeft w:val="0"/>
      <w:marRight w:val="0"/>
      <w:marTop w:val="0"/>
      <w:marBottom w:val="0"/>
      <w:divBdr>
        <w:top w:val="none" w:sz="0" w:space="0" w:color="auto"/>
        <w:left w:val="none" w:sz="0" w:space="0" w:color="auto"/>
        <w:bottom w:val="none" w:sz="0" w:space="0" w:color="auto"/>
        <w:right w:val="none" w:sz="0" w:space="0" w:color="auto"/>
      </w:divBdr>
    </w:div>
    <w:div w:id="337270675">
      <w:bodyDiv w:val="1"/>
      <w:marLeft w:val="0"/>
      <w:marRight w:val="0"/>
      <w:marTop w:val="0"/>
      <w:marBottom w:val="0"/>
      <w:divBdr>
        <w:top w:val="none" w:sz="0" w:space="0" w:color="auto"/>
        <w:left w:val="none" w:sz="0" w:space="0" w:color="auto"/>
        <w:bottom w:val="none" w:sz="0" w:space="0" w:color="auto"/>
        <w:right w:val="none" w:sz="0" w:space="0" w:color="auto"/>
      </w:divBdr>
    </w:div>
    <w:div w:id="432484164">
      <w:bodyDiv w:val="1"/>
      <w:marLeft w:val="0"/>
      <w:marRight w:val="0"/>
      <w:marTop w:val="0"/>
      <w:marBottom w:val="0"/>
      <w:divBdr>
        <w:top w:val="none" w:sz="0" w:space="0" w:color="auto"/>
        <w:left w:val="none" w:sz="0" w:space="0" w:color="auto"/>
        <w:bottom w:val="none" w:sz="0" w:space="0" w:color="auto"/>
        <w:right w:val="none" w:sz="0" w:space="0" w:color="auto"/>
      </w:divBdr>
    </w:div>
    <w:div w:id="501169121">
      <w:bodyDiv w:val="1"/>
      <w:marLeft w:val="0"/>
      <w:marRight w:val="0"/>
      <w:marTop w:val="0"/>
      <w:marBottom w:val="0"/>
      <w:divBdr>
        <w:top w:val="none" w:sz="0" w:space="0" w:color="auto"/>
        <w:left w:val="none" w:sz="0" w:space="0" w:color="auto"/>
        <w:bottom w:val="none" w:sz="0" w:space="0" w:color="auto"/>
        <w:right w:val="none" w:sz="0" w:space="0" w:color="auto"/>
      </w:divBdr>
    </w:div>
    <w:div w:id="841161025">
      <w:bodyDiv w:val="1"/>
      <w:marLeft w:val="0"/>
      <w:marRight w:val="0"/>
      <w:marTop w:val="0"/>
      <w:marBottom w:val="0"/>
      <w:divBdr>
        <w:top w:val="none" w:sz="0" w:space="0" w:color="auto"/>
        <w:left w:val="none" w:sz="0" w:space="0" w:color="auto"/>
        <w:bottom w:val="none" w:sz="0" w:space="0" w:color="auto"/>
        <w:right w:val="none" w:sz="0" w:space="0" w:color="auto"/>
      </w:divBdr>
      <w:divsChild>
        <w:div w:id="186485866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70342641">
      <w:bodyDiv w:val="1"/>
      <w:marLeft w:val="0"/>
      <w:marRight w:val="0"/>
      <w:marTop w:val="0"/>
      <w:marBottom w:val="0"/>
      <w:divBdr>
        <w:top w:val="none" w:sz="0" w:space="0" w:color="auto"/>
        <w:left w:val="none" w:sz="0" w:space="0" w:color="auto"/>
        <w:bottom w:val="none" w:sz="0" w:space="0" w:color="auto"/>
        <w:right w:val="none" w:sz="0" w:space="0" w:color="auto"/>
      </w:divBdr>
    </w:div>
    <w:div w:id="994187160">
      <w:bodyDiv w:val="1"/>
      <w:marLeft w:val="0"/>
      <w:marRight w:val="0"/>
      <w:marTop w:val="0"/>
      <w:marBottom w:val="0"/>
      <w:divBdr>
        <w:top w:val="none" w:sz="0" w:space="0" w:color="auto"/>
        <w:left w:val="none" w:sz="0" w:space="0" w:color="auto"/>
        <w:bottom w:val="none" w:sz="0" w:space="0" w:color="auto"/>
        <w:right w:val="none" w:sz="0" w:space="0" w:color="auto"/>
      </w:divBdr>
    </w:div>
    <w:div w:id="1019430586">
      <w:bodyDiv w:val="1"/>
      <w:marLeft w:val="0"/>
      <w:marRight w:val="0"/>
      <w:marTop w:val="0"/>
      <w:marBottom w:val="0"/>
      <w:divBdr>
        <w:top w:val="none" w:sz="0" w:space="0" w:color="auto"/>
        <w:left w:val="none" w:sz="0" w:space="0" w:color="auto"/>
        <w:bottom w:val="none" w:sz="0" w:space="0" w:color="auto"/>
        <w:right w:val="none" w:sz="0" w:space="0" w:color="auto"/>
      </w:divBdr>
    </w:div>
    <w:div w:id="1047873127">
      <w:bodyDiv w:val="1"/>
      <w:marLeft w:val="0"/>
      <w:marRight w:val="0"/>
      <w:marTop w:val="0"/>
      <w:marBottom w:val="0"/>
      <w:divBdr>
        <w:top w:val="none" w:sz="0" w:space="0" w:color="auto"/>
        <w:left w:val="none" w:sz="0" w:space="0" w:color="auto"/>
        <w:bottom w:val="none" w:sz="0" w:space="0" w:color="auto"/>
        <w:right w:val="none" w:sz="0" w:space="0" w:color="auto"/>
      </w:divBdr>
    </w:div>
    <w:div w:id="1366442811">
      <w:bodyDiv w:val="1"/>
      <w:marLeft w:val="0"/>
      <w:marRight w:val="0"/>
      <w:marTop w:val="0"/>
      <w:marBottom w:val="0"/>
      <w:divBdr>
        <w:top w:val="none" w:sz="0" w:space="0" w:color="auto"/>
        <w:left w:val="none" w:sz="0" w:space="0" w:color="auto"/>
        <w:bottom w:val="none" w:sz="0" w:space="0" w:color="auto"/>
        <w:right w:val="none" w:sz="0" w:space="0" w:color="auto"/>
      </w:divBdr>
    </w:div>
    <w:div w:id="1409812895">
      <w:bodyDiv w:val="1"/>
      <w:marLeft w:val="0"/>
      <w:marRight w:val="0"/>
      <w:marTop w:val="0"/>
      <w:marBottom w:val="0"/>
      <w:divBdr>
        <w:top w:val="none" w:sz="0" w:space="0" w:color="auto"/>
        <w:left w:val="none" w:sz="0" w:space="0" w:color="auto"/>
        <w:bottom w:val="none" w:sz="0" w:space="0" w:color="auto"/>
        <w:right w:val="none" w:sz="0" w:space="0" w:color="auto"/>
      </w:divBdr>
    </w:div>
    <w:div w:id="1445080410">
      <w:bodyDiv w:val="1"/>
      <w:marLeft w:val="0"/>
      <w:marRight w:val="0"/>
      <w:marTop w:val="0"/>
      <w:marBottom w:val="0"/>
      <w:divBdr>
        <w:top w:val="none" w:sz="0" w:space="0" w:color="auto"/>
        <w:left w:val="none" w:sz="0" w:space="0" w:color="auto"/>
        <w:bottom w:val="none" w:sz="0" w:space="0" w:color="auto"/>
        <w:right w:val="none" w:sz="0" w:space="0" w:color="auto"/>
      </w:divBdr>
    </w:div>
    <w:div w:id="1486968556">
      <w:bodyDiv w:val="1"/>
      <w:marLeft w:val="0"/>
      <w:marRight w:val="0"/>
      <w:marTop w:val="0"/>
      <w:marBottom w:val="0"/>
      <w:divBdr>
        <w:top w:val="none" w:sz="0" w:space="0" w:color="auto"/>
        <w:left w:val="none" w:sz="0" w:space="0" w:color="auto"/>
        <w:bottom w:val="none" w:sz="0" w:space="0" w:color="auto"/>
        <w:right w:val="none" w:sz="0" w:space="0" w:color="auto"/>
      </w:divBdr>
    </w:div>
    <w:div w:id="1797213704">
      <w:bodyDiv w:val="1"/>
      <w:marLeft w:val="0"/>
      <w:marRight w:val="0"/>
      <w:marTop w:val="0"/>
      <w:marBottom w:val="0"/>
      <w:divBdr>
        <w:top w:val="none" w:sz="0" w:space="0" w:color="auto"/>
        <w:left w:val="none" w:sz="0" w:space="0" w:color="auto"/>
        <w:bottom w:val="none" w:sz="0" w:space="0" w:color="auto"/>
        <w:right w:val="none" w:sz="0" w:space="0" w:color="auto"/>
      </w:divBdr>
    </w:div>
    <w:div w:id="1866093200">
      <w:bodyDiv w:val="1"/>
      <w:marLeft w:val="0"/>
      <w:marRight w:val="0"/>
      <w:marTop w:val="0"/>
      <w:marBottom w:val="0"/>
      <w:divBdr>
        <w:top w:val="none" w:sz="0" w:space="0" w:color="auto"/>
        <w:left w:val="none" w:sz="0" w:space="0" w:color="auto"/>
        <w:bottom w:val="none" w:sz="0" w:space="0" w:color="auto"/>
        <w:right w:val="none" w:sz="0" w:space="0" w:color="auto"/>
      </w:divBdr>
    </w:div>
    <w:div w:id="1997998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racownik.kul.pl/files/10244/public/poradnictwo_zawodowe_dla_osob_niepelnosprawnych.pdf"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cpt.org.pl/projekty/gra-o-prace/"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niepelnosprawni.gov.pl/projekty/projekty-po-wer/projekt-wlaczenie-wylaczonych-aktywne-instrumenty-wsparcia-osob-niepelnosprawnych-na-rynku-pracy/" TargetMode="External"/><Relationship Id="rId4" Type="http://schemas.openxmlformats.org/officeDocument/2006/relationships/settings" Target="settings.xml"/><Relationship Id="rId9" Type="http://schemas.openxmlformats.org/officeDocument/2006/relationships/hyperlink" Target="https://doradztwo.ore.edu.pl/wp-content/uploads/poradnictwo_dla_dzieci.pdf"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5.jpe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30034D-81C6-435B-B0AA-BDDCD2576B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105</Pages>
  <Words>21384</Words>
  <Characters>128310</Characters>
  <Application>Microsoft Office Word</Application>
  <DocSecurity>0</DocSecurity>
  <Lines>1069</Lines>
  <Paragraphs>298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149396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Romana Krzewicka</dc:creator>
  <cp:keywords/>
  <dc:description/>
  <cp:lastModifiedBy>krzysztof siewiera</cp:lastModifiedBy>
  <cp:revision>4</cp:revision>
  <cp:lastPrinted>2026-10-29T09:08:00Z</cp:lastPrinted>
  <dcterms:created xsi:type="dcterms:W3CDTF">2026-10-29T09:02:00Z</dcterms:created>
  <dcterms:modified xsi:type="dcterms:W3CDTF">2026-10-29T09:09:00Z</dcterms:modified>
</cp:coreProperties>
</file>